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5D4" w:rsidRDefault="00B6144B" w:rsidP="009F75D4">
      <w:pPr>
        <w:ind w:right="-821"/>
        <w:rPr>
          <w:rFonts w:ascii="Times New Roman"/>
          <w:b/>
          <w:spacing w:val="20"/>
          <w:sz w:val="68"/>
        </w:rPr>
      </w:pPr>
      <w:r>
        <w:rPr>
          <w:rFonts w:ascii="Arial"/>
          <w:b/>
          <w:spacing w:val="-1"/>
          <w:sz w:val="68"/>
        </w:rPr>
        <w:t>SUPPLY CHAIN</w:t>
      </w:r>
      <w:r w:rsidR="009F75D4">
        <w:rPr>
          <w:rFonts w:ascii="Times New Roman"/>
          <w:b/>
          <w:spacing w:val="21"/>
          <w:sz w:val="68"/>
        </w:rPr>
        <w:t xml:space="preserve"> </w:t>
      </w:r>
      <w:r>
        <w:rPr>
          <w:rFonts w:ascii="Arial"/>
          <w:b/>
          <w:spacing w:val="-1"/>
          <w:sz w:val="68"/>
        </w:rPr>
        <w:t>MANAGEMENT</w:t>
      </w:r>
      <w:r>
        <w:rPr>
          <w:rFonts w:ascii="Times New Roman"/>
          <w:b/>
          <w:spacing w:val="20"/>
          <w:sz w:val="68"/>
        </w:rPr>
        <w:t xml:space="preserve"> </w:t>
      </w:r>
    </w:p>
    <w:p w:rsidR="00402FB3" w:rsidRDefault="009F75D4" w:rsidP="009F75D4">
      <w:pPr>
        <w:ind w:right="-821"/>
        <w:rPr>
          <w:rFonts w:ascii="Arial" w:eastAsia="Arial" w:hAnsi="Arial" w:cs="Arial"/>
          <w:sz w:val="68"/>
          <w:szCs w:val="68"/>
        </w:rPr>
      </w:pPr>
      <w:r>
        <w:rPr>
          <w:rFonts w:ascii="Times New Roman"/>
          <w:b/>
          <w:spacing w:val="20"/>
          <w:sz w:val="68"/>
        </w:rPr>
        <w:t xml:space="preserve">                   </w:t>
      </w:r>
      <w:r w:rsidR="00B6144B">
        <w:rPr>
          <w:rFonts w:ascii="Arial"/>
          <w:b/>
          <w:spacing w:val="-1"/>
          <w:sz w:val="68"/>
        </w:rPr>
        <w:t>POLICY</w:t>
      </w:r>
    </w:p>
    <w:p w:rsidR="00402FB3" w:rsidRDefault="00B6144B">
      <w:pPr>
        <w:spacing w:before="458"/>
        <w:ind w:left="359"/>
        <w:jc w:val="center"/>
        <w:rPr>
          <w:rFonts w:ascii="Arial" w:eastAsia="Arial" w:hAnsi="Arial" w:cs="Arial"/>
          <w:sz w:val="40"/>
          <w:szCs w:val="40"/>
        </w:rPr>
      </w:pPr>
      <w:r>
        <w:rPr>
          <w:rFonts w:ascii="Arial"/>
          <w:b/>
          <w:sz w:val="40"/>
        </w:rPr>
        <w:t>REVISED</w:t>
      </w:r>
      <w:r>
        <w:rPr>
          <w:rFonts w:ascii="Arial"/>
          <w:b/>
          <w:spacing w:val="-13"/>
          <w:sz w:val="40"/>
        </w:rPr>
        <w:t xml:space="preserve"> </w:t>
      </w:r>
      <w:r>
        <w:rPr>
          <w:rFonts w:ascii="Arial"/>
          <w:b/>
          <w:sz w:val="40"/>
        </w:rPr>
        <w:t>1</w:t>
      </w:r>
      <w:r>
        <w:rPr>
          <w:rFonts w:ascii="Arial"/>
          <w:b/>
          <w:spacing w:val="-13"/>
          <w:sz w:val="40"/>
        </w:rPr>
        <w:t xml:space="preserve"> </w:t>
      </w:r>
      <w:r w:rsidR="00113FDB">
        <w:rPr>
          <w:rFonts w:ascii="Arial"/>
          <w:b/>
          <w:sz w:val="40"/>
        </w:rPr>
        <w:t>JULY</w:t>
      </w:r>
      <w:r>
        <w:rPr>
          <w:rFonts w:ascii="Arial"/>
          <w:b/>
          <w:spacing w:val="-12"/>
          <w:sz w:val="40"/>
        </w:rPr>
        <w:t xml:space="preserve"> </w:t>
      </w:r>
      <w:r w:rsidR="00C07E30">
        <w:rPr>
          <w:rFonts w:ascii="Arial"/>
          <w:b/>
          <w:sz w:val="40"/>
        </w:rPr>
        <w:t>2018</w:t>
      </w:r>
    </w:p>
    <w:p w:rsidR="00402FB3" w:rsidRDefault="00402FB3">
      <w:pPr>
        <w:rPr>
          <w:rFonts w:ascii="Arial" w:eastAsia="Arial" w:hAnsi="Arial" w:cs="Arial"/>
          <w:b/>
          <w:bCs/>
          <w:sz w:val="20"/>
          <w:szCs w:val="20"/>
        </w:rPr>
      </w:pPr>
    </w:p>
    <w:p w:rsidR="00402FB3" w:rsidRDefault="00402FB3">
      <w:pPr>
        <w:rPr>
          <w:rFonts w:ascii="Arial" w:eastAsia="Arial" w:hAnsi="Arial" w:cs="Arial"/>
          <w:b/>
          <w:bCs/>
          <w:sz w:val="20"/>
          <w:szCs w:val="20"/>
        </w:rPr>
      </w:pPr>
    </w:p>
    <w:p w:rsidR="00402FB3" w:rsidRDefault="00402FB3">
      <w:pPr>
        <w:rPr>
          <w:rFonts w:ascii="Arial" w:eastAsia="Arial" w:hAnsi="Arial" w:cs="Arial"/>
          <w:b/>
          <w:bCs/>
          <w:sz w:val="20"/>
          <w:szCs w:val="20"/>
        </w:rPr>
      </w:pPr>
    </w:p>
    <w:p w:rsidR="00402FB3" w:rsidRDefault="00402FB3">
      <w:pPr>
        <w:rPr>
          <w:rFonts w:ascii="Arial" w:eastAsia="Arial" w:hAnsi="Arial" w:cs="Arial"/>
          <w:b/>
          <w:bCs/>
          <w:sz w:val="20"/>
          <w:szCs w:val="20"/>
        </w:rPr>
      </w:pPr>
    </w:p>
    <w:p w:rsidR="00402FB3" w:rsidRDefault="00402FB3">
      <w:pPr>
        <w:rPr>
          <w:rFonts w:ascii="Arial" w:eastAsia="Arial" w:hAnsi="Arial" w:cs="Arial"/>
          <w:b/>
          <w:bCs/>
          <w:sz w:val="20"/>
          <w:szCs w:val="20"/>
        </w:rPr>
      </w:pPr>
    </w:p>
    <w:p w:rsidR="00402FB3" w:rsidRDefault="00113FDB">
      <w:pPr>
        <w:rPr>
          <w:rFonts w:ascii="Arial" w:eastAsia="Arial" w:hAnsi="Arial" w:cs="Arial"/>
          <w:b/>
          <w:bCs/>
          <w:sz w:val="20"/>
          <w:szCs w:val="20"/>
        </w:rPr>
      </w:pPr>
      <w:r>
        <w:rPr>
          <w:b/>
          <w:noProof/>
          <w:sz w:val="40"/>
          <w:szCs w:val="40"/>
          <w:lang w:val="en-ZA" w:eastAsia="en-ZA"/>
        </w:rPr>
        <w:drawing>
          <wp:anchor distT="0" distB="0" distL="114300" distR="114300" simplePos="0" relativeHeight="251673600" behindDoc="1" locked="0" layoutInCell="1" allowOverlap="1" wp14:anchorId="395FD699" wp14:editId="2CB88054">
            <wp:simplePos x="0" y="0"/>
            <wp:positionH relativeFrom="column">
              <wp:posOffset>1536700</wp:posOffset>
            </wp:positionH>
            <wp:positionV relativeFrom="paragraph">
              <wp:posOffset>6985</wp:posOffset>
            </wp:positionV>
            <wp:extent cx="2962275" cy="4019550"/>
            <wp:effectExtent l="0" t="0" r="0" b="0"/>
            <wp:wrapTight wrapText="bothSides">
              <wp:wrapPolygon edited="0">
                <wp:start x="0" y="0"/>
                <wp:lineTo x="0" y="21498"/>
                <wp:lineTo x="21531" y="21498"/>
                <wp:lineTo x="21531" y="0"/>
                <wp:lineTo x="0" y="0"/>
              </wp:wrapPolygon>
            </wp:wrapTight>
            <wp:docPr id="2" name="Picture 2"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401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FB3" w:rsidRDefault="00402FB3">
      <w:pPr>
        <w:rPr>
          <w:rFonts w:ascii="Arial" w:eastAsia="Arial" w:hAnsi="Arial" w:cs="Arial"/>
          <w:b/>
          <w:bCs/>
          <w:sz w:val="20"/>
          <w:szCs w:val="20"/>
        </w:rPr>
      </w:pPr>
    </w:p>
    <w:p w:rsidR="00402FB3" w:rsidRDefault="00402FB3">
      <w:pPr>
        <w:rPr>
          <w:rFonts w:ascii="Arial" w:eastAsia="Arial" w:hAnsi="Arial" w:cs="Arial"/>
          <w:b/>
          <w:bCs/>
          <w:sz w:val="20"/>
          <w:szCs w:val="20"/>
        </w:rPr>
      </w:pPr>
    </w:p>
    <w:p w:rsidR="00402FB3" w:rsidRDefault="00402FB3">
      <w:pPr>
        <w:spacing w:before="5"/>
        <w:rPr>
          <w:rFonts w:ascii="Arial" w:eastAsia="Arial" w:hAnsi="Arial" w:cs="Arial"/>
          <w:b/>
          <w:bCs/>
        </w:rPr>
      </w:pPr>
    </w:p>
    <w:p w:rsidR="00402FB3" w:rsidRDefault="00402FB3">
      <w:pPr>
        <w:spacing w:line="200" w:lineRule="atLeast"/>
        <w:ind w:left="3290"/>
        <w:rPr>
          <w:rFonts w:ascii="Arial" w:eastAsia="Arial" w:hAnsi="Arial" w:cs="Arial"/>
          <w:sz w:val="20"/>
          <w:szCs w:val="20"/>
        </w:rPr>
      </w:pPr>
    </w:p>
    <w:p w:rsidR="00402FB3" w:rsidRDefault="00402FB3">
      <w:pPr>
        <w:rPr>
          <w:rFonts w:ascii="Arial" w:eastAsia="Arial" w:hAnsi="Arial" w:cs="Arial"/>
          <w:b/>
          <w:bCs/>
          <w:sz w:val="40"/>
          <w:szCs w:val="40"/>
        </w:rPr>
      </w:pPr>
    </w:p>
    <w:p w:rsidR="00402FB3" w:rsidRDefault="00402FB3">
      <w:pPr>
        <w:rPr>
          <w:rFonts w:ascii="Arial" w:eastAsia="Arial" w:hAnsi="Arial" w:cs="Arial"/>
          <w:b/>
          <w:bCs/>
          <w:sz w:val="40"/>
          <w:szCs w:val="40"/>
        </w:rPr>
      </w:pPr>
    </w:p>
    <w:p w:rsidR="00402FB3" w:rsidRDefault="00402FB3">
      <w:pPr>
        <w:rPr>
          <w:rFonts w:ascii="Arial" w:eastAsia="Arial" w:hAnsi="Arial" w:cs="Arial"/>
          <w:b/>
          <w:bCs/>
          <w:sz w:val="40"/>
          <w:szCs w:val="40"/>
        </w:rPr>
      </w:pPr>
    </w:p>
    <w:p w:rsidR="00402FB3" w:rsidRDefault="00402FB3">
      <w:pPr>
        <w:rPr>
          <w:rFonts w:ascii="Arial" w:eastAsia="Arial" w:hAnsi="Arial" w:cs="Arial"/>
          <w:b/>
          <w:bCs/>
          <w:sz w:val="36"/>
          <w:szCs w:val="36"/>
        </w:rPr>
      </w:pPr>
    </w:p>
    <w:p w:rsidR="00113FDB" w:rsidRDefault="00113FDB">
      <w:pPr>
        <w:ind w:left="1546" w:right="1184"/>
        <w:jc w:val="center"/>
        <w:rPr>
          <w:rFonts w:ascii="Arial"/>
          <w:b/>
          <w:spacing w:val="-1"/>
          <w:sz w:val="56"/>
        </w:rPr>
      </w:pPr>
    </w:p>
    <w:p w:rsidR="00113FDB" w:rsidRDefault="00113FDB">
      <w:pPr>
        <w:ind w:left="1546" w:right="1184"/>
        <w:jc w:val="center"/>
        <w:rPr>
          <w:rFonts w:ascii="Arial"/>
          <w:b/>
          <w:spacing w:val="-1"/>
          <w:sz w:val="56"/>
        </w:rPr>
      </w:pPr>
    </w:p>
    <w:p w:rsidR="00113FDB" w:rsidRDefault="00113FDB">
      <w:pPr>
        <w:ind w:left="1546" w:right="1184"/>
        <w:jc w:val="center"/>
        <w:rPr>
          <w:rFonts w:ascii="Arial"/>
          <w:b/>
          <w:spacing w:val="-1"/>
          <w:sz w:val="56"/>
        </w:rPr>
      </w:pPr>
    </w:p>
    <w:p w:rsidR="00113FDB" w:rsidRDefault="00113FDB">
      <w:pPr>
        <w:ind w:left="1546" w:right="1184"/>
        <w:jc w:val="center"/>
        <w:rPr>
          <w:rFonts w:ascii="Arial"/>
          <w:b/>
          <w:spacing w:val="-1"/>
          <w:sz w:val="56"/>
        </w:rPr>
      </w:pPr>
    </w:p>
    <w:p w:rsidR="00113FDB" w:rsidRDefault="00113FDB" w:rsidP="009F75D4">
      <w:pPr>
        <w:ind w:left="-284" w:right="-426" w:hanging="567"/>
        <w:jc w:val="center"/>
        <w:rPr>
          <w:rFonts w:ascii="Arial"/>
          <w:b/>
          <w:spacing w:val="-1"/>
          <w:sz w:val="56"/>
        </w:rPr>
      </w:pPr>
    </w:p>
    <w:p w:rsidR="00402FB3" w:rsidRDefault="009F75D4" w:rsidP="009F75D4">
      <w:pPr>
        <w:ind w:right="-537"/>
        <w:jc w:val="center"/>
        <w:rPr>
          <w:rFonts w:ascii="Arial" w:eastAsia="Arial" w:hAnsi="Arial" w:cs="Arial"/>
          <w:sz w:val="56"/>
          <w:szCs w:val="56"/>
        </w:rPr>
      </w:pPr>
      <w:r>
        <w:rPr>
          <w:rFonts w:ascii="Arial"/>
          <w:b/>
          <w:spacing w:val="-1"/>
          <w:sz w:val="56"/>
        </w:rPr>
        <w:t xml:space="preserve">THEMBISILE HANI LOCAL </w:t>
      </w:r>
      <w:r w:rsidR="00113FDB">
        <w:rPr>
          <w:rFonts w:ascii="Arial"/>
          <w:b/>
          <w:spacing w:val="-1"/>
          <w:sz w:val="56"/>
        </w:rPr>
        <w:t>M</w:t>
      </w:r>
      <w:r w:rsidR="00B6144B">
        <w:rPr>
          <w:rFonts w:ascii="Arial"/>
          <w:b/>
          <w:spacing w:val="-1"/>
          <w:sz w:val="56"/>
        </w:rPr>
        <w:t>UNICIPALITY</w:t>
      </w:r>
    </w:p>
    <w:p w:rsidR="00402FB3" w:rsidRDefault="00402FB3" w:rsidP="009F75D4">
      <w:pPr>
        <w:jc w:val="center"/>
        <w:rPr>
          <w:rFonts w:ascii="Arial" w:eastAsia="Arial" w:hAnsi="Arial" w:cs="Arial"/>
          <w:sz w:val="56"/>
          <w:szCs w:val="56"/>
        </w:rPr>
        <w:sectPr w:rsidR="00402FB3" w:rsidSect="009F75D4">
          <w:type w:val="continuous"/>
          <w:pgSz w:w="12240" w:h="15840"/>
          <w:pgMar w:top="1440" w:right="1183" w:bottom="280" w:left="1418" w:header="720" w:footer="720" w:gutter="0"/>
          <w:cols w:space="720"/>
        </w:sectPr>
      </w:pPr>
    </w:p>
    <w:p w:rsidR="00402FB3" w:rsidRDefault="00B6144B" w:rsidP="00113FDB">
      <w:pPr>
        <w:pStyle w:val="Heading1"/>
        <w:spacing w:before="58"/>
        <w:ind w:left="166" w:right="183" w:firstLine="0"/>
        <w:jc w:val="center"/>
        <w:rPr>
          <w:b w:val="0"/>
          <w:bCs w:val="0"/>
          <w:u w:val="none"/>
        </w:rPr>
      </w:pPr>
      <w:r>
        <w:rPr>
          <w:spacing w:val="-1"/>
          <w:u w:val="none"/>
        </w:rPr>
        <w:lastRenderedPageBreak/>
        <w:t>MUNICIPAL</w:t>
      </w:r>
      <w:r>
        <w:rPr>
          <w:spacing w:val="-5"/>
          <w:u w:val="none"/>
        </w:rPr>
        <w:t xml:space="preserve"> </w:t>
      </w:r>
      <w:r>
        <w:rPr>
          <w:spacing w:val="-1"/>
          <w:u w:val="none"/>
        </w:rPr>
        <w:t>SUPPLY</w:t>
      </w:r>
      <w:r>
        <w:rPr>
          <w:spacing w:val="-5"/>
          <w:u w:val="none"/>
        </w:rPr>
        <w:t xml:space="preserve"> </w:t>
      </w:r>
      <w:r>
        <w:rPr>
          <w:spacing w:val="-1"/>
          <w:u w:val="none"/>
        </w:rPr>
        <w:t>CHAIN</w:t>
      </w:r>
      <w:r>
        <w:rPr>
          <w:spacing w:val="-5"/>
          <w:u w:val="none"/>
        </w:rPr>
        <w:t xml:space="preserve"> </w:t>
      </w:r>
      <w:r>
        <w:rPr>
          <w:spacing w:val="-1"/>
          <w:u w:val="none"/>
        </w:rPr>
        <w:t>MANAGEMENT</w:t>
      </w:r>
      <w:r>
        <w:rPr>
          <w:spacing w:val="-4"/>
          <w:u w:val="none"/>
        </w:rPr>
        <w:t xml:space="preserve"> </w:t>
      </w:r>
      <w:r>
        <w:rPr>
          <w:spacing w:val="-1"/>
          <w:u w:val="none"/>
        </w:rPr>
        <w:t>POLICY</w:t>
      </w:r>
    </w:p>
    <w:p w:rsidR="00402FB3" w:rsidRDefault="00B6144B">
      <w:pPr>
        <w:spacing w:before="138"/>
        <w:ind w:left="165" w:right="184"/>
        <w:jc w:val="center"/>
        <w:rPr>
          <w:rFonts w:ascii="Arial" w:eastAsia="Arial" w:hAnsi="Arial" w:cs="Arial"/>
          <w:sz w:val="24"/>
          <w:szCs w:val="24"/>
        </w:rPr>
      </w:pPr>
      <w:r>
        <w:rPr>
          <w:rFonts w:ascii="Arial"/>
          <w:b/>
          <w:sz w:val="24"/>
        </w:rPr>
        <w:t>LOCAL</w:t>
      </w:r>
      <w:r>
        <w:rPr>
          <w:rFonts w:ascii="Arial"/>
          <w:b/>
          <w:spacing w:val="-5"/>
          <w:sz w:val="24"/>
        </w:rPr>
        <w:t xml:space="preserve"> </w:t>
      </w:r>
      <w:r>
        <w:rPr>
          <w:rFonts w:ascii="Arial"/>
          <w:b/>
          <w:sz w:val="24"/>
        </w:rPr>
        <w:t>GOVERNMENT:</w:t>
      </w:r>
      <w:r>
        <w:rPr>
          <w:rFonts w:ascii="Arial"/>
          <w:b/>
          <w:spacing w:val="-3"/>
          <w:sz w:val="24"/>
        </w:rPr>
        <w:t xml:space="preserve"> </w:t>
      </w:r>
      <w:r>
        <w:rPr>
          <w:rFonts w:ascii="Arial"/>
          <w:b/>
          <w:spacing w:val="-1"/>
          <w:sz w:val="24"/>
        </w:rPr>
        <w:t>MUNICIPAL</w:t>
      </w:r>
      <w:r>
        <w:rPr>
          <w:rFonts w:ascii="Arial"/>
          <w:b/>
          <w:spacing w:val="-4"/>
          <w:sz w:val="24"/>
        </w:rPr>
        <w:t xml:space="preserve"> </w:t>
      </w:r>
      <w:r>
        <w:rPr>
          <w:rFonts w:ascii="Arial"/>
          <w:b/>
          <w:sz w:val="24"/>
        </w:rPr>
        <w:t>FINANCE</w:t>
      </w:r>
      <w:r>
        <w:rPr>
          <w:rFonts w:ascii="Arial"/>
          <w:b/>
          <w:spacing w:val="-4"/>
          <w:sz w:val="24"/>
        </w:rPr>
        <w:t xml:space="preserve"> </w:t>
      </w:r>
      <w:r>
        <w:rPr>
          <w:rFonts w:ascii="Arial"/>
          <w:b/>
          <w:spacing w:val="-1"/>
          <w:sz w:val="24"/>
        </w:rPr>
        <w:t>MANAGEMENT</w:t>
      </w:r>
      <w:r>
        <w:rPr>
          <w:rFonts w:ascii="Arial"/>
          <w:b/>
          <w:spacing w:val="-4"/>
          <w:sz w:val="24"/>
        </w:rPr>
        <w:t xml:space="preserve"> </w:t>
      </w:r>
      <w:r>
        <w:rPr>
          <w:rFonts w:ascii="Arial"/>
          <w:b/>
          <w:spacing w:val="-1"/>
          <w:sz w:val="24"/>
        </w:rPr>
        <w:t>ACT,</w:t>
      </w:r>
      <w:r>
        <w:rPr>
          <w:rFonts w:ascii="Arial"/>
          <w:b/>
          <w:spacing w:val="-3"/>
          <w:sz w:val="24"/>
        </w:rPr>
        <w:t xml:space="preserve"> </w:t>
      </w:r>
      <w:r>
        <w:rPr>
          <w:rFonts w:ascii="Arial"/>
          <w:b/>
          <w:spacing w:val="-1"/>
          <w:sz w:val="24"/>
        </w:rPr>
        <w:t>2003</w:t>
      </w:r>
    </w:p>
    <w:p w:rsidR="00402FB3" w:rsidRDefault="00402FB3">
      <w:pPr>
        <w:rPr>
          <w:rFonts w:ascii="Arial" w:eastAsia="Arial" w:hAnsi="Arial" w:cs="Arial"/>
          <w:b/>
          <w:bCs/>
          <w:sz w:val="24"/>
          <w:szCs w:val="24"/>
        </w:rPr>
      </w:pPr>
    </w:p>
    <w:p w:rsidR="00402FB3" w:rsidRDefault="00402FB3">
      <w:pPr>
        <w:spacing w:before="10"/>
        <w:rPr>
          <w:rFonts w:ascii="Arial" w:eastAsia="Arial" w:hAnsi="Arial" w:cs="Arial"/>
          <w:b/>
          <w:bCs/>
          <w:sz w:val="23"/>
          <w:szCs w:val="23"/>
        </w:rPr>
      </w:pPr>
    </w:p>
    <w:p w:rsidR="00402FB3" w:rsidRDefault="00B6144B">
      <w:pPr>
        <w:pStyle w:val="BodyText"/>
        <w:ind w:left="100" w:right="115" w:firstLine="0"/>
        <w:jc w:val="both"/>
      </w:pPr>
      <w:r>
        <w:rPr>
          <w:spacing w:val="-1"/>
        </w:rPr>
        <w:t>The</w:t>
      </w:r>
      <w:r>
        <w:rPr>
          <w:spacing w:val="26"/>
        </w:rPr>
        <w:t xml:space="preserve"> </w:t>
      </w:r>
      <w:r>
        <w:rPr>
          <w:spacing w:val="-1"/>
        </w:rPr>
        <w:t>Council</w:t>
      </w:r>
      <w:r>
        <w:rPr>
          <w:spacing w:val="27"/>
        </w:rPr>
        <w:t xml:space="preserve"> </w:t>
      </w:r>
      <w:r>
        <w:rPr>
          <w:spacing w:val="-1"/>
        </w:rPr>
        <w:t>of</w:t>
      </w:r>
      <w:r>
        <w:rPr>
          <w:spacing w:val="28"/>
        </w:rPr>
        <w:t xml:space="preserve"> </w:t>
      </w:r>
      <w:r>
        <w:rPr>
          <w:spacing w:val="-1"/>
        </w:rPr>
        <w:t>the</w:t>
      </w:r>
      <w:r w:rsidR="00113FDB">
        <w:rPr>
          <w:spacing w:val="27"/>
        </w:rPr>
        <w:t xml:space="preserve"> Thembisile Hani Local </w:t>
      </w:r>
      <w:r w:rsidRPr="00113FDB">
        <w:rPr>
          <w:spacing w:val="-1"/>
        </w:rPr>
        <w:t>Municipality</w:t>
      </w:r>
      <w:r>
        <w:rPr>
          <w:spacing w:val="26"/>
        </w:rPr>
        <w:t xml:space="preserve"> </w:t>
      </w:r>
      <w:r>
        <w:rPr>
          <w:spacing w:val="-1"/>
        </w:rPr>
        <w:t>resolves</w:t>
      </w:r>
      <w:r>
        <w:rPr>
          <w:spacing w:val="27"/>
        </w:rPr>
        <w:t xml:space="preserve"> </w:t>
      </w:r>
      <w:r>
        <w:rPr>
          <w:spacing w:val="-1"/>
        </w:rPr>
        <w:t>in</w:t>
      </w:r>
      <w:r>
        <w:rPr>
          <w:spacing w:val="29"/>
        </w:rPr>
        <w:t xml:space="preserve"> </w:t>
      </w:r>
      <w:r>
        <w:t>terms</w:t>
      </w:r>
      <w:r>
        <w:rPr>
          <w:spacing w:val="27"/>
        </w:rPr>
        <w:t xml:space="preserve"> </w:t>
      </w:r>
      <w:r>
        <w:rPr>
          <w:spacing w:val="-1"/>
        </w:rPr>
        <w:t>of</w:t>
      </w:r>
      <w:r>
        <w:rPr>
          <w:spacing w:val="28"/>
        </w:rPr>
        <w:t xml:space="preserve"> </w:t>
      </w:r>
      <w:r>
        <w:t>section</w:t>
      </w:r>
      <w:r>
        <w:rPr>
          <w:spacing w:val="27"/>
        </w:rPr>
        <w:t xml:space="preserve"> </w:t>
      </w:r>
      <w:r>
        <w:rPr>
          <w:spacing w:val="-1"/>
        </w:rPr>
        <w:t>111</w:t>
      </w:r>
      <w:r>
        <w:rPr>
          <w:spacing w:val="28"/>
        </w:rPr>
        <w:t xml:space="preserve"> </w:t>
      </w:r>
      <w:r>
        <w:rPr>
          <w:spacing w:val="-1"/>
        </w:rPr>
        <w:t>of</w:t>
      </w:r>
      <w:r>
        <w:rPr>
          <w:rFonts w:ascii="Times New Roman"/>
          <w:spacing w:val="34"/>
          <w:w w:val="99"/>
        </w:rPr>
        <w:t xml:space="preserve"> </w:t>
      </w:r>
      <w:r>
        <w:t>the</w:t>
      </w:r>
      <w:r>
        <w:rPr>
          <w:spacing w:val="55"/>
        </w:rPr>
        <w:t xml:space="preserve"> </w:t>
      </w:r>
      <w:r>
        <w:rPr>
          <w:spacing w:val="-1"/>
        </w:rPr>
        <w:t>Local</w:t>
      </w:r>
      <w:r>
        <w:rPr>
          <w:spacing w:val="56"/>
        </w:rPr>
        <w:t xml:space="preserve"> </w:t>
      </w:r>
      <w:r>
        <w:t>Government:</w:t>
      </w:r>
      <w:r>
        <w:rPr>
          <w:spacing w:val="55"/>
        </w:rPr>
        <w:t xml:space="preserve"> </w:t>
      </w:r>
      <w:r>
        <w:rPr>
          <w:spacing w:val="-1"/>
        </w:rPr>
        <w:t>Municipal</w:t>
      </w:r>
      <w:r>
        <w:rPr>
          <w:spacing w:val="55"/>
        </w:rPr>
        <w:t xml:space="preserve"> </w:t>
      </w:r>
      <w:r>
        <w:rPr>
          <w:spacing w:val="-1"/>
        </w:rPr>
        <w:t>Finance</w:t>
      </w:r>
      <w:r>
        <w:rPr>
          <w:spacing w:val="56"/>
        </w:rPr>
        <w:t xml:space="preserve"> </w:t>
      </w:r>
      <w:r>
        <w:t>Management</w:t>
      </w:r>
      <w:r>
        <w:rPr>
          <w:spacing w:val="55"/>
        </w:rPr>
        <w:t xml:space="preserve"> </w:t>
      </w:r>
      <w:r>
        <w:t>Act</w:t>
      </w:r>
      <w:r>
        <w:rPr>
          <w:spacing w:val="56"/>
        </w:rPr>
        <w:t xml:space="preserve"> </w:t>
      </w:r>
      <w:r>
        <w:rPr>
          <w:spacing w:val="-1"/>
        </w:rPr>
        <w:t>(No.</w:t>
      </w:r>
      <w:r>
        <w:rPr>
          <w:spacing w:val="55"/>
        </w:rPr>
        <w:t xml:space="preserve"> </w:t>
      </w:r>
      <w:r>
        <w:rPr>
          <w:spacing w:val="-1"/>
        </w:rPr>
        <w:t>56</w:t>
      </w:r>
      <w:r>
        <w:rPr>
          <w:spacing w:val="56"/>
        </w:rPr>
        <w:t xml:space="preserve"> </w:t>
      </w:r>
      <w:r>
        <w:rPr>
          <w:spacing w:val="-1"/>
        </w:rPr>
        <w:t>of</w:t>
      </w:r>
      <w:r>
        <w:rPr>
          <w:spacing w:val="55"/>
        </w:rPr>
        <w:t xml:space="preserve"> </w:t>
      </w:r>
      <w:r>
        <w:rPr>
          <w:spacing w:val="-1"/>
        </w:rPr>
        <w:t>2003)</w:t>
      </w:r>
      <w:r>
        <w:rPr>
          <w:spacing w:val="55"/>
        </w:rPr>
        <w:t xml:space="preserve"> </w:t>
      </w:r>
      <w:r>
        <w:t>to</w:t>
      </w:r>
      <w:r>
        <w:rPr>
          <w:rFonts w:ascii="Times New Roman"/>
          <w:spacing w:val="29"/>
          <w:w w:val="99"/>
        </w:rPr>
        <w:t xml:space="preserve"> </w:t>
      </w:r>
      <w:r>
        <w:rPr>
          <w:spacing w:val="-1"/>
        </w:rPr>
        <w:t>adopt the following as</w:t>
      </w:r>
      <w:r>
        <w:t xml:space="preserve"> </w:t>
      </w:r>
      <w:r>
        <w:rPr>
          <w:spacing w:val="-1"/>
        </w:rPr>
        <w:t>the Supply</w:t>
      </w:r>
      <w:r>
        <w:rPr>
          <w:spacing w:val="1"/>
        </w:rPr>
        <w:t xml:space="preserve"> </w:t>
      </w:r>
      <w:r>
        <w:rPr>
          <w:spacing w:val="-1"/>
        </w:rPr>
        <w:t>Chain</w:t>
      </w:r>
      <w:r>
        <w:t xml:space="preserve"> </w:t>
      </w:r>
      <w:r>
        <w:rPr>
          <w:spacing w:val="-1"/>
        </w:rPr>
        <w:t>Management</w:t>
      </w:r>
      <w:r>
        <w:t xml:space="preserve"> </w:t>
      </w:r>
      <w:r>
        <w:rPr>
          <w:spacing w:val="-1"/>
        </w:rPr>
        <w:t>Policy</w:t>
      </w:r>
      <w:r>
        <w:t xml:space="preserve"> </w:t>
      </w:r>
      <w:r>
        <w:rPr>
          <w:spacing w:val="-1"/>
        </w:rPr>
        <w:t>of</w:t>
      </w:r>
      <w:r>
        <w:t xml:space="preserve"> the </w:t>
      </w:r>
      <w:r>
        <w:rPr>
          <w:spacing w:val="-1"/>
        </w:rPr>
        <w:t>municipality:</w:t>
      </w:r>
    </w:p>
    <w:p w:rsidR="00402FB3" w:rsidRDefault="00402FB3">
      <w:pPr>
        <w:rPr>
          <w:rFonts w:ascii="Arial" w:eastAsia="Arial" w:hAnsi="Arial" w:cs="Arial"/>
          <w:sz w:val="24"/>
          <w:szCs w:val="24"/>
        </w:rPr>
      </w:pPr>
    </w:p>
    <w:p w:rsidR="00402FB3" w:rsidRDefault="00402FB3">
      <w:pPr>
        <w:rPr>
          <w:rFonts w:ascii="Arial" w:eastAsia="Arial" w:hAnsi="Arial" w:cs="Arial"/>
          <w:sz w:val="24"/>
          <w:szCs w:val="24"/>
        </w:rPr>
      </w:pPr>
    </w:p>
    <w:p w:rsidR="00402FB3" w:rsidRDefault="00402FB3">
      <w:pPr>
        <w:spacing w:before="1"/>
        <w:rPr>
          <w:rFonts w:ascii="Arial" w:eastAsia="Arial" w:hAnsi="Arial" w:cs="Arial"/>
          <w:sz w:val="24"/>
          <w:szCs w:val="24"/>
        </w:rPr>
      </w:pPr>
    </w:p>
    <w:p w:rsidR="00402FB3" w:rsidRDefault="00B6144B">
      <w:pPr>
        <w:pStyle w:val="Heading1"/>
        <w:ind w:left="166" w:right="184" w:firstLine="0"/>
        <w:jc w:val="center"/>
        <w:rPr>
          <w:b w:val="0"/>
          <w:bCs w:val="0"/>
          <w:u w:val="none"/>
        </w:rPr>
      </w:pPr>
      <w:r>
        <w:rPr>
          <w:spacing w:val="-1"/>
          <w:u w:val="none"/>
        </w:rPr>
        <w:t>TABLE</w:t>
      </w:r>
      <w:r>
        <w:rPr>
          <w:spacing w:val="-3"/>
          <w:u w:val="none"/>
        </w:rPr>
        <w:t xml:space="preserve"> </w:t>
      </w:r>
      <w:r>
        <w:rPr>
          <w:spacing w:val="-1"/>
          <w:u w:val="none"/>
        </w:rPr>
        <w:t>OF</w:t>
      </w:r>
      <w:r>
        <w:rPr>
          <w:spacing w:val="-3"/>
          <w:u w:val="none"/>
        </w:rPr>
        <w:t xml:space="preserve"> </w:t>
      </w:r>
      <w:r>
        <w:rPr>
          <w:spacing w:val="-1"/>
          <w:u w:val="none"/>
        </w:rPr>
        <w:t>CONTENTS</w:t>
      </w:r>
    </w:p>
    <w:p w:rsidR="00402FB3" w:rsidRDefault="00402FB3">
      <w:pPr>
        <w:spacing w:before="10"/>
        <w:rPr>
          <w:rFonts w:ascii="Arial" w:eastAsia="Arial" w:hAnsi="Arial" w:cs="Arial"/>
          <w:b/>
          <w:bCs/>
          <w:sz w:val="23"/>
          <w:szCs w:val="23"/>
        </w:rPr>
      </w:pPr>
    </w:p>
    <w:p w:rsidR="00402FB3" w:rsidRDefault="00B6144B">
      <w:pPr>
        <w:pStyle w:val="BodyText"/>
        <w:numPr>
          <w:ilvl w:val="0"/>
          <w:numId w:val="28"/>
        </w:numPr>
        <w:tabs>
          <w:tab w:val="left" w:pos="820"/>
        </w:tabs>
        <w:jc w:val="both"/>
      </w:pPr>
      <w:r>
        <w:rPr>
          <w:spacing w:val="-1"/>
        </w:rPr>
        <w:t>Definitions</w:t>
      </w:r>
    </w:p>
    <w:p w:rsidR="00402FB3" w:rsidRDefault="00402FB3">
      <w:pPr>
        <w:spacing w:before="1"/>
        <w:rPr>
          <w:rFonts w:ascii="Arial" w:eastAsia="Arial" w:hAnsi="Arial" w:cs="Arial"/>
          <w:sz w:val="24"/>
          <w:szCs w:val="24"/>
        </w:rPr>
      </w:pPr>
    </w:p>
    <w:p w:rsidR="00402FB3" w:rsidRDefault="00B6144B">
      <w:pPr>
        <w:pStyle w:val="Heading1"/>
        <w:ind w:left="166" w:right="184" w:firstLine="0"/>
        <w:jc w:val="center"/>
        <w:rPr>
          <w:b w:val="0"/>
          <w:bCs w:val="0"/>
          <w:u w:val="none"/>
        </w:rPr>
      </w:pPr>
      <w:r>
        <w:rPr>
          <w:spacing w:val="-1"/>
          <w:u w:val="none"/>
        </w:rPr>
        <w:t xml:space="preserve">CHAPTER </w:t>
      </w:r>
      <w:r>
        <w:rPr>
          <w:u w:val="none"/>
        </w:rPr>
        <w:t>1</w:t>
      </w:r>
    </w:p>
    <w:p w:rsidR="00402FB3" w:rsidRDefault="00B6144B">
      <w:pPr>
        <w:spacing w:before="138"/>
        <w:ind w:left="4152" w:right="120" w:hanging="4013"/>
        <w:rPr>
          <w:rFonts w:ascii="Arial" w:eastAsia="Arial" w:hAnsi="Arial" w:cs="Arial"/>
          <w:sz w:val="24"/>
          <w:szCs w:val="24"/>
        </w:rPr>
      </w:pPr>
      <w:r>
        <w:rPr>
          <w:rFonts w:ascii="Arial"/>
          <w:b/>
          <w:spacing w:val="-1"/>
          <w:sz w:val="24"/>
        </w:rPr>
        <w:t>ESTABLISHMENT</w:t>
      </w:r>
      <w:r>
        <w:rPr>
          <w:rFonts w:ascii="Arial"/>
          <w:b/>
          <w:spacing w:val="-7"/>
          <w:sz w:val="24"/>
        </w:rPr>
        <w:t xml:space="preserve"> </w:t>
      </w:r>
      <w:r>
        <w:rPr>
          <w:rFonts w:ascii="Arial"/>
          <w:b/>
          <w:spacing w:val="-1"/>
          <w:sz w:val="24"/>
        </w:rPr>
        <w:t>AND</w:t>
      </w:r>
      <w:r>
        <w:rPr>
          <w:rFonts w:ascii="Arial"/>
          <w:b/>
          <w:spacing w:val="-7"/>
          <w:sz w:val="24"/>
        </w:rPr>
        <w:t xml:space="preserve"> </w:t>
      </w:r>
      <w:r>
        <w:rPr>
          <w:rFonts w:ascii="Arial"/>
          <w:b/>
          <w:spacing w:val="-1"/>
          <w:sz w:val="24"/>
        </w:rPr>
        <w:t>IMPLEMENTATION</w:t>
      </w:r>
      <w:r>
        <w:rPr>
          <w:rFonts w:ascii="Arial"/>
          <w:b/>
          <w:spacing w:val="-6"/>
          <w:sz w:val="24"/>
        </w:rPr>
        <w:t xml:space="preserve"> </w:t>
      </w:r>
      <w:r>
        <w:rPr>
          <w:rFonts w:ascii="Arial"/>
          <w:b/>
          <w:spacing w:val="-1"/>
          <w:sz w:val="24"/>
        </w:rPr>
        <w:t>OF</w:t>
      </w:r>
      <w:r>
        <w:rPr>
          <w:rFonts w:ascii="Arial"/>
          <w:b/>
          <w:spacing w:val="-7"/>
          <w:sz w:val="24"/>
        </w:rPr>
        <w:t xml:space="preserve"> </w:t>
      </w:r>
      <w:r>
        <w:rPr>
          <w:rFonts w:ascii="Arial"/>
          <w:b/>
          <w:spacing w:val="-1"/>
          <w:sz w:val="24"/>
        </w:rPr>
        <w:t>SUPPLY</w:t>
      </w:r>
      <w:r>
        <w:rPr>
          <w:rFonts w:ascii="Arial"/>
          <w:b/>
          <w:spacing w:val="-6"/>
          <w:sz w:val="24"/>
        </w:rPr>
        <w:t xml:space="preserve"> </w:t>
      </w:r>
      <w:r>
        <w:rPr>
          <w:rFonts w:ascii="Arial"/>
          <w:b/>
          <w:spacing w:val="-1"/>
          <w:sz w:val="24"/>
        </w:rPr>
        <w:t>CHAIN</w:t>
      </w:r>
      <w:r>
        <w:rPr>
          <w:rFonts w:ascii="Arial"/>
          <w:b/>
          <w:spacing w:val="-7"/>
          <w:sz w:val="24"/>
        </w:rPr>
        <w:t xml:space="preserve"> </w:t>
      </w:r>
      <w:r>
        <w:rPr>
          <w:rFonts w:ascii="Arial"/>
          <w:b/>
          <w:spacing w:val="-1"/>
          <w:sz w:val="24"/>
        </w:rPr>
        <w:t>MANAGEMENT</w:t>
      </w:r>
      <w:r>
        <w:rPr>
          <w:rFonts w:ascii="Times New Roman"/>
          <w:b/>
          <w:spacing w:val="22"/>
          <w:sz w:val="24"/>
        </w:rPr>
        <w:t xml:space="preserve"> </w:t>
      </w:r>
      <w:r>
        <w:rPr>
          <w:rFonts w:ascii="Arial"/>
          <w:b/>
          <w:sz w:val="24"/>
        </w:rPr>
        <w:t>POLICY</w:t>
      </w:r>
    </w:p>
    <w:p w:rsidR="00402FB3" w:rsidRDefault="00402FB3">
      <w:pPr>
        <w:spacing w:before="10"/>
        <w:rPr>
          <w:rFonts w:ascii="Arial" w:eastAsia="Arial" w:hAnsi="Arial" w:cs="Arial"/>
          <w:b/>
          <w:bCs/>
          <w:sz w:val="23"/>
          <w:szCs w:val="23"/>
        </w:rPr>
      </w:pPr>
    </w:p>
    <w:p w:rsidR="00402FB3" w:rsidRDefault="00B6144B">
      <w:pPr>
        <w:pStyle w:val="BodyText"/>
        <w:numPr>
          <w:ilvl w:val="0"/>
          <w:numId w:val="28"/>
        </w:numPr>
        <w:tabs>
          <w:tab w:val="left" w:pos="820"/>
        </w:tabs>
        <w:ind w:left="819" w:hanging="719"/>
        <w:jc w:val="both"/>
      </w:pPr>
      <w:r>
        <w:rPr>
          <w:spacing w:val="-1"/>
        </w:rPr>
        <w:t>Supply</w:t>
      </w:r>
      <w:r>
        <w:t xml:space="preserve"> </w:t>
      </w:r>
      <w:r>
        <w:rPr>
          <w:spacing w:val="-1"/>
        </w:rPr>
        <w:t>chain</w:t>
      </w:r>
      <w:r>
        <w:t xml:space="preserve"> </w:t>
      </w:r>
      <w:r>
        <w:rPr>
          <w:spacing w:val="-1"/>
        </w:rPr>
        <w:t>management</w:t>
      </w:r>
      <w:r>
        <w:t xml:space="preserve"> </w:t>
      </w:r>
      <w:r>
        <w:rPr>
          <w:spacing w:val="-1"/>
        </w:rPr>
        <w:t>policy</w:t>
      </w:r>
    </w:p>
    <w:p w:rsidR="00402FB3" w:rsidRDefault="00B6144B">
      <w:pPr>
        <w:pStyle w:val="BodyText"/>
        <w:numPr>
          <w:ilvl w:val="0"/>
          <w:numId w:val="28"/>
        </w:numPr>
        <w:tabs>
          <w:tab w:val="left" w:pos="820"/>
        </w:tabs>
        <w:spacing w:before="138"/>
        <w:ind w:left="819" w:hanging="719"/>
        <w:jc w:val="both"/>
      </w:pPr>
      <w:r>
        <w:t xml:space="preserve">Adoption </w:t>
      </w:r>
      <w:r>
        <w:rPr>
          <w:spacing w:val="-1"/>
        </w:rPr>
        <w:t>and</w:t>
      </w:r>
      <w:r>
        <w:t xml:space="preserve"> </w:t>
      </w:r>
      <w:r>
        <w:rPr>
          <w:spacing w:val="-1"/>
        </w:rPr>
        <w:t>amendment of</w:t>
      </w:r>
      <w:r>
        <w:t xml:space="preserve"> </w:t>
      </w:r>
      <w:r>
        <w:rPr>
          <w:spacing w:val="-1"/>
        </w:rPr>
        <w:t>supply chain management policy</w:t>
      </w:r>
    </w:p>
    <w:p w:rsidR="00402FB3" w:rsidRDefault="00B6144B">
      <w:pPr>
        <w:pStyle w:val="BodyText"/>
        <w:numPr>
          <w:ilvl w:val="0"/>
          <w:numId w:val="28"/>
        </w:numPr>
        <w:tabs>
          <w:tab w:val="left" w:pos="820"/>
        </w:tabs>
        <w:spacing w:before="138"/>
        <w:ind w:left="819" w:hanging="719"/>
        <w:jc w:val="both"/>
      </w:pPr>
      <w:r>
        <w:rPr>
          <w:spacing w:val="-1"/>
        </w:rPr>
        <w:t>Delegation</w:t>
      </w:r>
      <w:r>
        <w:t xml:space="preserve"> </w:t>
      </w:r>
      <w:r>
        <w:rPr>
          <w:spacing w:val="-1"/>
        </w:rPr>
        <w:t>of</w:t>
      </w:r>
      <w:r>
        <w:t xml:space="preserve"> </w:t>
      </w:r>
      <w:r>
        <w:rPr>
          <w:spacing w:val="-1"/>
        </w:rPr>
        <w:t>supply</w:t>
      </w:r>
      <w:r>
        <w:t xml:space="preserve"> </w:t>
      </w:r>
      <w:r>
        <w:rPr>
          <w:spacing w:val="-1"/>
        </w:rPr>
        <w:t>chain management</w:t>
      </w:r>
      <w:r>
        <w:t xml:space="preserve"> </w:t>
      </w:r>
      <w:r>
        <w:rPr>
          <w:spacing w:val="-1"/>
        </w:rPr>
        <w:t>powers</w:t>
      </w:r>
      <w:r>
        <w:t xml:space="preserve"> </w:t>
      </w:r>
      <w:r>
        <w:rPr>
          <w:spacing w:val="-1"/>
        </w:rPr>
        <w:t>and</w:t>
      </w:r>
      <w:r>
        <w:t xml:space="preserve"> </w:t>
      </w:r>
      <w:r>
        <w:rPr>
          <w:spacing w:val="-1"/>
        </w:rPr>
        <w:t>duties</w:t>
      </w:r>
    </w:p>
    <w:p w:rsidR="00402FB3" w:rsidRDefault="00B6144B">
      <w:pPr>
        <w:pStyle w:val="BodyText"/>
        <w:numPr>
          <w:ilvl w:val="0"/>
          <w:numId w:val="28"/>
        </w:numPr>
        <w:tabs>
          <w:tab w:val="left" w:pos="820"/>
        </w:tabs>
        <w:spacing w:before="138"/>
        <w:ind w:left="819" w:hanging="719"/>
        <w:jc w:val="both"/>
      </w:pPr>
      <w:r>
        <w:rPr>
          <w:spacing w:val="-1"/>
        </w:rPr>
        <w:t>Sub</w:t>
      </w:r>
      <w:r w:rsidR="00113FDB">
        <w:rPr>
          <w:spacing w:val="-1"/>
        </w:rPr>
        <w:t>-</w:t>
      </w:r>
      <w:r>
        <w:rPr>
          <w:spacing w:val="-1"/>
        </w:rPr>
        <w:t>delegations</w:t>
      </w:r>
    </w:p>
    <w:p w:rsidR="00402FB3" w:rsidRDefault="00B6144B">
      <w:pPr>
        <w:pStyle w:val="BodyText"/>
        <w:numPr>
          <w:ilvl w:val="0"/>
          <w:numId w:val="28"/>
        </w:numPr>
        <w:tabs>
          <w:tab w:val="left" w:pos="820"/>
        </w:tabs>
        <w:spacing w:before="138"/>
        <w:ind w:left="819" w:hanging="719"/>
        <w:jc w:val="both"/>
      </w:pPr>
      <w:r>
        <w:t>Oversight</w:t>
      </w:r>
      <w:r>
        <w:rPr>
          <w:spacing w:val="-2"/>
        </w:rPr>
        <w:t xml:space="preserve"> </w:t>
      </w:r>
      <w:r>
        <w:rPr>
          <w:spacing w:val="-1"/>
        </w:rPr>
        <w:t>role</w:t>
      </w:r>
      <w:r>
        <w:t xml:space="preserve"> </w:t>
      </w:r>
      <w:r>
        <w:rPr>
          <w:spacing w:val="-1"/>
        </w:rPr>
        <w:t>of council</w:t>
      </w:r>
    </w:p>
    <w:p w:rsidR="00402FB3" w:rsidRDefault="00B6144B">
      <w:pPr>
        <w:pStyle w:val="BodyText"/>
        <w:numPr>
          <w:ilvl w:val="0"/>
          <w:numId w:val="28"/>
        </w:numPr>
        <w:tabs>
          <w:tab w:val="left" w:pos="820"/>
        </w:tabs>
        <w:spacing w:before="137"/>
        <w:ind w:left="819" w:hanging="719"/>
        <w:jc w:val="both"/>
      </w:pPr>
      <w:r>
        <w:t xml:space="preserve">Supply chain management </w:t>
      </w:r>
      <w:r>
        <w:rPr>
          <w:spacing w:val="-1"/>
        </w:rPr>
        <w:t>units</w:t>
      </w:r>
    </w:p>
    <w:p w:rsidR="00402FB3" w:rsidRDefault="00B6144B">
      <w:pPr>
        <w:pStyle w:val="BodyText"/>
        <w:numPr>
          <w:ilvl w:val="0"/>
          <w:numId w:val="28"/>
        </w:numPr>
        <w:tabs>
          <w:tab w:val="left" w:pos="820"/>
        </w:tabs>
        <w:spacing w:before="138"/>
        <w:ind w:left="819" w:hanging="719"/>
        <w:jc w:val="both"/>
      </w:pPr>
      <w:r>
        <w:t>Training</w:t>
      </w:r>
      <w:r>
        <w:rPr>
          <w:spacing w:val="-2"/>
        </w:rPr>
        <w:t xml:space="preserve"> </w:t>
      </w:r>
      <w:r>
        <w:rPr>
          <w:spacing w:val="-1"/>
        </w:rPr>
        <w:t>of supply chain</w:t>
      </w:r>
      <w:r>
        <w:t xml:space="preserve"> management </w:t>
      </w:r>
      <w:r>
        <w:rPr>
          <w:spacing w:val="-1"/>
        </w:rPr>
        <w:t>officials</w:t>
      </w:r>
    </w:p>
    <w:p w:rsidR="00402FB3" w:rsidRDefault="00402FB3">
      <w:pPr>
        <w:rPr>
          <w:rFonts w:ascii="Arial" w:eastAsia="Arial" w:hAnsi="Arial" w:cs="Arial"/>
          <w:sz w:val="24"/>
          <w:szCs w:val="24"/>
        </w:rPr>
      </w:pPr>
    </w:p>
    <w:p w:rsidR="00402FB3" w:rsidRDefault="00B6144B">
      <w:pPr>
        <w:pStyle w:val="Heading1"/>
        <w:spacing w:before="139"/>
        <w:ind w:left="166" w:right="184" w:firstLine="0"/>
        <w:jc w:val="center"/>
        <w:rPr>
          <w:b w:val="0"/>
          <w:bCs w:val="0"/>
          <w:u w:val="none"/>
        </w:rPr>
      </w:pPr>
      <w:r>
        <w:rPr>
          <w:spacing w:val="-1"/>
          <w:u w:val="none"/>
        </w:rPr>
        <w:t xml:space="preserve">CHAPTER </w:t>
      </w:r>
      <w:r>
        <w:rPr>
          <w:u w:val="none"/>
        </w:rPr>
        <w:t>2</w:t>
      </w:r>
    </w:p>
    <w:p w:rsidR="00402FB3" w:rsidRDefault="00B6144B">
      <w:pPr>
        <w:spacing w:before="138"/>
        <w:ind w:left="164" w:right="184"/>
        <w:jc w:val="center"/>
        <w:rPr>
          <w:rFonts w:ascii="Arial" w:eastAsia="Arial" w:hAnsi="Arial" w:cs="Arial"/>
          <w:sz w:val="24"/>
          <w:szCs w:val="24"/>
        </w:rPr>
      </w:pPr>
      <w:r>
        <w:rPr>
          <w:rFonts w:ascii="Arial"/>
          <w:b/>
          <w:spacing w:val="-1"/>
          <w:sz w:val="24"/>
        </w:rPr>
        <w:t>FRAMEWORK</w:t>
      </w:r>
      <w:r>
        <w:rPr>
          <w:rFonts w:ascii="Arial"/>
          <w:b/>
          <w:spacing w:val="-4"/>
          <w:sz w:val="24"/>
        </w:rPr>
        <w:t xml:space="preserve"> </w:t>
      </w:r>
      <w:r>
        <w:rPr>
          <w:rFonts w:ascii="Arial"/>
          <w:b/>
          <w:spacing w:val="-1"/>
          <w:sz w:val="24"/>
        </w:rPr>
        <w:t>FOR</w:t>
      </w:r>
      <w:r>
        <w:rPr>
          <w:rFonts w:ascii="Arial"/>
          <w:b/>
          <w:spacing w:val="-3"/>
          <w:sz w:val="24"/>
        </w:rPr>
        <w:t xml:space="preserve"> </w:t>
      </w:r>
      <w:r>
        <w:rPr>
          <w:rFonts w:ascii="Arial"/>
          <w:b/>
          <w:spacing w:val="-1"/>
          <w:sz w:val="24"/>
        </w:rPr>
        <w:t>SUPPLY</w:t>
      </w:r>
      <w:r>
        <w:rPr>
          <w:rFonts w:ascii="Arial"/>
          <w:b/>
          <w:spacing w:val="-2"/>
          <w:sz w:val="24"/>
        </w:rPr>
        <w:t xml:space="preserve"> </w:t>
      </w:r>
      <w:r>
        <w:rPr>
          <w:rFonts w:ascii="Arial"/>
          <w:b/>
          <w:spacing w:val="-1"/>
          <w:sz w:val="24"/>
        </w:rPr>
        <w:t>CHAIN</w:t>
      </w:r>
      <w:r>
        <w:rPr>
          <w:rFonts w:ascii="Arial"/>
          <w:b/>
          <w:spacing w:val="-2"/>
          <w:sz w:val="24"/>
        </w:rPr>
        <w:t xml:space="preserve"> </w:t>
      </w:r>
      <w:r>
        <w:rPr>
          <w:rFonts w:ascii="Arial"/>
          <w:b/>
          <w:spacing w:val="-1"/>
          <w:sz w:val="24"/>
        </w:rPr>
        <w:t>MANAGEMENT</w:t>
      </w:r>
    </w:p>
    <w:p w:rsidR="00402FB3" w:rsidRDefault="00B6144B">
      <w:pPr>
        <w:pStyle w:val="BodyText"/>
        <w:numPr>
          <w:ilvl w:val="0"/>
          <w:numId w:val="28"/>
        </w:numPr>
        <w:tabs>
          <w:tab w:val="left" w:pos="820"/>
        </w:tabs>
        <w:spacing w:before="137"/>
        <w:ind w:left="819" w:hanging="719"/>
        <w:jc w:val="both"/>
      </w:pPr>
      <w:r>
        <w:t>Format</w:t>
      </w:r>
      <w:r>
        <w:rPr>
          <w:spacing w:val="-4"/>
        </w:rPr>
        <w:t xml:space="preserve"> </w:t>
      </w:r>
      <w:r>
        <w:rPr>
          <w:spacing w:val="-1"/>
        </w:rPr>
        <w:t>of</w:t>
      </w:r>
      <w:r>
        <w:rPr>
          <w:spacing w:val="-2"/>
        </w:rPr>
        <w:t xml:space="preserve"> </w:t>
      </w:r>
      <w:r>
        <w:t>supply</w:t>
      </w:r>
      <w:r>
        <w:rPr>
          <w:spacing w:val="-2"/>
        </w:rPr>
        <w:t xml:space="preserve"> </w:t>
      </w:r>
      <w:r>
        <w:t>chain</w:t>
      </w:r>
      <w:r>
        <w:rPr>
          <w:spacing w:val="-2"/>
        </w:rPr>
        <w:t xml:space="preserve"> </w:t>
      </w:r>
      <w:r>
        <w:t>management</w:t>
      </w:r>
    </w:p>
    <w:p w:rsidR="00402FB3" w:rsidRDefault="00B6144B">
      <w:pPr>
        <w:pStyle w:val="Heading2"/>
        <w:spacing w:before="139"/>
        <w:ind w:left="3394" w:right="3343" w:firstLine="872"/>
        <w:rPr>
          <w:b w:val="0"/>
          <w:bCs w:val="0"/>
          <w:i w:val="0"/>
        </w:rPr>
      </w:pPr>
      <w:r>
        <w:rPr>
          <w:spacing w:val="-1"/>
        </w:rPr>
        <w:t>Part</w:t>
      </w:r>
      <w:r>
        <w:t xml:space="preserve"> 1</w:t>
      </w:r>
      <w:r>
        <w:rPr>
          <w:rFonts w:ascii="Times New Roman"/>
          <w:spacing w:val="21"/>
        </w:rPr>
        <w:t xml:space="preserve"> </w:t>
      </w:r>
      <w:r>
        <w:rPr>
          <w:spacing w:val="-1"/>
        </w:rPr>
        <w:t>Demand</w:t>
      </w:r>
      <w:r>
        <w:t xml:space="preserve"> </w:t>
      </w:r>
      <w:r>
        <w:rPr>
          <w:spacing w:val="-1"/>
        </w:rPr>
        <w:t>Management</w:t>
      </w:r>
    </w:p>
    <w:p w:rsidR="00402FB3" w:rsidRDefault="00B6144B">
      <w:pPr>
        <w:pStyle w:val="BodyText"/>
        <w:numPr>
          <w:ilvl w:val="0"/>
          <w:numId w:val="28"/>
        </w:numPr>
        <w:tabs>
          <w:tab w:val="left" w:pos="821"/>
        </w:tabs>
        <w:spacing w:before="137"/>
        <w:jc w:val="both"/>
      </w:pPr>
      <w:r>
        <w:t>System</w:t>
      </w:r>
      <w:r>
        <w:rPr>
          <w:spacing w:val="-4"/>
        </w:rPr>
        <w:t xml:space="preserve"> </w:t>
      </w:r>
      <w:r>
        <w:t>of</w:t>
      </w:r>
      <w:r>
        <w:rPr>
          <w:spacing w:val="-4"/>
        </w:rPr>
        <w:t xml:space="preserve"> </w:t>
      </w:r>
      <w:r>
        <w:rPr>
          <w:spacing w:val="-1"/>
        </w:rPr>
        <w:t>demand</w:t>
      </w:r>
      <w:r>
        <w:rPr>
          <w:spacing w:val="-4"/>
        </w:rPr>
        <w:t xml:space="preserve"> </w:t>
      </w:r>
      <w:r>
        <w:rPr>
          <w:spacing w:val="-1"/>
        </w:rPr>
        <w:t>management</w:t>
      </w:r>
    </w:p>
    <w:p w:rsidR="00402FB3" w:rsidRDefault="00B6144B">
      <w:pPr>
        <w:pStyle w:val="Heading2"/>
        <w:spacing w:before="139"/>
        <w:ind w:left="3214" w:right="3152" w:firstLine="1051"/>
        <w:rPr>
          <w:b w:val="0"/>
          <w:bCs w:val="0"/>
          <w:i w:val="0"/>
        </w:rPr>
      </w:pPr>
      <w:r>
        <w:rPr>
          <w:spacing w:val="-1"/>
        </w:rPr>
        <w:t>Part</w:t>
      </w:r>
      <w:r>
        <w:t xml:space="preserve"> 2</w:t>
      </w:r>
      <w:r>
        <w:rPr>
          <w:rFonts w:ascii="Times New Roman"/>
          <w:spacing w:val="21"/>
        </w:rPr>
        <w:t xml:space="preserve"> </w:t>
      </w:r>
      <w:r>
        <w:rPr>
          <w:spacing w:val="-1"/>
        </w:rPr>
        <w:t>Acquisition</w:t>
      </w:r>
      <w:r>
        <w:rPr>
          <w:spacing w:val="-12"/>
        </w:rPr>
        <w:t xml:space="preserve"> </w:t>
      </w:r>
      <w:r>
        <w:rPr>
          <w:spacing w:val="-1"/>
        </w:rPr>
        <w:t>Management</w:t>
      </w:r>
    </w:p>
    <w:p w:rsidR="00402FB3" w:rsidRDefault="00B6144B">
      <w:pPr>
        <w:pStyle w:val="BodyText"/>
        <w:numPr>
          <w:ilvl w:val="0"/>
          <w:numId w:val="28"/>
        </w:numPr>
        <w:tabs>
          <w:tab w:val="left" w:pos="820"/>
        </w:tabs>
        <w:spacing w:before="137"/>
        <w:ind w:left="819" w:hanging="719"/>
        <w:jc w:val="both"/>
      </w:pPr>
      <w:r>
        <w:rPr>
          <w:spacing w:val="-1"/>
        </w:rPr>
        <w:t>System</w:t>
      </w:r>
      <w:r>
        <w:rPr>
          <w:spacing w:val="-4"/>
        </w:rPr>
        <w:t xml:space="preserve"> </w:t>
      </w:r>
      <w:r>
        <w:rPr>
          <w:spacing w:val="-1"/>
        </w:rPr>
        <w:t>of</w:t>
      </w:r>
      <w:r>
        <w:rPr>
          <w:spacing w:val="-4"/>
        </w:rPr>
        <w:t xml:space="preserve"> </w:t>
      </w:r>
      <w:r>
        <w:rPr>
          <w:spacing w:val="-1"/>
        </w:rPr>
        <w:t>acquisition</w:t>
      </w:r>
      <w:r>
        <w:rPr>
          <w:spacing w:val="-2"/>
        </w:rPr>
        <w:t xml:space="preserve"> </w:t>
      </w:r>
      <w:r>
        <w:rPr>
          <w:spacing w:val="-1"/>
        </w:rPr>
        <w:t>management</w:t>
      </w:r>
    </w:p>
    <w:p w:rsidR="00402FB3" w:rsidRDefault="00B6144B">
      <w:pPr>
        <w:pStyle w:val="BodyText"/>
        <w:numPr>
          <w:ilvl w:val="0"/>
          <w:numId w:val="28"/>
        </w:numPr>
        <w:tabs>
          <w:tab w:val="left" w:pos="820"/>
        </w:tabs>
        <w:spacing w:before="138"/>
        <w:ind w:left="819" w:hanging="719"/>
        <w:jc w:val="both"/>
      </w:pPr>
      <w:r>
        <w:rPr>
          <w:spacing w:val="-1"/>
        </w:rPr>
        <w:t>Range of</w:t>
      </w:r>
      <w:r>
        <w:t xml:space="preserve"> </w:t>
      </w:r>
      <w:r>
        <w:rPr>
          <w:spacing w:val="-1"/>
        </w:rPr>
        <w:t>procurement processes</w:t>
      </w:r>
    </w:p>
    <w:p w:rsidR="00402FB3" w:rsidRDefault="00B6144B">
      <w:pPr>
        <w:pStyle w:val="BodyText"/>
        <w:numPr>
          <w:ilvl w:val="0"/>
          <w:numId w:val="28"/>
        </w:numPr>
        <w:tabs>
          <w:tab w:val="left" w:pos="820"/>
        </w:tabs>
        <w:spacing w:before="138"/>
        <w:ind w:left="819" w:hanging="719"/>
        <w:jc w:val="both"/>
      </w:pPr>
      <w:r>
        <w:t>General</w:t>
      </w:r>
      <w:r>
        <w:rPr>
          <w:spacing w:val="-2"/>
        </w:rPr>
        <w:t xml:space="preserve"> </w:t>
      </w:r>
      <w:r>
        <w:rPr>
          <w:spacing w:val="-1"/>
        </w:rPr>
        <w:t>preconditions</w:t>
      </w:r>
      <w:r>
        <w:rPr>
          <w:spacing w:val="1"/>
        </w:rPr>
        <w:t xml:space="preserve"> </w:t>
      </w:r>
      <w:r>
        <w:t xml:space="preserve">for </w:t>
      </w:r>
      <w:r>
        <w:rPr>
          <w:spacing w:val="-1"/>
        </w:rPr>
        <w:t>consideration</w:t>
      </w:r>
      <w:r>
        <w:rPr>
          <w:spacing w:val="-2"/>
        </w:rPr>
        <w:t xml:space="preserve"> </w:t>
      </w:r>
      <w:r>
        <w:rPr>
          <w:spacing w:val="-1"/>
        </w:rPr>
        <w:t>of written</w:t>
      </w:r>
      <w:r>
        <w:rPr>
          <w:spacing w:val="1"/>
        </w:rPr>
        <w:t xml:space="preserve"> </w:t>
      </w:r>
      <w:r>
        <w:rPr>
          <w:spacing w:val="-1"/>
        </w:rPr>
        <w:t>quotations or</w:t>
      </w:r>
      <w:r>
        <w:t xml:space="preserve"> </w:t>
      </w:r>
      <w:r>
        <w:rPr>
          <w:spacing w:val="-1"/>
        </w:rPr>
        <w:t>bids</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0"/>
          <w:numId w:val="28"/>
        </w:numPr>
        <w:tabs>
          <w:tab w:val="left" w:pos="820"/>
        </w:tabs>
        <w:spacing w:before="57"/>
        <w:ind w:left="819" w:hanging="719"/>
      </w:pPr>
      <w:r>
        <w:rPr>
          <w:spacing w:val="-1"/>
        </w:rPr>
        <w:lastRenderedPageBreak/>
        <w:t>Lists of</w:t>
      </w:r>
      <w:r>
        <w:t xml:space="preserve"> </w:t>
      </w:r>
      <w:r>
        <w:rPr>
          <w:spacing w:val="-1"/>
        </w:rPr>
        <w:t>accredited</w:t>
      </w:r>
      <w:r>
        <w:t xml:space="preserve"> </w:t>
      </w:r>
      <w:r>
        <w:rPr>
          <w:spacing w:val="-1"/>
        </w:rPr>
        <w:t>prospective</w:t>
      </w:r>
      <w:r>
        <w:t xml:space="preserve"> </w:t>
      </w:r>
      <w:r>
        <w:rPr>
          <w:spacing w:val="-1"/>
        </w:rPr>
        <w:t>providers</w:t>
      </w:r>
    </w:p>
    <w:p w:rsidR="00402FB3" w:rsidRDefault="00B6144B">
      <w:pPr>
        <w:pStyle w:val="BodyText"/>
        <w:numPr>
          <w:ilvl w:val="0"/>
          <w:numId w:val="28"/>
        </w:numPr>
        <w:tabs>
          <w:tab w:val="left" w:pos="820"/>
        </w:tabs>
        <w:spacing w:before="138"/>
        <w:ind w:left="819" w:hanging="719"/>
      </w:pPr>
      <w:r>
        <w:rPr>
          <w:spacing w:val="-1"/>
        </w:rPr>
        <w:t>Petty</w:t>
      </w:r>
      <w:r>
        <w:rPr>
          <w:spacing w:val="-3"/>
        </w:rPr>
        <w:t xml:space="preserve"> </w:t>
      </w:r>
      <w:r>
        <w:rPr>
          <w:spacing w:val="-1"/>
        </w:rPr>
        <w:t>cash</w:t>
      </w:r>
      <w:r>
        <w:rPr>
          <w:spacing w:val="-4"/>
        </w:rPr>
        <w:t xml:space="preserve"> </w:t>
      </w:r>
      <w:r>
        <w:rPr>
          <w:spacing w:val="-1"/>
        </w:rPr>
        <w:t>purchases</w:t>
      </w:r>
    </w:p>
    <w:p w:rsidR="00402FB3" w:rsidRDefault="00B6144B">
      <w:pPr>
        <w:pStyle w:val="BodyText"/>
        <w:numPr>
          <w:ilvl w:val="0"/>
          <w:numId w:val="28"/>
        </w:numPr>
        <w:tabs>
          <w:tab w:val="left" w:pos="820"/>
        </w:tabs>
        <w:spacing w:before="138"/>
        <w:ind w:left="819" w:hanging="719"/>
      </w:pPr>
      <w:r>
        <w:t>Written</w:t>
      </w:r>
      <w:r>
        <w:rPr>
          <w:spacing w:val="-9"/>
        </w:rPr>
        <w:t xml:space="preserve"> </w:t>
      </w:r>
      <w:r>
        <w:rPr>
          <w:spacing w:val="-1"/>
        </w:rPr>
        <w:t>quotations</w:t>
      </w:r>
    </w:p>
    <w:p w:rsidR="00402FB3" w:rsidRDefault="00B6144B">
      <w:pPr>
        <w:pStyle w:val="BodyText"/>
        <w:numPr>
          <w:ilvl w:val="0"/>
          <w:numId w:val="28"/>
        </w:numPr>
        <w:tabs>
          <w:tab w:val="left" w:pos="820"/>
        </w:tabs>
        <w:spacing w:before="138"/>
        <w:ind w:left="819" w:hanging="719"/>
      </w:pPr>
      <w:r>
        <w:rPr>
          <w:spacing w:val="-1"/>
        </w:rPr>
        <w:t>Formal written</w:t>
      </w:r>
      <w:r>
        <w:t xml:space="preserve"> </w:t>
      </w:r>
      <w:r>
        <w:rPr>
          <w:spacing w:val="-1"/>
        </w:rPr>
        <w:t>price</w:t>
      </w:r>
      <w:r>
        <w:t xml:space="preserve"> </w:t>
      </w:r>
      <w:r>
        <w:rPr>
          <w:spacing w:val="-1"/>
        </w:rPr>
        <w:t>quotations</w:t>
      </w:r>
    </w:p>
    <w:p w:rsidR="00402FB3" w:rsidRDefault="00B6144B">
      <w:pPr>
        <w:pStyle w:val="BodyText"/>
        <w:numPr>
          <w:ilvl w:val="0"/>
          <w:numId w:val="28"/>
        </w:numPr>
        <w:tabs>
          <w:tab w:val="left" w:pos="820"/>
        </w:tabs>
        <w:spacing w:before="138" w:line="360" w:lineRule="auto"/>
        <w:ind w:right="120"/>
      </w:pPr>
      <w:r>
        <w:rPr>
          <w:spacing w:val="-1"/>
        </w:rPr>
        <w:t>Procedures</w:t>
      </w:r>
      <w:r>
        <w:rPr>
          <w:spacing w:val="43"/>
        </w:rPr>
        <w:t xml:space="preserve"> </w:t>
      </w:r>
      <w:r>
        <w:t>for</w:t>
      </w:r>
      <w:r>
        <w:rPr>
          <w:spacing w:val="43"/>
        </w:rPr>
        <w:t xml:space="preserve"> </w:t>
      </w:r>
      <w:r>
        <w:rPr>
          <w:spacing w:val="-1"/>
        </w:rPr>
        <w:t>procuring</w:t>
      </w:r>
      <w:r>
        <w:rPr>
          <w:spacing w:val="42"/>
        </w:rPr>
        <w:t xml:space="preserve"> </w:t>
      </w:r>
      <w:r>
        <w:rPr>
          <w:spacing w:val="-1"/>
        </w:rPr>
        <w:t>goods</w:t>
      </w:r>
      <w:r>
        <w:rPr>
          <w:spacing w:val="43"/>
        </w:rPr>
        <w:t xml:space="preserve"> </w:t>
      </w:r>
      <w:r>
        <w:rPr>
          <w:spacing w:val="-1"/>
        </w:rPr>
        <w:t>or</w:t>
      </w:r>
      <w:r>
        <w:rPr>
          <w:spacing w:val="43"/>
        </w:rPr>
        <w:t xml:space="preserve"> </w:t>
      </w:r>
      <w:r>
        <w:rPr>
          <w:spacing w:val="-1"/>
        </w:rPr>
        <w:t>services</w:t>
      </w:r>
      <w:r>
        <w:rPr>
          <w:spacing w:val="42"/>
        </w:rPr>
        <w:t xml:space="preserve"> </w:t>
      </w:r>
      <w:r>
        <w:rPr>
          <w:spacing w:val="-1"/>
        </w:rPr>
        <w:t>through</w:t>
      </w:r>
      <w:r>
        <w:rPr>
          <w:spacing w:val="43"/>
        </w:rPr>
        <w:t xml:space="preserve"> </w:t>
      </w:r>
      <w:r>
        <w:rPr>
          <w:spacing w:val="-1"/>
        </w:rPr>
        <w:t>written</w:t>
      </w:r>
      <w:r>
        <w:rPr>
          <w:spacing w:val="43"/>
        </w:rPr>
        <w:t xml:space="preserve"> </w:t>
      </w:r>
      <w:r>
        <w:rPr>
          <w:spacing w:val="-1"/>
        </w:rPr>
        <w:t>quotations</w:t>
      </w:r>
      <w:r>
        <w:rPr>
          <w:spacing w:val="42"/>
        </w:rPr>
        <w:t xml:space="preserve"> </w:t>
      </w:r>
      <w:r>
        <w:rPr>
          <w:spacing w:val="-1"/>
        </w:rPr>
        <w:t>and</w:t>
      </w:r>
      <w:r>
        <w:rPr>
          <w:rFonts w:ascii="Times New Roman"/>
          <w:spacing w:val="24"/>
        </w:rPr>
        <w:t xml:space="preserve"> </w:t>
      </w:r>
      <w:r>
        <w:t>formal</w:t>
      </w:r>
      <w:r>
        <w:rPr>
          <w:spacing w:val="-1"/>
        </w:rPr>
        <w:t xml:space="preserve"> written</w:t>
      </w:r>
      <w:r>
        <w:t xml:space="preserve"> </w:t>
      </w:r>
      <w:r>
        <w:rPr>
          <w:spacing w:val="-1"/>
        </w:rPr>
        <w:t>price</w:t>
      </w:r>
      <w:r>
        <w:t xml:space="preserve"> </w:t>
      </w:r>
      <w:r>
        <w:rPr>
          <w:spacing w:val="-1"/>
        </w:rPr>
        <w:t>quotations</w:t>
      </w:r>
    </w:p>
    <w:p w:rsidR="00402FB3" w:rsidRDefault="00B6144B">
      <w:pPr>
        <w:pStyle w:val="BodyText"/>
        <w:numPr>
          <w:ilvl w:val="0"/>
          <w:numId w:val="28"/>
        </w:numPr>
        <w:tabs>
          <w:tab w:val="left" w:pos="820"/>
        </w:tabs>
        <w:spacing w:before="4"/>
        <w:ind w:left="819" w:hanging="719"/>
      </w:pPr>
      <w:r>
        <w:rPr>
          <w:spacing w:val="-1"/>
        </w:rPr>
        <w:t>Competitive</w:t>
      </w:r>
      <w:r>
        <w:t xml:space="preserve"> </w:t>
      </w:r>
      <w:r>
        <w:rPr>
          <w:spacing w:val="-1"/>
        </w:rPr>
        <w:t>bidding</w:t>
      </w:r>
      <w:r>
        <w:t xml:space="preserve"> </w:t>
      </w:r>
      <w:r>
        <w:rPr>
          <w:spacing w:val="-1"/>
        </w:rPr>
        <w:t>process</w:t>
      </w:r>
    </w:p>
    <w:p w:rsidR="00402FB3" w:rsidRDefault="00B6144B">
      <w:pPr>
        <w:pStyle w:val="BodyText"/>
        <w:numPr>
          <w:ilvl w:val="0"/>
          <w:numId w:val="28"/>
        </w:numPr>
        <w:tabs>
          <w:tab w:val="left" w:pos="820"/>
        </w:tabs>
        <w:spacing w:before="138"/>
        <w:ind w:left="819" w:hanging="719"/>
      </w:pPr>
      <w:r>
        <w:rPr>
          <w:spacing w:val="-1"/>
        </w:rPr>
        <w:t xml:space="preserve">Process </w:t>
      </w:r>
      <w:r>
        <w:t>for</w:t>
      </w:r>
      <w:r>
        <w:rPr>
          <w:spacing w:val="-1"/>
        </w:rPr>
        <w:t xml:space="preserve"> competitive</w:t>
      </w:r>
      <w:r>
        <w:t xml:space="preserve"> </w:t>
      </w:r>
      <w:r>
        <w:rPr>
          <w:spacing w:val="-1"/>
        </w:rPr>
        <w:t>bidding</w:t>
      </w:r>
    </w:p>
    <w:p w:rsidR="00402FB3" w:rsidRDefault="00B6144B">
      <w:pPr>
        <w:pStyle w:val="BodyText"/>
        <w:numPr>
          <w:ilvl w:val="0"/>
          <w:numId w:val="28"/>
        </w:numPr>
        <w:tabs>
          <w:tab w:val="left" w:pos="820"/>
        </w:tabs>
        <w:spacing w:before="138"/>
        <w:ind w:left="819" w:hanging="719"/>
      </w:pPr>
      <w:r>
        <w:rPr>
          <w:spacing w:val="-1"/>
        </w:rPr>
        <w:t>Bid documentation</w:t>
      </w:r>
      <w:r>
        <w:t xml:space="preserve"> </w:t>
      </w:r>
      <w:r>
        <w:rPr>
          <w:spacing w:val="-1"/>
        </w:rPr>
        <w:t>for</w:t>
      </w:r>
      <w:r>
        <w:rPr>
          <w:spacing w:val="-2"/>
        </w:rPr>
        <w:t xml:space="preserve"> </w:t>
      </w:r>
      <w:r>
        <w:rPr>
          <w:spacing w:val="-1"/>
        </w:rPr>
        <w:t>competitive bids</w:t>
      </w:r>
    </w:p>
    <w:p w:rsidR="00402FB3" w:rsidRDefault="00B6144B">
      <w:pPr>
        <w:pStyle w:val="BodyText"/>
        <w:numPr>
          <w:ilvl w:val="0"/>
          <w:numId w:val="28"/>
        </w:numPr>
        <w:tabs>
          <w:tab w:val="left" w:pos="820"/>
        </w:tabs>
        <w:spacing w:before="138"/>
        <w:ind w:left="819" w:hanging="719"/>
      </w:pPr>
      <w:r>
        <w:rPr>
          <w:spacing w:val="-1"/>
        </w:rPr>
        <w:t>Public</w:t>
      </w:r>
      <w:r>
        <w:rPr>
          <w:spacing w:val="-2"/>
        </w:rPr>
        <w:t xml:space="preserve"> </w:t>
      </w:r>
      <w:r>
        <w:rPr>
          <w:spacing w:val="-1"/>
        </w:rPr>
        <w:t>invitation for</w:t>
      </w:r>
      <w:r>
        <w:rPr>
          <w:spacing w:val="-2"/>
        </w:rPr>
        <w:t xml:space="preserve"> </w:t>
      </w:r>
      <w:r>
        <w:rPr>
          <w:spacing w:val="-1"/>
        </w:rPr>
        <w:t>competitive bids</w:t>
      </w:r>
    </w:p>
    <w:p w:rsidR="00402FB3" w:rsidRDefault="00B6144B">
      <w:pPr>
        <w:pStyle w:val="BodyText"/>
        <w:numPr>
          <w:ilvl w:val="0"/>
          <w:numId w:val="28"/>
        </w:numPr>
        <w:tabs>
          <w:tab w:val="left" w:pos="820"/>
        </w:tabs>
        <w:spacing w:before="138"/>
        <w:ind w:left="819" w:hanging="719"/>
      </w:pPr>
      <w:r>
        <w:rPr>
          <w:spacing w:val="-1"/>
        </w:rPr>
        <w:t>Procedure</w:t>
      </w:r>
      <w:r>
        <w:rPr>
          <w:spacing w:val="-2"/>
        </w:rPr>
        <w:t xml:space="preserve"> </w:t>
      </w:r>
      <w:r>
        <w:t xml:space="preserve">for </w:t>
      </w:r>
      <w:r>
        <w:rPr>
          <w:spacing w:val="-1"/>
        </w:rPr>
        <w:t>handling, opening</w:t>
      </w:r>
      <w:r>
        <w:t xml:space="preserve"> </w:t>
      </w:r>
      <w:r>
        <w:rPr>
          <w:spacing w:val="-1"/>
        </w:rPr>
        <w:t>and recording</w:t>
      </w:r>
      <w:r>
        <w:t xml:space="preserve"> </w:t>
      </w:r>
      <w:r>
        <w:rPr>
          <w:spacing w:val="-1"/>
        </w:rPr>
        <w:t>of</w:t>
      </w:r>
      <w:r>
        <w:t xml:space="preserve"> </w:t>
      </w:r>
      <w:r>
        <w:rPr>
          <w:spacing w:val="-1"/>
        </w:rPr>
        <w:t>bids</w:t>
      </w:r>
    </w:p>
    <w:p w:rsidR="00402FB3" w:rsidRDefault="00B6144B">
      <w:pPr>
        <w:pStyle w:val="BodyText"/>
        <w:numPr>
          <w:ilvl w:val="0"/>
          <w:numId w:val="28"/>
        </w:numPr>
        <w:tabs>
          <w:tab w:val="left" w:pos="820"/>
        </w:tabs>
        <w:spacing w:before="138"/>
        <w:ind w:left="819" w:hanging="719"/>
      </w:pPr>
      <w:r>
        <w:rPr>
          <w:spacing w:val="-1"/>
        </w:rPr>
        <w:t>Negotiations</w:t>
      </w:r>
      <w:r>
        <w:t xml:space="preserve"> </w:t>
      </w:r>
      <w:r>
        <w:rPr>
          <w:spacing w:val="-1"/>
        </w:rPr>
        <w:t>with</w:t>
      </w:r>
      <w:r>
        <w:t xml:space="preserve"> </w:t>
      </w:r>
      <w:r>
        <w:rPr>
          <w:spacing w:val="-1"/>
        </w:rPr>
        <w:t>preferred</w:t>
      </w:r>
      <w:r>
        <w:t xml:space="preserve"> </w:t>
      </w:r>
      <w:r>
        <w:rPr>
          <w:spacing w:val="-1"/>
        </w:rPr>
        <w:t>bidders</w:t>
      </w:r>
    </w:p>
    <w:p w:rsidR="00402FB3" w:rsidRDefault="00B6144B">
      <w:pPr>
        <w:pStyle w:val="BodyText"/>
        <w:numPr>
          <w:ilvl w:val="0"/>
          <w:numId w:val="28"/>
        </w:numPr>
        <w:tabs>
          <w:tab w:val="left" w:pos="820"/>
        </w:tabs>
        <w:spacing w:before="138"/>
        <w:ind w:left="819" w:hanging="719"/>
      </w:pPr>
      <w:r>
        <w:t>Two-stage</w:t>
      </w:r>
      <w:r>
        <w:rPr>
          <w:spacing w:val="-1"/>
        </w:rPr>
        <w:t xml:space="preserve"> bidding</w:t>
      </w:r>
      <w:r>
        <w:t xml:space="preserve"> </w:t>
      </w:r>
      <w:r>
        <w:rPr>
          <w:spacing w:val="-1"/>
        </w:rPr>
        <w:t>process</w:t>
      </w:r>
    </w:p>
    <w:p w:rsidR="00402FB3" w:rsidRDefault="00B6144B">
      <w:pPr>
        <w:pStyle w:val="BodyText"/>
        <w:numPr>
          <w:ilvl w:val="0"/>
          <w:numId w:val="28"/>
        </w:numPr>
        <w:tabs>
          <w:tab w:val="left" w:pos="820"/>
        </w:tabs>
        <w:spacing w:before="138"/>
        <w:ind w:left="819" w:hanging="719"/>
      </w:pPr>
      <w:r>
        <w:t>Two</w:t>
      </w:r>
      <w:r>
        <w:rPr>
          <w:spacing w:val="-5"/>
        </w:rPr>
        <w:t xml:space="preserve"> </w:t>
      </w:r>
      <w:r>
        <w:rPr>
          <w:spacing w:val="-1"/>
        </w:rPr>
        <w:t>envelope</w:t>
      </w:r>
      <w:r>
        <w:rPr>
          <w:spacing w:val="-4"/>
        </w:rPr>
        <w:t xml:space="preserve"> </w:t>
      </w:r>
      <w:r>
        <w:rPr>
          <w:spacing w:val="-1"/>
        </w:rPr>
        <w:t>system</w:t>
      </w:r>
    </w:p>
    <w:p w:rsidR="00402FB3" w:rsidRDefault="00B6144B">
      <w:pPr>
        <w:pStyle w:val="BodyText"/>
        <w:numPr>
          <w:ilvl w:val="0"/>
          <w:numId w:val="28"/>
        </w:numPr>
        <w:tabs>
          <w:tab w:val="left" w:pos="820"/>
        </w:tabs>
        <w:spacing w:before="138"/>
        <w:ind w:left="819" w:hanging="719"/>
      </w:pPr>
      <w:r>
        <w:rPr>
          <w:spacing w:val="-1"/>
        </w:rPr>
        <w:t>Validity</w:t>
      </w:r>
      <w:r>
        <w:t xml:space="preserve"> </w:t>
      </w:r>
      <w:r>
        <w:rPr>
          <w:spacing w:val="-1"/>
        </w:rPr>
        <w:t>periods</w:t>
      </w:r>
    </w:p>
    <w:p w:rsidR="00402FB3" w:rsidRDefault="00B6144B">
      <w:pPr>
        <w:pStyle w:val="BodyText"/>
        <w:numPr>
          <w:ilvl w:val="0"/>
          <w:numId w:val="28"/>
        </w:numPr>
        <w:tabs>
          <w:tab w:val="left" w:pos="820"/>
        </w:tabs>
        <w:spacing w:before="138"/>
        <w:ind w:left="819" w:hanging="719"/>
      </w:pPr>
      <w:r>
        <w:rPr>
          <w:spacing w:val="-1"/>
        </w:rPr>
        <w:t>Samples</w:t>
      </w:r>
    </w:p>
    <w:p w:rsidR="00402FB3" w:rsidRDefault="00B6144B">
      <w:pPr>
        <w:pStyle w:val="BodyText"/>
        <w:numPr>
          <w:ilvl w:val="0"/>
          <w:numId w:val="28"/>
        </w:numPr>
        <w:tabs>
          <w:tab w:val="left" w:pos="821"/>
        </w:tabs>
        <w:spacing w:before="138"/>
      </w:pPr>
      <w:r>
        <w:t>Submission</w:t>
      </w:r>
      <w:r>
        <w:rPr>
          <w:spacing w:val="-1"/>
        </w:rPr>
        <w:t xml:space="preserve"> of bids</w:t>
      </w:r>
    </w:p>
    <w:p w:rsidR="00402FB3" w:rsidRDefault="00B6144B">
      <w:pPr>
        <w:pStyle w:val="BodyText"/>
        <w:numPr>
          <w:ilvl w:val="0"/>
          <w:numId w:val="28"/>
        </w:numPr>
        <w:tabs>
          <w:tab w:val="left" w:pos="820"/>
        </w:tabs>
        <w:spacing w:before="138"/>
        <w:ind w:left="819" w:hanging="719"/>
      </w:pPr>
      <w:r>
        <w:t>Opening</w:t>
      </w:r>
      <w:r>
        <w:rPr>
          <w:spacing w:val="-2"/>
        </w:rPr>
        <w:t xml:space="preserve"> </w:t>
      </w:r>
      <w:r>
        <w:rPr>
          <w:spacing w:val="-1"/>
        </w:rPr>
        <w:t>of bids</w:t>
      </w:r>
    </w:p>
    <w:p w:rsidR="00402FB3" w:rsidRDefault="00B6144B">
      <w:pPr>
        <w:pStyle w:val="BodyText"/>
        <w:numPr>
          <w:ilvl w:val="0"/>
          <w:numId w:val="28"/>
        </w:numPr>
        <w:tabs>
          <w:tab w:val="left" w:pos="821"/>
        </w:tabs>
        <w:spacing w:before="137"/>
      </w:pPr>
      <w:r>
        <w:rPr>
          <w:spacing w:val="-1"/>
        </w:rPr>
        <w:t>Committee</w:t>
      </w:r>
      <w:r>
        <w:rPr>
          <w:spacing w:val="-3"/>
        </w:rPr>
        <w:t xml:space="preserve"> </w:t>
      </w:r>
      <w:r>
        <w:t>system</w:t>
      </w:r>
      <w:r>
        <w:rPr>
          <w:spacing w:val="-3"/>
        </w:rPr>
        <w:t xml:space="preserve"> </w:t>
      </w:r>
      <w:r>
        <w:rPr>
          <w:spacing w:val="-1"/>
        </w:rPr>
        <w:t>for</w:t>
      </w:r>
      <w:r>
        <w:rPr>
          <w:spacing w:val="-3"/>
        </w:rPr>
        <w:t xml:space="preserve"> </w:t>
      </w:r>
      <w:r>
        <w:t>competitive</w:t>
      </w:r>
      <w:r>
        <w:rPr>
          <w:spacing w:val="-3"/>
        </w:rPr>
        <w:t xml:space="preserve"> </w:t>
      </w:r>
      <w:r>
        <w:rPr>
          <w:spacing w:val="-1"/>
        </w:rPr>
        <w:t>bids</w:t>
      </w:r>
    </w:p>
    <w:p w:rsidR="00402FB3" w:rsidRDefault="00B6144B">
      <w:pPr>
        <w:pStyle w:val="BodyText"/>
        <w:numPr>
          <w:ilvl w:val="0"/>
          <w:numId w:val="28"/>
        </w:numPr>
        <w:tabs>
          <w:tab w:val="left" w:pos="820"/>
        </w:tabs>
        <w:spacing w:before="138"/>
        <w:ind w:left="819" w:hanging="719"/>
      </w:pPr>
      <w:r>
        <w:rPr>
          <w:spacing w:val="-1"/>
        </w:rPr>
        <w:t>Bid</w:t>
      </w:r>
      <w:r>
        <w:t xml:space="preserve"> </w:t>
      </w:r>
      <w:r>
        <w:rPr>
          <w:spacing w:val="-1"/>
        </w:rPr>
        <w:t>specification</w:t>
      </w:r>
      <w:r>
        <w:t xml:space="preserve"> </w:t>
      </w:r>
      <w:r>
        <w:rPr>
          <w:spacing w:val="-1"/>
        </w:rPr>
        <w:t>committees</w:t>
      </w:r>
    </w:p>
    <w:p w:rsidR="00402FB3" w:rsidRDefault="00B6144B">
      <w:pPr>
        <w:pStyle w:val="BodyText"/>
        <w:numPr>
          <w:ilvl w:val="0"/>
          <w:numId w:val="28"/>
        </w:numPr>
        <w:tabs>
          <w:tab w:val="left" w:pos="820"/>
        </w:tabs>
        <w:spacing w:before="138"/>
        <w:ind w:left="819" w:hanging="719"/>
      </w:pPr>
      <w:r>
        <w:rPr>
          <w:spacing w:val="-1"/>
        </w:rPr>
        <w:t>Bid</w:t>
      </w:r>
      <w:r>
        <w:t xml:space="preserve"> </w:t>
      </w:r>
      <w:r>
        <w:rPr>
          <w:spacing w:val="-1"/>
        </w:rPr>
        <w:t>evaluation</w:t>
      </w:r>
      <w:r>
        <w:t xml:space="preserve"> </w:t>
      </w:r>
      <w:r>
        <w:rPr>
          <w:spacing w:val="-1"/>
        </w:rPr>
        <w:t>committees</w:t>
      </w:r>
    </w:p>
    <w:p w:rsidR="00402FB3" w:rsidRDefault="00B6144B">
      <w:pPr>
        <w:pStyle w:val="BodyText"/>
        <w:numPr>
          <w:ilvl w:val="0"/>
          <w:numId w:val="28"/>
        </w:numPr>
        <w:tabs>
          <w:tab w:val="left" w:pos="820"/>
        </w:tabs>
        <w:spacing w:before="138"/>
        <w:ind w:left="819" w:hanging="719"/>
      </w:pPr>
      <w:r>
        <w:rPr>
          <w:spacing w:val="-1"/>
        </w:rPr>
        <w:t>Bid</w:t>
      </w:r>
      <w:r>
        <w:t xml:space="preserve"> </w:t>
      </w:r>
      <w:r>
        <w:rPr>
          <w:spacing w:val="-1"/>
        </w:rPr>
        <w:t>adjudication committees</w:t>
      </w:r>
    </w:p>
    <w:p w:rsidR="00402FB3" w:rsidRDefault="00B6144B">
      <w:pPr>
        <w:pStyle w:val="BodyText"/>
        <w:numPr>
          <w:ilvl w:val="0"/>
          <w:numId w:val="28"/>
        </w:numPr>
        <w:tabs>
          <w:tab w:val="left" w:pos="820"/>
        </w:tabs>
        <w:spacing w:before="138"/>
        <w:ind w:left="819" w:hanging="719"/>
      </w:pPr>
      <w:r>
        <w:rPr>
          <w:spacing w:val="-1"/>
        </w:rPr>
        <w:t xml:space="preserve">Extension </w:t>
      </w:r>
      <w:r>
        <w:t xml:space="preserve">/ </w:t>
      </w:r>
      <w:r>
        <w:rPr>
          <w:spacing w:val="-1"/>
        </w:rPr>
        <w:t>expansion of</w:t>
      </w:r>
      <w:r>
        <w:t xml:space="preserve"> </w:t>
      </w:r>
      <w:r>
        <w:rPr>
          <w:spacing w:val="-1"/>
        </w:rPr>
        <w:t>contracts</w:t>
      </w:r>
    </w:p>
    <w:p w:rsidR="00402FB3" w:rsidRDefault="00B6144B">
      <w:pPr>
        <w:pStyle w:val="BodyText"/>
        <w:numPr>
          <w:ilvl w:val="0"/>
          <w:numId w:val="28"/>
        </w:numPr>
        <w:tabs>
          <w:tab w:val="left" w:pos="820"/>
        </w:tabs>
        <w:spacing w:before="138"/>
        <w:ind w:left="819" w:hanging="719"/>
      </w:pPr>
      <w:r>
        <w:rPr>
          <w:spacing w:val="-1"/>
        </w:rPr>
        <w:t>Procurement of</w:t>
      </w:r>
      <w:r>
        <w:t xml:space="preserve"> </w:t>
      </w:r>
      <w:r>
        <w:rPr>
          <w:spacing w:val="-1"/>
        </w:rPr>
        <w:t>banking services</w:t>
      </w:r>
    </w:p>
    <w:p w:rsidR="00402FB3" w:rsidRDefault="00B6144B">
      <w:pPr>
        <w:pStyle w:val="BodyText"/>
        <w:numPr>
          <w:ilvl w:val="0"/>
          <w:numId w:val="28"/>
        </w:numPr>
        <w:tabs>
          <w:tab w:val="left" w:pos="821"/>
        </w:tabs>
        <w:spacing w:before="138"/>
      </w:pPr>
      <w:r>
        <w:t>Procurement</w:t>
      </w:r>
      <w:r>
        <w:rPr>
          <w:spacing w:val="-2"/>
        </w:rPr>
        <w:t xml:space="preserve"> </w:t>
      </w:r>
      <w:r>
        <w:t>of IT</w:t>
      </w:r>
      <w:r>
        <w:rPr>
          <w:spacing w:val="-2"/>
        </w:rPr>
        <w:t xml:space="preserve"> </w:t>
      </w:r>
      <w:r>
        <w:rPr>
          <w:spacing w:val="-1"/>
        </w:rPr>
        <w:t>related</w:t>
      </w:r>
      <w:r>
        <w:t xml:space="preserve"> </w:t>
      </w:r>
      <w:r>
        <w:rPr>
          <w:spacing w:val="-1"/>
        </w:rPr>
        <w:t>goods or</w:t>
      </w:r>
      <w:r>
        <w:t xml:space="preserve"> </w:t>
      </w:r>
      <w:r>
        <w:rPr>
          <w:spacing w:val="-1"/>
        </w:rPr>
        <w:t>services</w:t>
      </w:r>
    </w:p>
    <w:p w:rsidR="00402FB3" w:rsidRDefault="00B6144B">
      <w:pPr>
        <w:pStyle w:val="BodyText"/>
        <w:numPr>
          <w:ilvl w:val="0"/>
          <w:numId w:val="28"/>
        </w:numPr>
        <w:tabs>
          <w:tab w:val="left" w:pos="820"/>
        </w:tabs>
        <w:spacing w:before="138" w:line="360" w:lineRule="auto"/>
        <w:ind w:right="120"/>
      </w:pPr>
      <w:r>
        <w:rPr>
          <w:spacing w:val="-1"/>
        </w:rPr>
        <w:t>Procurement</w:t>
      </w:r>
      <w:r>
        <w:rPr>
          <w:spacing w:val="10"/>
        </w:rPr>
        <w:t xml:space="preserve"> </w:t>
      </w:r>
      <w:r>
        <w:rPr>
          <w:spacing w:val="-1"/>
        </w:rPr>
        <w:t>of</w:t>
      </w:r>
      <w:r>
        <w:rPr>
          <w:spacing w:val="12"/>
        </w:rPr>
        <w:t xml:space="preserve"> </w:t>
      </w:r>
      <w:r>
        <w:rPr>
          <w:spacing w:val="-1"/>
        </w:rPr>
        <w:t>goods</w:t>
      </w:r>
      <w:r>
        <w:rPr>
          <w:spacing w:val="13"/>
        </w:rPr>
        <w:t xml:space="preserve"> </w:t>
      </w:r>
      <w:r>
        <w:rPr>
          <w:spacing w:val="-1"/>
        </w:rPr>
        <w:t>and</w:t>
      </w:r>
      <w:r>
        <w:rPr>
          <w:spacing w:val="12"/>
        </w:rPr>
        <w:t xml:space="preserve"> </w:t>
      </w:r>
      <w:r>
        <w:rPr>
          <w:spacing w:val="-1"/>
        </w:rPr>
        <w:t>services</w:t>
      </w:r>
      <w:r>
        <w:rPr>
          <w:spacing w:val="12"/>
        </w:rPr>
        <w:t xml:space="preserve"> </w:t>
      </w:r>
      <w:r>
        <w:rPr>
          <w:spacing w:val="-1"/>
        </w:rPr>
        <w:t>under</w:t>
      </w:r>
      <w:r>
        <w:rPr>
          <w:spacing w:val="13"/>
        </w:rPr>
        <w:t xml:space="preserve"> </w:t>
      </w:r>
      <w:r>
        <w:rPr>
          <w:spacing w:val="-1"/>
        </w:rPr>
        <w:t>contracts</w:t>
      </w:r>
      <w:r>
        <w:rPr>
          <w:spacing w:val="12"/>
        </w:rPr>
        <w:t xml:space="preserve"> </w:t>
      </w:r>
      <w:r>
        <w:rPr>
          <w:spacing w:val="-1"/>
        </w:rPr>
        <w:t>secured</w:t>
      </w:r>
      <w:r>
        <w:rPr>
          <w:spacing w:val="12"/>
        </w:rPr>
        <w:t xml:space="preserve"> </w:t>
      </w:r>
      <w:r>
        <w:rPr>
          <w:spacing w:val="-1"/>
        </w:rPr>
        <w:t>by</w:t>
      </w:r>
      <w:r>
        <w:rPr>
          <w:spacing w:val="11"/>
        </w:rPr>
        <w:t xml:space="preserve"> </w:t>
      </w:r>
      <w:r>
        <w:rPr>
          <w:spacing w:val="-1"/>
        </w:rPr>
        <w:t>other</w:t>
      </w:r>
      <w:r>
        <w:rPr>
          <w:spacing w:val="12"/>
        </w:rPr>
        <w:t xml:space="preserve"> </w:t>
      </w:r>
      <w:r>
        <w:rPr>
          <w:spacing w:val="-1"/>
        </w:rPr>
        <w:t>organs</w:t>
      </w:r>
      <w:r>
        <w:rPr>
          <w:rFonts w:ascii="Times New Roman"/>
          <w:spacing w:val="36"/>
        </w:rPr>
        <w:t xml:space="preserve"> </w:t>
      </w:r>
      <w:r>
        <w:rPr>
          <w:spacing w:val="-1"/>
        </w:rPr>
        <w:t>of</w:t>
      </w:r>
      <w:r>
        <w:rPr>
          <w:spacing w:val="-7"/>
        </w:rPr>
        <w:t xml:space="preserve"> </w:t>
      </w:r>
      <w:r>
        <w:rPr>
          <w:spacing w:val="-1"/>
        </w:rPr>
        <w:t>state</w:t>
      </w:r>
    </w:p>
    <w:p w:rsidR="00402FB3" w:rsidRDefault="00B6144B">
      <w:pPr>
        <w:pStyle w:val="BodyText"/>
        <w:numPr>
          <w:ilvl w:val="0"/>
          <w:numId w:val="28"/>
        </w:numPr>
        <w:tabs>
          <w:tab w:val="left" w:pos="821"/>
        </w:tabs>
        <w:spacing w:before="4"/>
      </w:pPr>
      <w:r>
        <w:t>Procurement</w:t>
      </w:r>
      <w:r>
        <w:rPr>
          <w:spacing w:val="-2"/>
        </w:rPr>
        <w:t xml:space="preserve"> </w:t>
      </w:r>
      <w:r>
        <w:rPr>
          <w:spacing w:val="-1"/>
        </w:rPr>
        <w:t>of goods necessitating</w:t>
      </w:r>
      <w:r>
        <w:rPr>
          <w:spacing w:val="-2"/>
        </w:rPr>
        <w:t xml:space="preserve"> </w:t>
      </w:r>
      <w:r>
        <w:rPr>
          <w:spacing w:val="-1"/>
        </w:rPr>
        <w:t>special safety arrangements</w:t>
      </w:r>
    </w:p>
    <w:p w:rsidR="00402FB3" w:rsidRDefault="00B6144B">
      <w:pPr>
        <w:pStyle w:val="BodyText"/>
        <w:numPr>
          <w:ilvl w:val="0"/>
          <w:numId w:val="28"/>
        </w:numPr>
        <w:tabs>
          <w:tab w:val="left" w:pos="820"/>
        </w:tabs>
        <w:spacing w:before="138"/>
        <w:ind w:left="819" w:hanging="719"/>
      </w:pPr>
      <w:r>
        <w:rPr>
          <w:spacing w:val="-1"/>
        </w:rPr>
        <w:t>Proudly</w:t>
      </w:r>
      <w:r>
        <w:rPr>
          <w:spacing w:val="-2"/>
        </w:rPr>
        <w:t xml:space="preserve"> </w:t>
      </w:r>
      <w:r>
        <w:rPr>
          <w:spacing w:val="-1"/>
        </w:rPr>
        <w:t>SA campaign</w:t>
      </w:r>
    </w:p>
    <w:p w:rsidR="00402FB3" w:rsidRDefault="00B6144B">
      <w:pPr>
        <w:pStyle w:val="BodyText"/>
        <w:numPr>
          <w:ilvl w:val="0"/>
          <w:numId w:val="28"/>
        </w:numPr>
        <w:tabs>
          <w:tab w:val="left" w:pos="821"/>
        </w:tabs>
        <w:spacing w:before="138"/>
      </w:pPr>
      <w:r>
        <w:t>Appointment</w:t>
      </w:r>
      <w:r>
        <w:rPr>
          <w:spacing w:val="-1"/>
        </w:rPr>
        <w:t xml:space="preserve"> of </w:t>
      </w:r>
      <w:r>
        <w:t>consultants</w:t>
      </w:r>
    </w:p>
    <w:p w:rsidR="00402FB3" w:rsidRDefault="00B6144B">
      <w:pPr>
        <w:pStyle w:val="BodyText"/>
        <w:numPr>
          <w:ilvl w:val="0"/>
          <w:numId w:val="28"/>
        </w:numPr>
        <w:tabs>
          <w:tab w:val="left" w:pos="820"/>
        </w:tabs>
        <w:spacing w:before="138"/>
        <w:ind w:left="819" w:hanging="719"/>
      </w:pPr>
      <w:r>
        <w:rPr>
          <w:spacing w:val="-1"/>
        </w:rPr>
        <w:t xml:space="preserve">Deviation </w:t>
      </w:r>
      <w:r>
        <w:t>from,</w:t>
      </w:r>
      <w:r>
        <w:rPr>
          <w:spacing w:val="-2"/>
        </w:rPr>
        <w:t xml:space="preserve"> </w:t>
      </w:r>
      <w:r>
        <w:rPr>
          <w:spacing w:val="-1"/>
        </w:rPr>
        <w:t>and ratification of minor breaches</w:t>
      </w:r>
      <w:r>
        <w:t xml:space="preserve"> </w:t>
      </w:r>
      <w:r>
        <w:rPr>
          <w:spacing w:val="-1"/>
        </w:rPr>
        <w:t>of, procurement processes</w:t>
      </w:r>
    </w:p>
    <w:p w:rsidR="00402FB3" w:rsidRDefault="00402FB3">
      <w:pPr>
        <w:sectPr w:rsidR="00402FB3">
          <w:pgSz w:w="12240" w:h="15840"/>
          <w:pgMar w:top="1380" w:right="1340" w:bottom="280" w:left="1700" w:header="720" w:footer="720" w:gutter="0"/>
          <w:cols w:space="720"/>
        </w:sectPr>
      </w:pPr>
    </w:p>
    <w:p w:rsidR="00402FB3" w:rsidRDefault="00B6144B">
      <w:pPr>
        <w:pStyle w:val="BodyText"/>
        <w:numPr>
          <w:ilvl w:val="0"/>
          <w:numId w:val="28"/>
        </w:numPr>
        <w:tabs>
          <w:tab w:val="left" w:pos="820"/>
        </w:tabs>
        <w:spacing w:before="57"/>
        <w:ind w:left="819" w:hanging="719"/>
      </w:pPr>
      <w:r>
        <w:rPr>
          <w:spacing w:val="-1"/>
        </w:rPr>
        <w:lastRenderedPageBreak/>
        <w:t>Emergency dispensation</w:t>
      </w:r>
    </w:p>
    <w:p w:rsidR="00402FB3" w:rsidRDefault="00B6144B">
      <w:pPr>
        <w:pStyle w:val="BodyText"/>
        <w:numPr>
          <w:ilvl w:val="0"/>
          <w:numId w:val="28"/>
        </w:numPr>
        <w:tabs>
          <w:tab w:val="left" w:pos="820"/>
        </w:tabs>
        <w:spacing w:before="138"/>
        <w:ind w:left="819" w:hanging="719"/>
      </w:pPr>
      <w:r>
        <w:rPr>
          <w:spacing w:val="-1"/>
        </w:rPr>
        <w:t>Unsolicited</w:t>
      </w:r>
      <w:r>
        <w:t xml:space="preserve"> </w:t>
      </w:r>
      <w:r>
        <w:rPr>
          <w:spacing w:val="-1"/>
        </w:rPr>
        <w:t>bids</w:t>
      </w:r>
    </w:p>
    <w:p w:rsidR="00402FB3" w:rsidRDefault="00B6144B">
      <w:pPr>
        <w:pStyle w:val="BodyText"/>
        <w:numPr>
          <w:ilvl w:val="0"/>
          <w:numId w:val="28"/>
        </w:numPr>
        <w:tabs>
          <w:tab w:val="left" w:pos="820"/>
        </w:tabs>
        <w:spacing w:before="138"/>
        <w:ind w:left="819" w:hanging="719"/>
      </w:pPr>
      <w:r>
        <w:rPr>
          <w:spacing w:val="-1"/>
        </w:rPr>
        <w:t>Combating</w:t>
      </w:r>
      <w:r>
        <w:rPr>
          <w:spacing w:val="-2"/>
        </w:rPr>
        <w:t xml:space="preserve"> </w:t>
      </w:r>
      <w:r>
        <w:rPr>
          <w:spacing w:val="-1"/>
        </w:rPr>
        <w:t xml:space="preserve">of abuse of supply </w:t>
      </w:r>
      <w:r>
        <w:t>chain</w:t>
      </w:r>
      <w:r>
        <w:rPr>
          <w:spacing w:val="-1"/>
        </w:rPr>
        <w:t xml:space="preserve"> </w:t>
      </w:r>
      <w:r>
        <w:t>management</w:t>
      </w:r>
      <w:r>
        <w:rPr>
          <w:spacing w:val="-1"/>
        </w:rPr>
        <w:t xml:space="preserve"> system</w:t>
      </w:r>
    </w:p>
    <w:p w:rsidR="00402FB3" w:rsidRDefault="00B6144B">
      <w:pPr>
        <w:pStyle w:val="Heading2"/>
        <w:spacing w:before="139"/>
        <w:ind w:right="183"/>
        <w:jc w:val="center"/>
        <w:rPr>
          <w:b w:val="0"/>
          <w:bCs w:val="0"/>
          <w:i w:val="0"/>
        </w:rPr>
      </w:pPr>
      <w:r>
        <w:rPr>
          <w:spacing w:val="-1"/>
        </w:rPr>
        <w:t>Part</w:t>
      </w:r>
      <w:r>
        <w:t xml:space="preserve"> 3</w:t>
      </w:r>
    </w:p>
    <w:p w:rsidR="00402FB3" w:rsidRDefault="00B6144B">
      <w:pPr>
        <w:ind w:left="45"/>
        <w:jc w:val="center"/>
        <w:rPr>
          <w:rFonts w:ascii="Arial" w:eastAsia="Arial" w:hAnsi="Arial" w:cs="Arial"/>
          <w:sz w:val="24"/>
          <w:szCs w:val="24"/>
        </w:rPr>
      </w:pPr>
      <w:r>
        <w:rPr>
          <w:rFonts w:ascii="Arial"/>
          <w:b/>
          <w:i/>
          <w:sz w:val="24"/>
        </w:rPr>
        <w:t>Logistics,</w:t>
      </w:r>
      <w:r>
        <w:rPr>
          <w:rFonts w:ascii="Arial"/>
          <w:b/>
          <w:i/>
          <w:spacing w:val="-6"/>
          <w:sz w:val="24"/>
        </w:rPr>
        <w:t xml:space="preserve"> </w:t>
      </w:r>
      <w:r>
        <w:rPr>
          <w:rFonts w:ascii="Arial"/>
          <w:b/>
          <w:i/>
          <w:spacing w:val="-1"/>
          <w:sz w:val="24"/>
        </w:rPr>
        <w:t>Disposal,</w:t>
      </w:r>
      <w:r>
        <w:rPr>
          <w:rFonts w:ascii="Arial"/>
          <w:b/>
          <w:i/>
          <w:spacing w:val="-5"/>
          <w:sz w:val="24"/>
        </w:rPr>
        <w:t xml:space="preserve"> </w:t>
      </w:r>
      <w:r>
        <w:rPr>
          <w:rFonts w:ascii="Arial"/>
          <w:b/>
          <w:i/>
          <w:spacing w:val="-1"/>
          <w:sz w:val="24"/>
        </w:rPr>
        <w:t>Risk</w:t>
      </w:r>
      <w:r>
        <w:rPr>
          <w:rFonts w:ascii="Arial"/>
          <w:b/>
          <w:i/>
          <w:spacing w:val="-4"/>
          <w:sz w:val="24"/>
        </w:rPr>
        <w:t xml:space="preserve"> </w:t>
      </w:r>
      <w:r>
        <w:rPr>
          <w:rFonts w:ascii="Arial"/>
          <w:b/>
          <w:i/>
          <w:spacing w:val="-1"/>
          <w:sz w:val="24"/>
        </w:rPr>
        <w:t>and</w:t>
      </w:r>
      <w:r>
        <w:rPr>
          <w:rFonts w:ascii="Arial"/>
          <w:b/>
          <w:i/>
          <w:spacing w:val="-5"/>
          <w:sz w:val="24"/>
        </w:rPr>
        <w:t xml:space="preserve"> </w:t>
      </w:r>
      <w:r>
        <w:rPr>
          <w:rFonts w:ascii="Arial"/>
          <w:b/>
          <w:i/>
          <w:sz w:val="24"/>
        </w:rPr>
        <w:t>Performance</w:t>
      </w:r>
      <w:r>
        <w:rPr>
          <w:rFonts w:ascii="Arial"/>
          <w:b/>
          <w:i/>
          <w:spacing w:val="-5"/>
          <w:sz w:val="24"/>
        </w:rPr>
        <w:t xml:space="preserve"> </w:t>
      </w:r>
      <w:r>
        <w:rPr>
          <w:rFonts w:ascii="Arial"/>
          <w:b/>
          <w:i/>
          <w:spacing w:val="-1"/>
          <w:sz w:val="24"/>
        </w:rPr>
        <w:t>Management</w:t>
      </w:r>
    </w:p>
    <w:p w:rsidR="00402FB3" w:rsidRDefault="00B6144B">
      <w:pPr>
        <w:pStyle w:val="BodyText"/>
        <w:numPr>
          <w:ilvl w:val="0"/>
          <w:numId w:val="28"/>
        </w:numPr>
        <w:tabs>
          <w:tab w:val="left" w:pos="820"/>
        </w:tabs>
        <w:spacing w:before="137"/>
        <w:ind w:left="819" w:hanging="719"/>
      </w:pPr>
      <w:r>
        <w:rPr>
          <w:spacing w:val="-1"/>
        </w:rPr>
        <w:t>Logistics</w:t>
      </w:r>
      <w:r>
        <w:t xml:space="preserve"> </w:t>
      </w:r>
      <w:r>
        <w:rPr>
          <w:spacing w:val="-1"/>
        </w:rPr>
        <w:t>management</w:t>
      </w:r>
    </w:p>
    <w:p w:rsidR="00402FB3" w:rsidRDefault="00B6144B">
      <w:pPr>
        <w:pStyle w:val="BodyText"/>
        <w:numPr>
          <w:ilvl w:val="0"/>
          <w:numId w:val="28"/>
        </w:numPr>
        <w:tabs>
          <w:tab w:val="left" w:pos="820"/>
        </w:tabs>
        <w:spacing w:before="138"/>
        <w:ind w:left="819" w:hanging="719"/>
      </w:pPr>
      <w:r>
        <w:rPr>
          <w:spacing w:val="-1"/>
        </w:rPr>
        <w:t>Disposal</w:t>
      </w:r>
      <w:r>
        <w:t xml:space="preserve"> </w:t>
      </w:r>
      <w:r>
        <w:rPr>
          <w:spacing w:val="-1"/>
        </w:rPr>
        <w:t>management</w:t>
      </w:r>
    </w:p>
    <w:p w:rsidR="00402FB3" w:rsidRDefault="00B6144B">
      <w:pPr>
        <w:pStyle w:val="BodyText"/>
        <w:numPr>
          <w:ilvl w:val="0"/>
          <w:numId w:val="28"/>
        </w:numPr>
        <w:tabs>
          <w:tab w:val="left" w:pos="820"/>
        </w:tabs>
        <w:spacing w:before="138"/>
        <w:ind w:left="819" w:hanging="719"/>
      </w:pPr>
      <w:r>
        <w:rPr>
          <w:spacing w:val="-1"/>
        </w:rPr>
        <w:t>Risk</w:t>
      </w:r>
      <w:r>
        <w:t xml:space="preserve"> </w:t>
      </w:r>
      <w:r>
        <w:rPr>
          <w:spacing w:val="-1"/>
        </w:rPr>
        <w:t>management</w:t>
      </w:r>
    </w:p>
    <w:p w:rsidR="00402FB3" w:rsidRDefault="00B6144B">
      <w:pPr>
        <w:pStyle w:val="BodyText"/>
        <w:numPr>
          <w:ilvl w:val="0"/>
          <w:numId w:val="28"/>
        </w:numPr>
        <w:tabs>
          <w:tab w:val="left" w:pos="821"/>
        </w:tabs>
        <w:spacing w:before="138"/>
      </w:pPr>
      <w:r>
        <w:t>Performance management</w:t>
      </w:r>
    </w:p>
    <w:p w:rsidR="00402FB3" w:rsidRDefault="00B6144B">
      <w:pPr>
        <w:pStyle w:val="Heading2"/>
        <w:spacing w:before="139"/>
        <w:ind w:left="3820" w:right="3669" w:firstLine="446"/>
        <w:rPr>
          <w:b w:val="0"/>
          <w:bCs w:val="0"/>
          <w:i w:val="0"/>
        </w:rPr>
      </w:pPr>
      <w:r>
        <w:rPr>
          <w:spacing w:val="-1"/>
        </w:rPr>
        <w:t xml:space="preserve">Part </w:t>
      </w:r>
      <w:r>
        <w:t>4</w:t>
      </w:r>
      <w:r>
        <w:rPr>
          <w:rFonts w:ascii="Times New Roman"/>
          <w:spacing w:val="21"/>
        </w:rPr>
        <w:t xml:space="preserve"> </w:t>
      </w:r>
      <w:r>
        <w:t>Other</w:t>
      </w:r>
      <w:r>
        <w:rPr>
          <w:spacing w:val="-6"/>
        </w:rPr>
        <w:t xml:space="preserve"> </w:t>
      </w:r>
      <w:r>
        <w:rPr>
          <w:spacing w:val="-1"/>
        </w:rPr>
        <w:t>Matters</w:t>
      </w:r>
    </w:p>
    <w:p w:rsidR="00402FB3" w:rsidRDefault="00B6144B">
      <w:pPr>
        <w:pStyle w:val="BodyText"/>
        <w:numPr>
          <w:ilvl w:val="0"/>
          <w:numId w:val="28"/>
        </w:numPr>
        <w:tabs>
          <w:tab w:val="left" w:pos="820"/>
        </w:tabs>
        <w:spacing w:before="137"/>
        <w:ind w:left="819" w:hanging="719"/>
      </w:pPr>
      <w:r>
        <w:rPr>
          <w:spacing w:val="-1"/>
        </w:rPr>
        <w:t>Prohibition</w:t>
      </w:r>
      <w:r>
        <w:rPr>
          <w:spacing w:val="-2"/>
        </w:rPr>
        <w:t xml:space="preserve"> </w:t>
      </w:r>
      <w:r>
        <w:rPr>
          <w:spacing w:val="-1"/>
        </w:rPr>
        <w:t xml:space="preserve">on awards </w:t>
      </w:r>
      <w:r>
        <w:t>to</w:t>
      </w:r>
      <w:r>
        <w:rPr>
          <w:spacing w:val="-1"/>
        </w:rPr>
        <w:t xml:space="preserve"> persons whose tax</w:t>
      </w:r>
      <w:r>
        <w:rPr>
          <w:spacing w:val="-2"/>
        </w:rPr>
        <w:t xml:space="preserve"> </w:t>
      </w:r>
      <w:r>
        <w:rPr>
          <w:spacing w:val="-1"/>
        </w:rPr>
        <w:t>matters are not in order</w:t>
      </w:r>
    </w:p>
    <w:p w:rsidR="00402FB3" w:rsidRDefault="00B6144B">
      <w:pPr>
        <w:pStyle w:val="BodyText"/>
        <w:numPr>
          <w:ilvl w:val="0"/>
          <w:numId w:val="28"/>
        </w:numPr>
        <w:tabs>
          <w:tab w:val="left" w:pos="820"/>
        </w:tabs>
        <w:spacing w:before="138"/>
        <w:ind w:left="819" w:hanging="719"/>
      </w:pPr>
      <w:r>
        <w:rPr>
          <w:spacing w:val="-1"/>
        </w:rPr>
        <w:t>Prohibition on awards</w:t>
      </w:r>
      <w:r>
        <w:t xml:space="preserve"> to</w:t>
      </w:r>
      <w:r>
        <w:rPr>
          <w:spacing w:val="-1"/>
        </w:rPr>
        <w:t xml:space="preserve"> persons in the</w:t>
      </w:r>
      <w:r>
        <w:rPr>
          <w:spacing w:val="-2"/>
        </w:rPr>
        <w:t xml:space="preserve"> </w:t>
      </w:r>
      <w:r>
        <w:rPr>
          <w:spacing w:val="-1"/>
        </w:rPr>
        <w:t>service</w:t>
      </w:r>
      <w:r>
        <w:rPr>
          <w:spacing w:val="-2"/>
        </w:rPr>
        <w:t xml:space="preserve"> </w:t>
      </w:r>
      <w:r>
        <w:rPr>
          <w:spacing w:val="-1"/>
        </w:rPr>
        <w:t>of</w:t>
      </w:r>
      <w:r>
        <w:t xml:space="preserve"> </w:t>
      </w:r>
      <w:r>
        <w:rPr>
          <w:spacing w:val="-1"/>
        </w:rPr>
        <w:t>the</w:t>
      </w:r>
      <w:r>
        <w:rPr>
          <w:spacing w:val="-2"/>
        </w:rPr>
        <w:t xml:space="preserve"> </w:t>
      </w:r>
      <w:r>
        <w:rPr>
          <w:spacing w:val="-1"/>
        </w:rPr>
        <w:t>state</w:t>
      </w:r>
    </w:p>
    <w:p w:rsidR="00402FB3" w:rsidRDefault="00B6144B">
      <w:pPr>
        <w:pStyle w:val="BodyText"/>
        <w:numPr>
          <w:ilvl w:val="0"/>
          <w:numId w:val="28"/>
        </w:numPr>
        <w:tabs>
          <w:tab w:val="left" w:pos="820"/>
        </w:tabs>
        <w:spacing w:before="138"/>
      </w:pPr>
      <w:r>
        <w:rPr>
          <w:spacing w:val="-1"/>
        </w:rPr>
        <w:t xml:space="preserve">Awards </w:t>
      </w:r>
      <w:r>
        <w:t>to</w:t>
      </w:r>
      <w:r>
        <w:rPr>
          <w:spacing w:val="-1"/>
        </w:rPr>
        <w:t xml:space="preserve"> close</w:t>
      </w:r>
      <w:r>
        <w:t xml:space="preserve"> family</w:t>
      </w:r>
      <w:r>
        <w:rPr>
          <w:spacing w:val="-2"/>
        </w:rPr>
        <w:t xml:space="preserve"> </w:t>
      </w:r>
      <w:r>
        <w:rPr>
          <w:spacing w:val="-1"/>
        </w:rPr>
        <w:t>members of</w:t>
      </w:r>
      <w:r>
        <w:t xml:space="preserve"> </w:t>
      </w:r>
      <w:r>
        <w:rPr>
          <w:spacing w:val="-1"/>
        </w:rPr>
        <w:t>persons in the service of the state</w:t>
      </w:r>
    </w:p>
    <w:p w:rsidR="00402FB3" w:rsidRDefault="00B6144B">
      <w:pPr>
        <w:pStyle w:val="BodyText"/>
        <w:numPr>
          <w:ilvl w:val="0"/>
          <w:numId w:val="28"/>
        </w:numPr>
        <w:tabs>
          <w:tab w:val="left" w:pos="820"/>
        </w:tabs>
        <w:spacing w:before="138"/>
        <w:ind w:left="819" w:hanging="719"/>
      </w:pPr>
      <w:r>
        <w:rPr>
          <w:spacing w:val="-1"/>
        </w:rPr>
        <w:t>Ethical</w:t>
      </w:r>
      <w:r>
        <w:t xml:space="preserve"> </w:t>
      </w:r>
      <w:r w:rsidR="009665AE">
        <w:t>-</w:t>
      </w:r>
      <w:r>
        <w:rPr>
          <w:spacing w:val="-1"/>
        </w:rPr>
        <w:t>standards</w:t>
      </w:r>
    </w:p>
    <w:p w:rsidR="00402FB3" w:rsidRDefault="00B6144B">
      <w:pPr>
        <w:pStyle w:val="BodyText"/>
        <w:numPr>
          <w:ilvl w:val="0"/>
          <w:numId w:val="28"/>
        </w:numPr>
        <w:tabs>
          <w:tab w:val="left" w:pos="821"/>
        </w:tabs>
        <w:spacing w:before="138"/>
      </w:pPr>
      <w:r>
        <w:t>Inducements,</w:t>
      </w:r>
      <w:r>
        <w:rPr>
          <w:spacing w:val="-2"/>
        </w:rPr>
        <w:t xml:space="preserve"> </w:t>
      </w:r>
      <w:r>
        <w:t>rewards,</w:t>
      </w:r>
      <w:r>
        <w:rPr>
          <w:spacing w:val="-2"/>
        </w:rPr>
        <w:t xml:space="preserve"> </w:t>
      </w:r>
      <w:r>
        <w:rPr>
          <w:spacing w:val="-1"/>
        </w:rPr>
        <w:t xml:space="preserve">gifts and </w:t>
      </w:r>
      <w:proofErr w:type="spellStart"/>
      <w:r>
        <w:t>favours</w:t>
      </w:r>
      <w:proofErr w:type="spellEnd"/>
    </w:p>
    <w:p w:rsidR="00402FB3" w:rsidRDefault="00B6144B">
      <w:pPr>
        <w:pStyle w:val="BodyText"/>
        <w:numPr>
          <w:ilvl w:val="0"/>
          <w:numId w:val="28"/>
        </w:numPr>
        <w:tabs>
          <w:tab w:val="left" w:pos="821"/>
        </w:tabs>
        <w:spacing w:before="138"/>
      </w:pPr>
      <w:r>
        <w:t>Sponsorships</w:t>
      </w:r>
    </w:p>
    <w:p w:rsidR="00402FB3" w:rsidRDefault="00B6144B">
      <w:pPr>
        <w:pStyle w:val="BodyText"/>
        <w:numPr>
          <w:ilvl w:val="0"/>
          <w:numId w:val="28"/>
        </w:numPr>
        <w:tabs>
          <w:tab w:val="left" w:pos="820"/>
        </w:tabs>
        <w:spacing w:before="138"/>
        <w:ind w:left="819" w:hanging="719"/>
      </w:pPr>
      <w:r>
        <w:t>Objections</w:t>
      </w:r>
      <w:r>
        <w:rPr>
          <w:spacing w:val="-2"/>
        </w:rPr>
        <w:t xml:space="preserve"> </w:t>
      </w:r>
      <w:r>
        <w:rPr>
          <w:spacing w:val="-1"/>
        </w:rPr>
        <w:t>and</w:t>
      </w:r>
      <w:r>
        <w:t xml:space="preserve"> </w:t>
      </w:r>
      <w:r>
        <w:rPr>
          <w:spacing w:val="-1"/>
        </w:rPr>
        <w:t>complaints</w:t>
      </w:r>
    </w:p>
    <w:p w:rsidR="00402FB3" w:rsidRDefault="00B6144B">
      <w:pPr>
        <w:pStyle w:val="BodyText"/>
        <w:numPr>
          <w:ilvl w:val="0"/>
          <w:numId w:val="28"/>
        </w:numPr>
        <w:tabs>
          <w:tab w:val="left" w:pos="820"/>
        </w:tabs>
        <w:spacing w:before="137"/>
        <w:ind w:left="819" w:hanging="719"/>
      </w:pPr>
      <w:r>
        <w:rPr>
          <w:spacing w:val="-1"/>
        </w:rPr>
        <w:t>Resolution</w:t>
      </w:r>
      <w:r>
        <w:t xml:space="preserve"> </w:t>
      </w:r>
      <w:r>
        <w:rPr>
          <w:spacing w:val="-1"/>
        </w:rPr>
        <w:t>of</w:t>
      </w:r>
      <w:r>
        <w:t xml:space="preserve"> </w:t>
      </w:r>
      <w:r>
        <w:rPr>
          <w:spacing w:val="-1"/>
        </w:rPr>
        <w:t>disputes,</w:t>
      </w:r>
      <w:r>
        <w:rPr>
          <w:spacing w:val="1"/>
        </w:rPr>
        <w:t xml:space="preserve"> </w:t>
      </w:r>
      <w:r>
        <w:rPr>
          <w:spacing w:val="-1"/>
        </w:rPr>
        <w:t>objections,</w:t>
      </w:r>
      <w:r>
        <w:t xml:space="preserve"> </w:t>
      </w:r>
      <w:r>
        <w:rPr>
          <w:spacing w:val="-1"/>
        </w:rPr>
        <w:t>complaints</w:t>
      </w:r>
      <w:r>
        <w:t xml:space="preserve"> </w:t>
      </w:r>
      <w:r>
        <w:rPr>
          <w:spacing w:val="-1"/>
        </w:rPr>
        <w:t>and</w:t>
      </w:r>
      <w:r>
        <w:t xml:space="preserve"> </w:t>
      </w:r>
      <w:r>
        <w:rPr>
          <w:spacing w:val="-1"/>
        </w:rPr>
        <w:t>queries</w:t>
      </w:r>
    </w:p>
    <w:p w:rsidR="00402FB3" w:rsidRDefault="00B6144B">
      <w:pPr>
        <w:pStyle w:val="BodyText"/>
        <w:numPr>
          <w:ilvl w:val="0"/>
          <w:numId w:val="28"/>
        </w:numPr>
        <w:tabs>
          <w:tab w:val="left" w:pos="820"/>
        </w:tabs>
        <w:spacing w:before="138"/>
        <w:ind w:left="819" w:hanging="719"/>
      </w:pPr>
      <w:r>
        <w:rPr>
          <w:spacing w:val="-1"/>
        </w:rPr>
        <w:t>Contracts providing</w:t>
      </w:r>
      <w:r>
        <w:t xml:space="preserve"> for </w:t>
      </w:r>
      <w:r>
        <w:rPr>
          <w:spacing w:val="-1"/>
        </w:rPr>
        <w:t>compensation based</w:t>
      </w:r>
      <w:r>
        <w:t xml:space="preserve"> </w:t>
      </w:r>
      <w:r>
        <w:rPr>
          <w:spacing w:val="-1"/>
        </w:rPr>
        <w:t>on turnover</w:t>
      </w:r>
    </w:p>
    <w:p w:rsidR="00402FB3" w:rsidRPr="009F6920" w:rsidRDefault="00B6144B">
      <w:pPr>
        <w:pStyle w:val="BodyText"/>
        <w:numPr>
          <w:ilvl w:val="0"/>
          <w:numId w:val="28"/>
        </w:numPr>
        <w:tabs>
          <w:tab w:val="left" w:pos="820"/>
        </w:tabs>
        <w:spacing w:before="138"/>
      </w:pPr>
      <w:r>
        <w:rPr>
          <w:spacing w:val="-1"/>
        </w:rPr>
        <w:t>Cancellations of contracts</w:t>
      </w:r>
    </w:p>
    <w:p w:rsidR="009F6920" w:rsidRDefault="009F6920">
      <w:pPr>
        <w:pStyle w:val="BodyText"/>
        <w:numPr>
          <w:ilvl w:val="0"/>
          <w:numId w:val="28"/>
        </w:numPr>
        <w:tabs>
          <w:tab w:val="left" w:pos="820"/>
        </w:tabs>
        <w:spacing w:before="138"/>
      </w:pPr>
      <w:r>
        <w:rPr>
          <w:spacing w:val="-1"/>
        </w:rPr>
        <w:t>Summary of Procurement Range</w:t>
      </w:r>
    </w:p>
    <w:p w:rsidR="00250C81" w:rsidRPr="00250C81" w:rsidRDefault="00250C81" w:rsidP="00250C81">
      <w:pPr>
        <w:pStyle w:val="ListParagraph"/>
        <w:widowControl/>
        <w:numPr>
          <w:ilvl w:val="0"/>
          <w:numId w:val="28"/>
        </w:numPr>
        <w:tabs>
          <w:tab w:val="left" w:pos="1008"/>
        </w:tabs>
        <w:spacing w:before="234" w:line="249" w:lineRule="exact"/>
        <w:ind w:right="-686"/>
        <w:textAlignment w:val="baseline"/>
        <w:rPr>
          <w:rFonts w:ascii="Tahoma" w:eastAsia="Times New Roman" w:hAnsi="Tahoma" w:cs="Tahoma"/>
          <w:sz w:val="24"/>
          <w:szCs w:val="24"/>
        </w:rPr>
      </w:pPr>
      <w:r>
        <w:rPr>
          <w:rFonts w:ascii="Tahoma" w:eastAsia="Times New Roman" w:hAnsi="Tahoma" w:cs="Tahoma"/>
          <w:color w:val="000000"/>
          <w:spacing w:val="2"/>
          <w:sz w:val="24"/>
          <w:szCs w:val="24"/>
        </w:rPr>
        <w:t>Community Co-operatives and Youth, Sub-C</w:t>
      </w:r>
      <w:r w:rsidRPr="00250C81">
        <w:rPr>
          <w:rFonts w:ascii="Tahoma" w:eastAsia="Times New Roman" w:hAnsi="Tahoma" w:cs="Tahoma"/>
          <w:color w:val="000000"/>
          <w:spacing w:val="2"/>
          <w:sz w:val="24"/>
          <w:szCs w:val="24"/>
        </w:rPr>
        <w:t xml:space="preserve">ontractors development program me </w:t>
      </w:r>
    </w:p>
    <w:p w:rsidR="00402FB3" w:rsidRPr="008D620E" w:rsidRDefault="00402FB3" w:rsidP="00250C81">
      <w:pPr>
        <w:pStyle w:val="BodyText"/>
        <w:tabs>
          <w:tab w:val="left" w:pos="820"/>
        </w:tabs>
        <w:spacing w:before="138"/>
        <w:ind w:left="100" w:firstLine="0"/>
      </w:pPr>
    </w:p>
    <w:p w:rsidR="00972EA3" w:rsidRDefault="00972EA3" w:rsidP="00972EA3">
      <w:pPr>
        <w:pStyle w:val="BodyText"/>
        <w:tabs>
          <w:tab w:val="left" w:pos="820"/>
        </w:tabs>
        <w:spacing w:before="138"/>
        <w:ind w:left="820" w:firstLine="0"/>
        <w:rPr>
          <w:spacing w:val="-1"/>
        </w:rPr>
      </w:pPr>
    </w:p>
    <w:p w:rsidR="00972EA3" w:rsidRPr="00F73C4E" w:rsidRDefault="00972EA3" w:rsidP="00972EA3">
      <w:pPr>
        <w:pStyle w:val="BodyText"/>
        <w:tabs>
          <w:tab w:val="left" w:pos="820"/>
        </w:tabs>
        <w:spacing w:before="138"/>
        <w:ind w:left="820" w:firstLine="0"/>
        <w:rPr>
          <w:b/>
          <w:spacing w:val="-1"/>
        </w:rPr>
      </w:pPr>
      <w:r>
        <w:rPr>
          <w:b/>
          <w:i/>
          <w:spacing w:val="-1"/>
        </w:rPr>
        <w:t xml:space="preserve">                                                 </w:t>
      </w:r>
      <w:r w:rsidRPr="00F73C4E">
        <w:rPr>
          <w:b/>
          <w:spacing w:val="-1"/>
        </w:rPr>
        <w:t xml:space="preserve"> </w:t>
      </w:r>
      <w:r w:rsidR="00FF6095" w:rsidRPr="00F73C4E">
        <w:rPr>
          <w:b/>
          <w:spacing w:val="-1"/>
        </w:rPr>
        <w:t>ANNEXURE A</w:t>
      </w:r>
    </w:p>
    <w:p w:rsidR="00972EA3" w:rsidRPr="00972EA3" w:rsidRDefault="00972EA3" w:rsidP="00972EA3">
      <w:pPr>
        <w:widowControl/>
        <w:ind w:left="101"/>
        <w:jc w:val="center"/>
        <w:rPr>
          <w:rFonts w:ascii="Arial" w:eastAsia="Arial" w:hAnsi="Arial" w:cs="Arial"/>
          <w:b/>
          <w:sz w:val="24"/>
          <w:szCs w:val="24"/>
        </w:rPr>
      </w:pPr>
      <w:r w:rsidRPr="00972EA3">
        <w:rPr>
          <w:rFonts w:ascii="Arial" w:eastAsia="Arial" w:hAnsi="Arial" w:cs="Arial"/>
          <w:b/>
          <w:sz w:val="24"/>
          <w:szCs w:val="24"/>
        </w:rPr>
        <w:t>I</w:t>
      </w:r>
      <w:r w:rsidRPr="00972EA3">
        <w:rPr>
          <w:rFonts w:ascii="Arial" w:eastAsia="Arial" w:hAnsi="Arial" w:cs="Arial"/>
          <w:b/>
          <w:spacing w:val="1"/>
          <w:sz w:val="24"/>
          <w:szCs w:val="24"/>
        </w:rPr>
        <w:t>n</w:t>
      </w:r>
      <w:r w:rsidRPr="00972EA3">
        <w:rPr>
          <w:rFonts w:ascii="Arial" w:eastAsia="Arial" w:hAnsi="Arial" w:cs="Arial"/>
          <w:b/>
          <w:sz w:val="24"/>
          <w:szCs w:val="24"/>
        </w:rPr>
        <w:t>fr</w:t>
      </w:r>
      <w:r w:rsidRPr="00972EA3">
        <w:rPr>
          <w:rFonts w:ascii="Arial" w:eastAsia="Arial" w:hAnsi="Arial" w:cs="Arial"/>
          <w:b/>
          <w:spacing w:val="-2"/>
          <w:sz w:val="24"/>
          <w:szCs w:val="24"/>
        </w:rPr>
        <w:t>a</w:t>
      </w:r>
      <w:r w:rsidRPr="00972EA3">
        <w:rPr>
          <w:rFonts w:ascii="Arial" w:eastAsia="Arial" w:hAnsi="Arial" w:cs="Arial"/>
          <w:b/>
          <w:sz w:val="24"/>
          <w:szCs w:val="24"/>
        </w:rPr>
        <w:t>st</w:t>
      </w:r>
      <w:r w:rsidRPr="00972EA3">
        <w:rPr>
          <w:rFonts w:ascii="Arial" w:eastAsia="Arial" w:hAnsi="Arial" w:cs="Arial"/>
          <w:b/>
          <w:spacing w:val="-2"/>
          <w:sz w:val="24"/>
          <w:szCs w:val="24"/>
        </w:rPr>
        <w:t>r</w:t>
      </w:r>
      <w:r w:rsidRPr="00972EA3">
        <w:rPr>
          <w:rFonts w:ascii="Arial" w:eastAsia="Arial" w:hAnsi="Arial" w:cs="Arial"/>
          <w:b/>
          <w:sz w:val="24"/>
          <w:szCs w:val="24"/>
        </w:rPr>
        <w:t>ucture</w:t>
      </w:r>
      <w:r w:rsidRPr="00972EA3">
        <w:rPr>
          <w:rFonts w:ascii="Arial" w:eastAsia="Arial" w:hAnsi="Arial" w:cs="Arial"/>
          <w:b/>
          <w:spacing w:val="1"/>
          <w:sz w:val="24"/>
          <w:szCs w:val="24"/>
        </w:rPr>
        <w:t xml:space="preserve"> </w:t>
      </w:r>
      <w:r w:rsidRPr="00972EA3">
        <w:rPr>
          <w:rFonts w:ascii="Arial" w:eastAsia="Arial" w:hAnsi="Arial" w:cs="Arial"/>
          <w:b/>
          <w:sz w:val="24"/>
          <w:szCs w:val="24"/>
        </w:rPr>
        <w:t>Pr</w:t>
      </w:r>
      <w:r w:rsidRPr="00972EA3">
        <w:rPr>
          <w:rFonts w:ascii="Arial" w:eastAsia="Arial" w:hAnsi="Arial" w:cs="Arial"/>
          <w:b/>
          <w:spacing w:val="2"/>
          <w:sz w:val="24"/>
          <w:szCs w:val="24"/>
        </w:rPr>
        <w:t>o</w:t>
      </w:r>
      <w:r w:rsidRPr="00972EA3">
        <w:rPr>
          <w:rFonts w:ascii="Arial" w:eastAsia="Arial" w:hAnsi="Arial" w:cs="Arial"/>
          <w:b/>
          <w:sz w:val="24"/>
          <w:szCs w:val="24"/>
        </w:rPr>
        <w:t>cur</w:t>
      </w:r>
      <w:r w:rsidRPr="00972EA3">
        <w:rPr>
          <w:rFonts w:ascii="Arial" w:eastAsia="Arial" w:hAnsi="Arial" w:cs="Arial"/>
          <w:b/>
          <w:spacing w:val="-2"/>
          <w:sz w:val="24"/>
          <w:szCs w:val="24"/>
        </w:rPr>
        <w:t>e</w:t>
      </w:r>
      <w:r w:rsidRPr="00972EA3">
        <w:rPr>
          <w:rFonts w:ascii="Arial" w:eastAsia="Arial" w:hAnsi="Arial" w:cs="Arial"/>
          <w:b/>
          <w:spacing w:val="1"/>
          <w:sz w:val="24"/>
          <w:szCs w:val="24"/>
        </w:rPr>
        <w:t>m</w:t>
      </w:r>
      <w:r w:rsidRPr="00972EA3">
        <w:rPr>
          <w:rFonts w:ascii="Arial" w:eastAsia="Arial" w:hAnsi="Arial" w:cs="Arial"/>
          <w:b/>
          <w:sz w:val="24"/>
          <w:szCs w:val="24"/>
        </w:rPr>
        <w:t>ent and</w:t>
      </w:r>
    </w:p>
    <w:p w:rsidR="00972EA3" w:rsidRPr="00972EA3" w:rsidRDefault="00972EA3" w:rsidP="00972EA3">
      <w:pPr>
        <w:widowControl/>
        <w:spacing w:line="400" w:lineRule="exact"/>
        <w:ind w:left="101"/>
        <w:jc w:val="center"/>
        <w:rPr>
          <w:rFonts w:ascii="Arial" w:eastAsia="Arial" w:hAnsi="Arial" w:cs="Arial"/>
          <w:b/>
          <w:sz w:val="24"/>
          <w:szCs w:val="24"/>
        </w:rPr>
      </w:pPr>
      <w:r w:rsidRPr="00972EA3">
        <w:rPr>
          <w:rFonts w:ascii="Arial" w:eastAsia="Arial" w:hAnsi="Arial" w:cs="Arial"/>
          <w:b/>
          <w:position w:val="-1"/>
          <w:sz w:val="24"/>
          <w:szCs w:val="24"/>
        </w:rPr>
        <w:t>D</w:t>
      </w:r>
      <w:r w:rsidRPr="00972EA3">
        <w:rPr>
          <w:rFonts w:ascii="Arial" w:eastAsia="Arial" w:hAnsi="Arial" w:cs="Arial"/>
          <w:b/>
          <w:spacing w:val="-2"/>
          <w:position w:val="-1"/>
          <w:sz w:val="24"/>
          <w:szCs w:val="24"/>
        </w:rPr>
        <w:t>e</w:t>
      </w:r>
      <w:r w:rsidRPr="00972EA3">
        <w:rPr>
          <w:rFonts w:ascii="Arial" w:eastAsia="Arial" w:hAnsi="Arial" w:cs="Arial"/>
          <w:b/>
          <w:position w:val="-1"/>
          <w:sz w:val="24"/>
          <w:szCs w:val="24"/>
        </w:rPr>
        <w:t>l</w:t>
      </w:r>
      <w:r w:rsidRPr="00972EA3">
        <w:rPr>
          <w:rFonts w:ascii="Arial" w:eastAsia="Arial" w:hAnsi="Arial" w:cs="Arial"/>
          <w:b/>
          <w:spacing w:val="6"/>
          <w:position w:val="-1"/>
          <w:sz w:val="24"/>
          <w:szCs w:val="24"/>
        </w:rPr>
        <w:t>i</w:t>
      </w:r>
      <w:r w:rsidRPr="00972EA3">
        <w:rPr>
          <w:rFonts w:ascii="Arial" w:eastAsia="Arial" w:hAnsi="Arial" w:cs="Arial"/>
          <w:b/>
          <w:spacing w:val="-6"/>
          <w:position w:val="-1"/>
          <w:sz w:val="24"/>
          <w:szCs w:val="24"/>
        </w:rPr>
        <w:t>v</w:t>
      </w:r>
      <w:r w:rsidRPr="00972EA3">
        <w:rPr>
          <w:rFonts w:ascii="Arial" w:eastAsia="Arial" w:hAnsi="Arial" w:cs="Arial"/>
          <w:b/>
          <w:position w:val="-1"/>
          <w:sz w:val="24"/>
          <w:szCs w:val="24"/>
        </w:rPr>
        <w:t>ery</w:t>
      </w:r>
      <w:r w:rsidRPr="00972EA3">
        <w:rPr>
          <w:rFonts w:ascii="Arial" w:eastAsia="Arial" w:hAnsi="Arial" w:cs="Arial"/>
          <w:b/>
          <w:spacing w:val="-1"/>
          <w:position w:val="-1"/>
          <w:sz w:val="24"/>
          <w:szCs w:val="24"/>
        </w:rPr>
        <w:t xml:space="preserve"> </w:t>
      </w:r>
      <w:r w:rsidRPr="00972EA3">
        <w:rPr>
          <w:rFonts w:ascii="Arial" w:eastAsia="Arial" w:hAnsi="Arial" w:cs="Arial"/>
          <w:b/>
          <w:spacing w:val="2"/>
          <w:position w:val="-1"/>
          <w:sz w:val="24"/>
          <w:szCs w:val="24"/>
        </w:rPr>
        <w:t>M</w:t>
      </w:r>
      <w:r w:rsidRPr="00972EA3">
        <w:rPr>
          <w:rFonts w:ascii="Arial" w:eastAsia="Arial" w:hAnsi="Arial" w:cs="Arial"/>
          <w:b/>
          <w:position w:val="-1"/>
          <w:sz w:val="24"/>
          <w:szCs w:val="24"/>
        </w:rPr>
        <w:t>an</w:t>
      </w:r>
      <w:r w:rsidRPr="00972EA3">
        <w:rPr>
          <w:rFonts w:ascii="Arial" w:eastAsia="Arial" w:hAnsi="Arial" w:cs="Arial"/>
          <w:b/>
          <w:spacing w:val="1"/>
          <w:position w:val="-1"/>
          <w:sz w:val="24"/>
          <w:szCs w:val="24"/>
        </w:rPr>
        <w:t>a</w:t>
      </w:r>
      <w:r w:rsidRPr="00972EA3">
        <w:rPr>
          <w:rFonts w:ascii="Arial" w:eastAsia="Arial" w:hAnsi="Arial" w:cs="Arial"/>
          <w:b/>
          <w:position w:val="-1"/>
          <w:sz w:val="24"/>
          <w:szCs w:val="24"/>
        </w:rPr>
        <w:t>gem</w:t>
      </w:r>
      <w:r w:rsidRPr="00972EA3">
        <w:rPr>
          <w:rFonts w:ascii="Arial" w:eastAsia="Arial" w:hAnsi="Arial" w:cs="Arial"/>
          <w:b/>
          <w:spacing w:val="-2"/>
          <w:position w:val="-1"/>
          <w:sz w:val="24"/>
          <w:szCs w:val="24"/>
        </w:rPr>
        <w:t>e</w:t>
      </w:r>
      <w:r w:rsidRPr="00972EA3">
        <w:rPr>
          <w:rFonts w:ascii="Arial" w:eastAsia="Arial" w:hAnsi="Arial" w:cs="Arial"/>
          <w:b/>
          <w:position w:val="-1"/>
          <w:sz w:val="24"/>
          <w:szCs w:val="24"/>
        </w:rPr>
        <w:t>nt</w:t>
      </w:r>
    </w:p>
    <w:p w:rsidR="00972EA3" w:rsidRPr="00972EA3" w:rsidRDefault="00972EA3" w:rsidP="00972EA3">
      <w:pPr>
        <w:widowControl/>
        <w:spacing w:before="19" w:line="260" w:lineRule="exact"/>
        <w:jc w:val="center"/>
        <w:rPr>
          <w:rFonts w:ascii="Times New Roman" w:eastAsia="Times New Roman" w:hAnsi="Times New Roman" w:cs="Times New Roman"/>
          <w:b/>
          <w:i/>
          <w:sz w:val="24"/>
          <w:szCs w:val="24"/>
        </w:rPr>
      </w:pPr>
    </w:p>
    <w:p w:rsidR="00972EA3" w:rsidRDefault="00972EA3" w:rsidP="00F73C4E">
      <w:pPr>
        <w:pStyle w:val="BodyText"/>
        <w:tabs>
          <w:tab w:val="left" w:pos="820"/>
        </w:tabs>
        <w:spacing w:before="138"/>
        <w:ind w:left="100" w:firstLine="0"/>
      </w:pPr>
      <w:r>
        <w:t xml:space="preserve">Model Policy on Infrastructure Procurement and Delivery Management </w:t>
      </w:r>
    </w:p>
    <w:p w:rsidR="00402FB3" w:rsidRDefault="00402FB3">
      <w:pPr>
        <w:rPr>
          <w:rFonts w:ascii="Arial" w:eastAsia="Arial" w:hAnsi="Arial" w:cs="Arial"/>
          <w:sz w:val="24"/>
          <w:szCs w:val="24"/>
        </w:rPr>
      </w:pPr>
    </w:p>
    <w:p w:rsidR="00972EA3" w:rsidRDefault="00972EA3">
      <w:pPr>
        <w:rPr>
          <w:rFonts w:ascii="Arial" w:eastAsia="Arial" w:hAnsi="Arial" w:cs="Arial"/>
          <w:sz w:val="24"/>
          <w:szCs w:val="24"/>
        </w:rPr>
      </w:pPr>
    </w:p>
    <w:p w:rsidR="00972EA3" w:rsidRDefault="00972EA3">
      <w:pPr>
        <w:rPr>
          <w:rFonts w:ascii="Arial" w:eastAsia="Arial" w:hAnsi="Arial" w:cs="Arial"/>
          <w:sz w:val="24"/>
          <w:szCs w:val="24"/>
        </w:rPr>
      </w:pPr>
    </w:p>
    <w:p w:rsidR="00F73C4E" w:rsidRDefault="00F73C4E" w:rsidP="00F73C4E">
      <w:pPr>
        <w:pStyle w:val="BodyText"/>
        <w:tabs>
          <w:tab w:val="left" w:pos="820"/>
        </w:tabs>
        <w:spacing w:before="138"/>
        <w:ind w:left="820" w:firstLine="0"/>
        <w:rPr>
          <w:b/>
          <w:i/>
          <w:spacing w:val="-1"/>
        </w:rPr>
      </w:pPr>
      <w:r>
        <w:rPr>
          <w:rFonts w:cs="Arial"/>
        </w:rPr>
        <w:t xml:space="preserve">                                               </w:t>
      </w:r>
      <w:r>
        <w:rPr>
          <w:b/>
          <w:i/>
          <w:spacing w:val="-1"/>
        </w:rPr>
        <w:t>ANNEXURE B</w:t>
      </w:r>
    </w:p>
    <w:p w:rsidR="00972EA3" w:rsidRPr="00F73C4E" w:rsidRDefault="00F73C4E" w:rsidP="00F73C4E">
      <w:pPr>
        <w:pStyle w:val="BodyText"/>
        <w:tabs>
          <w:tab w:val="left" w:pos="820"/>
        </w:tabs>
        <w:spacing w:before="138"/>
        <w:ind w:left="0" w:firstLine="0"/>
        <w:rPr>
          <w:rFonts w:cs="Arial"/>
        </w:rPr>
      </w:pPr>
      <w:r w:rsidRPr="00F73C4E">
        <w:rPr>
          <w:spacing w:val="-1"/>
        </w:rPr>
        <w:t>Code of conduct of Supply Chain Practitioners and other role players</w:t>
      </w:r>
      <w:r w:rsidRPr="00F73C4E">
        <w:rPr>
          <w:rFonts w:cs="Arial"/>
        </w:rPr>
        <w:t xml:space="preserve">     </w:t>
      </w:r>
    </w:p>
    <w:p w:rsidR="00972EA3" w:rsidRDefault="00972EA3">
      <w:pPr>
        <w:rPr>
          <w:rFonts w:ascii="Arial" w:eastAsia="Arial" w:hAnsi="Arial" w:cs="Arial"/>
          <w:sz w:val="24"/>
          <w:szCs w:val="24"/>
        </w:rPr>
      </w:pPr>
    </w:p>
    <w:p w:rsidR="00972EA3" w:rsidRDefault="00972EA3">
      <w:pPr>
        <w:rPr>
          <w:rFonts w:ascii="Arial" w:eastAsia="Arial" w:hAnsi="Arial" w:cs="Arial"/>
          <w:sz w:val="24"/>
          <w:szCs w:val="24"/>
        </w:rPr>
      </w:pPr>
    </w:p>
    <w:p w:rsidR="00972EA3" w:rsidRDefault="00972EA3">
      <w:pPr>
        <w:rPr>
          <w:rFonts w:ascii="Arial" w:eastAsia="Arial" w:hAnsi="Arial" w:cs="Arial"/>
          <w:sz w:val="24"/>
          <w:szCs w:val="24"/>
        </w:rPr>
      </w:pPr>
    </w:p>
    <w:p w:rsidR="00972EA3" w:rsidRDefault="00972EA3">
      <w:pPr>
        <w:rPr>
          <w:rFonts w:ascii="Arial" w:eastAsia="Arial" w:hAnsi="Arial" w:cs="Arial"/>
          <w:sz w:val="24"/>
          <w:szCs w:val="24"/>
        </w:rPr>
      </w:pPr>
    </w:p>
    <w:p w:rsidR="00402FB3" w:rsidRDefault="00B6144B">
      <w:pPr>
        <w:pStyle w:val="Heading1"/>
        <w:numPr>
          <w:ilvl w:val="0"/>
          <w:numId w:val="27"/>
        </w:numPr>
        <w:tabs>
          <w:tab w:val="left" w:pos="820"/>
        </w:tabs>
        <w:spacing w:before="138"/>
        <w:rPr>
          <w:b w:val="0"/>
          <w:bCs w:val="0"/>
          <w:u w:val="none"/>
        </w:rPr>
      </w:pPr>
      <w:r>
        <w:rPr>
          <w:spacing w:val="-1"/>
          <w:u w:val="thick" w:color="000000"/>
        </w:rPr>
        <w:t>DEFINITIONS</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8" w:firstLine="0"/>
        <w:jc w:val="both"/>
      </w:pPr>
      <w:r>
        <w:t>In</w:t>
      </w:r>
      <w:r>
        <w:rPr>
          <w:spacing w:val="11"/>
        </w:rPr>
        <w:t xml:space="preserve"> </w:t>
      </w:r>
      <w:r>
        <w:t>this</w:t>
      </w:r>
      <w:r>
        <w:rPr>
          <w:spacing w:val="12"/>
        </w:rPr>
        <w:t xml:space="preserve"> </w:t>
      </w:r>
      <w:r>
        <w:rPr>
          <w:spacing w:val="-1"/>
        </w:rPr>
        <w:t>policy,</w:t>
      </w:r>
      <w:r>
        <w:rPr>
          <w:spacing w:val="12"/>
        </w:rPr>
        <w:t xml:space="preserve"> </w:t>
      </w:r>
      <w:r>
        <w:rPr>
          <w:spacing w:val="-1"/>
        </w:rPr>
        <w:t>unless</w:t>
      </w:r>
      <w:r>
        <w:rPr>
          <w:spacing w:val="12"/>
        </w:rPr>
        <w:t xml:space="preserve"> </w:t>
      </w:r>
      <w:r>
        <w:t>the</w:t>
      </w:r>
      <w:r>
        <w:rPr>
          <w:spacing w:val="11"/>
        </w:rPr>
        <w:t xml:space="preserve"> </w:t>
      </w:r>
      <w:r>
        <w:rPr>
          <w:spacing w:val="-1"/>
        </w:rPr>
        <w:t>context</w:t>
      </w:r>
      <w:r>
        <w:rPr>
          <w:spacing w:val="12"/>
        </w:rPr>
        <w:t xml:space="preserve"> </w:t>
      </w:r>
      <w:r>
        <w:rPr>
          <w:spacing w:val="-1"/>
        </w:rPr>
        <w:t>otherwise</w:t>
      </w:r>
      <w:r>
        <w:rPr>
          <w:spacing w:val="12"/>
        </w:rPr>
        <w:t xml:space="preserve"> </w:t>
      </w:r>
      <w:r>
        <w:rPr>
          <w:spacing w:val="-1"/>
        </w:rPr>
        <w:t>indicates,</w:t>
      </w:r>
      <w:r>
        <w:rPr>
          <w:spacing w:val="13"/>
        </w:rPr>
        <w:t xml:space="preserve"> </w:t>
      </w:r>
      <w:r>
        <w:t>a</w:t>
      </w:r>
      <w:r>
        <w:rPr>
          <w:spacing w:val="11"/>
        </w:rPr>
        <w:t xml:space="preserve"> </w:t>
      </w:r>
      <w:r>
        <w:rPr>
          <w:spacing w:val="-1"/>
        </w:rPr>
        <w:t>word</w:t>
      </w:r>
      <w:r>
        <w:rPr>
          <w:spacing w:val="12"/>
        </w:rPr>
        <w:t xml:space="preserve"> </w:t>
      </w:r>
      <w:r>
        <w:rPr>
          <w:spacing w:val="-1"/>
        </w:rPr>
        <w:t>or</w:t>
      </w:r>
      <w:r>
        <w:rPr>
          <w:spacing w:val="12"/>
        </w:rPr>
        <w:t xml:space="preserve"> </w:t>
      </w:r>
      <w:r>
        <w:rPr>
          <w:spacing w:val="-1"/>
        </w:rPr>
        <w:t>expression</w:t>
      </w:r>
      <w:r>
        <w:rPr>
          <w:spacing w:val="13"/>
        </w:rPr>
        <w:t xml:space="preserve"> </w:t>
      </w:r>
      <w:r>
        <w:t>to</w:t>
      </w:r>
      <w:r>
        <w:rPr>
          <w:rFonts w:ascii="Times New Roman"/>
          <w:spacing w:val="25"/>
          <w:w w:val="99"/>
        </w:rPr>
        <w:t xml:space="preserve"> </w:t>
      </w:r>
      <w:r>
        <w:rPr>
          <w:spacing w:val="-1"/>
        </w:rPr>
        <w:t>which</w:t>
      </w:r>
      <w:r>
        <w:rPr>
          <w:spacing w:val="18"/>
        </w:rPr>
        <w:t xml:space="preserve"> </w:t>
      </w:r>
      <w:r>
        <w:t>a</w:t>
      </w:r>
      <w:r>
        <w:rPr>
          <w:spacing w:val="18"/>
        </w:rPr>
        <w:t xml:space="preserve"> </w:t>
      </w:r>
      <w:r>
        <w:rPr>
          <w:spacing w:val="-1"/>
        </w:rPr>
        <w:t>meaning</w:t>
      </w:r>
      <w:r>
        <w:rPr>
          <w:spacing w:val="18"/>
        </w:rPr>
        <w:t xml:space="preserve"> </w:t>
      </w:r>
      <w:r>
        <w:rPr>
          <w:spacing w:val="-1"/>
        </w:rPr>
        <w:t>has</w:t>
      </w:r>
      <w:r>
        <w:rPr>
          <w:spacing w:val="19"/>
        </w:rPr>
        <w:t xml:space="preserve"> </w:t>
      </w:r>
      <w:r>
        <w:rPr>
          <w:spacing w:val="-1"/>
        </w:rPr>
        <w:t>been</w:t>
      </w:r>
      <w:r>
        <w:rPr>
          <w:spacing w:val="18"/>
        </w:rPr>
        <w:t xml:space="preserve"> </w:t>
      </w:r>
      <w:r>
        <w:rPr>
          <w:spacing w:val="-1"/>
        </w:rPr>
        <w:t>assigned</w:t>
      </w:r>
      <w:r>
        <w:rPr>
          <w:spacing w:val="18"/>
        </w:rPr>
        <w:t xml:space="preserve"> </w:t>
      </w:r>
      <w:r>
        <w:rPr>
          <w:spacing w:val="-1"/>
        </w:rPr>
        <w:t>in</w:t>
      </w:r>
      <w:r>
        <w:rPr>
          <w:spacing w:val="18"/>
        </w:rPr>
        <w:t xml:space="preserve"> </w:t>
      </w:r>
      <w:r>
        <w:t>the</w:t>
      </w:r>
      <w:r>
        <w:rPr>
          <w:spacing w:val="18"/>
        </w:rPr>
        <w:t xml:space="preserve"> </w:t>
      </w:r>
      <w:r>
        <w:rPr>
          <w:spacing w:val="-1"/>
        </w:rPr>
        <w:t>Act</w:t>
      </w:r>
      <w:r>
        <w:rPr>
          <w:spacing w:val="18"/>
        </w:rPr>
        <w:t xml:space="preserve"> </w:t>
      </w:r>
      <w:r>
        <w:rPr>
          <w:spacing w:val="-1"/>
        </w:rPr>
        <w:t>has</w:t>
      </w:r>
      <w:r>
        <w:rPr>
          <w:spacing w:val="18"/>
        </w:rPr>
        <w:t xml:space="preserve"> </w:t>
      </w:r>
      <w:r>
        <w:t>the</w:t>
      </w:r>
      <w:r>
        <w:rPr>
          <w:spacing w:val="18"/>
        </w:rPr>
        <w:t xml:space="preserve"> </w:t>
      </w:r>
      <w:r>
        <w:rPr>
          <w:spacing w:val="-1"/>
        </w:rPr>
        <w:t>same</w:t>
      </w:r>
      <w:r>
        <w:rPr>
          <w:spacing w:val="18"/>
        </w:rPr>
        <w:t xml:space="preserve"> </w:t>
      </w:r>
      <w:r>
        <w:rPr>
          <w:spacing w:val="-1"/>
        </w:rPr>
        <w:t>meaning</w:t>
      </w:r>
      <w:r>
        <w:rPr>
          <w:spacing w:val="18"/>
        </w:rPr>
        <w:t xml:space="preserve"> </w:t>
      </w:r>
      <w:r>
        <w:rPr>
          <w:spacing w:val="-1"/>
        </w:rPr>
        <w:t>as</w:t>
      </w:r>
      <w:r>
        <w:rPr>
          <w:spacing w:val="18"/>
        </w:rPr>
        <w:t xml:space="preserve"> </w:t>
      </w:r>
      <w:r>
        <w:rPr>
          <w:spacing w:val="-1"/>
        </w:rPr>
        <w:t>in</w:t>
      </w:r>
      <w:r>
        <w:rPr>
          <w:rFonts w:ascii="Times New Roman"/>
          <w:spacing w:val="28"/>
        </w:rPr>
        <w:t xml:space="preserve"> </w:t>
      </w:r>
      <w:r>
        <w:t>the</w:t>
      </w:r>
      <w:r>
        <w:rPr>
          <w:spacing w:val="-2"/>
        </w:rPr>
        <w:t xml:space="preserve"> </w:t>
      </w:r>
      <w:r>
        <w:rPr>
          <w:spacing w:val="-1"/>
        </w:rPr>
        <w:t>Act,</w:t>
      </w:r>
      <w:r>
        <w:rPr>
          <w:spacing w:val="-2"/>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ind w:left="820" w:right="115" w:firstLine="0"/>
        <w:jc w:val="both"/>
      </w:pPr>
      <w:r>
        <w:rPr>
          <w:spacing w:val="-1"/>
        </w:rPr>
        <w:t>“</w:t>
      </w:r>
      <w:proofErr w:type="gramStart"/>
      <w:r>
        <w:rPr>
          <w:rFonts w:cs="Arial"/>
          <w:i/>
          <w:spacing w:val="-1"/>
        </w:rPr>
        <w:t>accounting</w:t>
      </w:r>
      <w:proofErr w:type="gramEnd"/>
      <w:r>
        <w:rPr>
          <w:rFonts w:cs="Arial"/>
          <w:i/>
          <w:spacing w:val="35"/>
        </w:rPr>
        <w:t xml:space="preserve"> </w:t>
      </w:r>
      <w:r>
        <w:rPr>
          <w:rFonts w:cs="Arial"/>
          <w:i/>
          <w:spacing w:val="-1"/>
        </w:rPr>
        <w:t>officer</w:t>
      </w:r>
      <w:r>
        <w:rPr>
          <w:spacing w:val="-1"/>
        </w:rPr>
        <w:t>”</w:t>
      </w:r>
      <w:r>
        <w:rPr>
          <w:spacing w:val="36"/>
        </w:rPr>
        <w:t xml:space="preserve"> </w:t>
      </w:r>
      <w:r>
        <w:t>means</w:t>
      </w:r>
      <w:r>
        <w:rPr>
          <w:spacing w:val="35"/>
        </w:rPr>
        <w:t xml:space="preserve"> </w:t>
      </w:r>
      <w:r>
        <w:t>the</w:t>
      </w:r>
      <w:r>
        <w:rPr>
          <w:spacing w:val="36"/>
        </w:rPr>
        <w:t xml:space="preserve"> </w:t>
      </w:r>
      <w:r>
        <w:t>Municipal</w:t>
      </w:r>
      <w:r>
        <w:rPr>
          <w:spacing w:val="35"/>
        </w:rPr>
        <w:t xml:space="preserve"> </w:t>
      </w:r>
      <w:r>
        <w:t>Manager,</w:t>
      </w:r>
      <w:r>
        <w:rPr>
          <w:spacing w:val="36"/>
        </w:rPr>
        <w:t xml:space="preserve"> </w:t>
      </w:r>
      <w:r>
        <w:t>or</w:t>
      </w:r>
      <w:r>
        <w:rPr>
          <w:spacing w:val="35"/>
        </w:rPr>
        <w:t xml:space="preserve"> </w:t>
      </w:r>
      <w:r>
        <w:t>acting</w:t>
      </w:r>
      <w:r>
        <w:rPr>
          <w:spacing w:val="36"/>
        </w:rPr>
        <w:t xml:space="preserve"> </w:t>
      </w:r>
      <w:r>
        <w:t>Municipal</w:t>
      </w:r>
      <w:r>
        <w:rPr>
          <w:rFonts w:ascii="Times New Roman" w:eastAsia="Times New Roman" w:hAnsi="Times New Roman" w:cs="Times New Roman"/>
          <w:spacing w:val="26"/>
        </w:rPr>
        <w:t xml:space="preserve"> </w:t>
      </w:r>
      <w:r>
        <w:rPr>
          <w:spacing w:val="-1"/>
        </w:rPr>
        <w:t>Manager, of</w:t>
      </w:r>
      <w:r>
        <w:t xml:space="preserve"> </w:t>
      </w:r>
      <w:r w:rsidR="006E2668">
        <w:rPr>
          <w:spacing w:val="-1"/>
        </w:rPr>
        <w:t xml:space="preserve">Thembisile Hani </w:t>
      </w:r>
      <w:r>
        <w:t xml:space="preserve"> </w:t>
      </w:r>
      <w:r>
        <w:rPr>
          <w:spacing w:val="-1"/>
        </w:rPr>
        <w:t>Local Municipality.</w:t>
      </w:r>
    </w:p>
    <w:p w:rsidR="00402FB3" w:rsidRDefault="00402FB3">
      <w:pPr>
        <w:rPr>
          <w:rFonts w:ascii="Arial" w:eastAsia="Arial" w:hAnsi="Arial" w:cs="Arial"/>
          <w:sz w:val="24"/>
          <w:szCs w:val="24"/>
        </w:rPr>
      </w:pPr>
    </w:p>
    <w:p w:rsidR="00402FB3" w:rsidRDefault="00B6144B">
      <w:pPr>
        <w:ind w:left="820" w:right="119"/>
        <w:jc w:val="both"/>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competitive</w:t>
      </w:r>
      <w:proofErr w:type="gramEnd"/>
      <w:r>
        <w:rPr>
          <w:rFonts w:ascii="Arial" w:eastAsia="Arial" w:hAnsi="Arial" w:cs="Arial"/>
          <w:i/>
          <w:spacing w:val="29"/>
          <w:sz w:val="24"/>
          <w:szCs w:val="24"/>
        </w:rPr>
        <w:t xml:space="preserve"> </w:t>
      </w:r>
      <w:r>
        <w:rPr>
          <w:rFonts w:ascii="Arial" w:eastAsia="Arial" w:hAnsi="Arial" w:cs="Arial"/>
          <w:i/>
          <w:spacing w:val="-1"/>
          <w:sz w:val="24"/>
          <w:szCs w:val="24"/>
        </w:rPr>
        <w:t>bidding</w:t>
      </w:r>
      <w:r>
        <w:rPr>
          <w:rFonts w:ascii="Arial" w:eastAsia="Arial" w:hAnsi="Arial" w:cs="Arial"/>
          <w:i/>
          <w:spacing w:val="29"/>
          <w:sz w:val="24"/>
          <w:szCs w:val="24"/>
        </w:rPr>
        <w:t xml:space="preserve"> </w:t>
      </w:r>
      <w:r>
        <w:rPr>
          <w:rFonts w:ascii="Arial" w:eastAsia="Arial" w:hAnsi="Arial" w:cs="Arial"/>
          <w:i/>
          <w:spacing w:val="-1"/>
          <w:sz w:val="24"/>
          <w:szCs w:val="24"/>
        </w:rPr>
        <w:t>process</w:t>
      </w:r>
      <w:r>
        <w:rPr>
          <w:rFonts w:ascii="Arial" w:eastAsia="Arial" w:hAnsi="Arial" w:cs="Arial"/>
          <w:spacing w:val="-1"/>
          <w:sz w:val="24"/>
          <w:szCs w:val="24"/>
        </w:rPr>
        <w:t>”</w:t>
      </w:r>
      <w:r>
        <w:rPr>
          <w:rFonts w:ascii="Arial" w:eastAsia="Arial" w:hAnsi="Arial" w:cs="Arial"/>
          <w:spacing w:val="29"/>
          <w:sz w:val="24"/>
          <w:szCs w:val="24"/>
        </w:rPr>
        <w:t xml:space="preserve"> </w:t>
      </w:r>
      <w:r>
        <w:rPr>
          <w:rFonts w:ascii="Arial" w:eastAsia="Arial" w:hAnsi="Arial" w:cs="Arial"/>
          <w:spacing w:val="-1"/>
          <w:sz w:val="24"/>
          <w:szCs w:val="24"/>
        </w:rPr>
        <w:t>means</w:t>
      </w:r>
      <w:r>
        <w:rPr>
          <w:rFonts w:ascii="Arial" w:eastAsia="Arial" w:hAnsi="Arial" w:cs="Arial"/>
          <w:spacing w:val="29"/>
          <w:sz w:val="24"/>
          <w:szCs w:val="24"/>
        </w:rPr>
        <w:t xml:space="preserve"> </w:t>
      </w:r>
      <w:r>
        <w:rPr>
          <w:rFonts w:ascii="Arial" w:eastAsia="Arial" w:hAnsi="Arial" w:cs="Arial"/>
          <w:sz w:val="24"/>
          <w:szCs w:val="24"/>
        </w:rPr>
        <w:t>a</w:t>
      </w:r>
      <w:r>
        <w:rPr>
          <w:rFonts w:ascii="Arial" w:eastAsia="Arial" w:hAnsi="Arial" w:cs="Arial"/>
          <w:spacing w:val="29"/>
          <w:sz w:val="24"/>
          <w:szCs w:val="24"/>
        </w:rPr>
        <w:t xml:space="preserve"> </w:t>
      </w:r>
      <w:r>
        <w:rPr>
          <w:rFonts w:ascii="Arial" w:eastAsia="Arial" w:hAnsi="Arial" w:cs="Arial"/>
          <w:spacing w:val="-1"/>
          <w:sz w:val="24"/>
          <w:szCs w:val="24"/>
        </w:rPr>
        <w:t>competitive</w:t>
      </w:r>
      <w:r>
        <w:rPr>
          <w:rFonts w:ascii="Arial" w:eastAsia="Arial" w:hAnsi="Arial" w:cs="Arial"/>
          <w:spacing w:val="28"/>
          <w:sz w:val="24"/>
          <w:szCs w:val="24"/>
        </w:rPr>
        <w:t xml:space="preserve"> </w:t>
      </w:r>
      <w:r>
        <w:rPr>
          <w:rFonts w:ascii="Arial" w:eastAsia="Arial" w:hAnsi="Arial" w:cs="Arial"/>
          <w:spacing w:val="-1"/>
          <w:sz w:val="24"/>
          <w:szCs w:val="24"/>
        </w:rPr>
        <w:t>bidding</w:t>
      </w:r>
      <w:r>
        <w:rPr>
          <w:rFonts w:ascii="Arial" w:eastAsia="Arial" w:hAnsi="Arial" w:cs="Arial"/>
          <w:spacing w:val="29"/>
          <w:sz w:val="24"/>
          <w:szCs w:val="24"/>
        </w:rPr>
        <w:t xml:space="preserve"> </w:t>
      </w:r>
      <w:r>
        <w:rPr>
          <w:rFonts w:ascii="Arial" w:eastAsia="Arial" w:hAnsi="Arial" w:cs="Arial"/>
          <w:spacing w:val="-1"/>
          <w:sz w:val="24"/>
          <w:szCs w:val="24"/>
        </w:rPr>
        <w:t>process</w:t>
      </w:r>
      <w:r>
        <w:rPr>
          <w:rFonts w:ascii="Arial" w:eastAsia="Arial" w:hAnsi="Arial" w:cs="Arial"/>
          <w:spacing w:val="30"/>
          <w:sz w:val="24"/>
          <w:szCs w:val="24"/>
        </w:rPr>
        <w:t xml:space="preserve"> </w:t>
      </w:r>
      <w:r>
        <w:rPr>
          <w:rFonts w:ascii="Arial" w:eastAsia="Arial" w:hAnsi="Arial" w:cs="Arial"/>
          <w:spacing w:val="-1"/>
          <w:sz w:val="24"/>
          <w:szCs w:val="24"/>
        </w:rPr>
        <w:t>referred</w:t>
      </w:r>
      <w:r>
        <w:rPr>
          <w:rFonts w:ascii="Times New Roman" w:eastAsia="Times New Roman" w:hAnsi="Times New Roman" w:cs="Times New Roman"/>
          <w:spacing w:val="26"/>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in</w:t>
      </w:r>
      <w:r>
        <w:rPr>
          <w:rFonts w:ascii="Arial" w:eastAsia="Arial" w:hAnsi="Arial" w:cs="Arial"/>
          <w:sz w:val="24"/>
          <w:szCs w:val="24"/>
        </w:rPr>
        <w:t xml:space="preserve"> </w:t>
      </w:r>
      <w:r>
        <w:rPr>
          <w:rFonts w:ascii="Arial" w:eastAsia="Arial" w:hAnsi="Arial" w:cs="Arial"/>
          <w:spacing w:val="-1"/>
          <w:sz w:val="24"/>
          <w:szCs w:val="24"/>
        </w:rPr>
        <w:t>paragraph</w:t>
      </w:r>
      <w:r>
        <w:rPr>
          <w:rFonts w:ascii="Arial" w:eastAsia="Arial" w:hAnsi="Arial" w:cs="Arial"/>
          <w:sz w:val="24"/>
          <w:szCs w:val="24"/>
        </w:rPr>
        <w:t xml:space="preserve"> </w:t>
      </w:r>
      <w:r>
        <w:rPr>
          <w:rFonts w:ascii="Arial" w:eastAsia="Arial" w:hAnsi="Arial" w:cs="Arial"/>
          <w:spacing w:val="-1"/>
          <w:sz w:val="24"/>
          <w:szCs w:val="24"/>
        </w:rPr>
        <w:t>12</w:t>
      </w:r>
      <w:r>
        <w:rPr>
          <w:rFonts w:ascii="Arial" w:eastAsia="Arial" w:hAnsi="Arial" w:cs="Arial"/>
          <w:sz w:val="24"/>
          <w:szCs w:val="24"/>
        </w:rPr>
        <w:t xml:space="preserve"> </w:t>
      </w:r>
      <w:r>
        <w:rPr>
          <w:rFonts w:ascii="Arial" w:eastAsia="Arial" w:hAnsi="Arial" w:cs="Arial"/>
          <w:spacing w:val="-1"/>
          <w:sz w:val="24"/>
          <w:szCs w:val="24"/>
        </w:rPr>
        <w:t>(1) (d)</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this</w:t>
      </w:r>
      <w:r>
        <w:rPr>
          <w:rFonts w:ascii="Arial" w:eastAsia="Arial" w:hAnsi="Arial" w:cs="Arial"/>
          <w:spacing w:val="-1"/>
          <w:sz w:val="24"/>
          <w:szCs w:val="24"/>
        </w:rPr>
        <w:t xml:space="preserve"> policy.</w:t>
      </w:r>
    </w:p>
    <w:p w:rsidR="00402FB3" w:rsidRDefault="00402FB3">
      <w:pPr>
        <w:rPr>
          <w:rFonts w:ascii="Arial" w:eastAsia="Arial" w:hAnsi="Arial" w:cs="Arial"/>
          <w:sz w:val="24"/>
          <w:szCs w:val="24"/>
        </w:rPr>
      </w:pPr>
    </w:p>
    <w:p w:rsidR="00402FB3" w:rsidRDefault="00B6144B">
      <w:pPr>
        <w:ind w:left="820"/>
        <w:jc w:val="both"/>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competitive</w:t>
      </w:r>
      <w:proofErr w:type="gramEnd"/>
      <w:r>
        <w:rPr>
          <w:rFonts w:ascii="Arial" w:eastAsia="Arial" w:hAnsi="Arial" w:cs="Arial"/>
          <w:i/>
          <w:spacing w:val="-1"/>
          <w:sz w:val="24"/>
          <w:szCs w:val="24"/>
        </w:rPr>
        <w:t xml:space="preserve"> bid</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
          <w:sz w:val="24"/>
          <w:szCs w:val="24"/>
        </w:rPr>
        <w:t>means</w:t>
      </w:r>
      <w:r>
        <w:rPr>
          <w:rFonts w:ascii="Arial" w:eastAsia="Arial" w:hAnsi="Arial" w:cs="Arial"/>
          <w:sz w:val="24"/>
          <w:szCs w:val="24"/>
        </w:rPr>
        <w:t xml:space="preserve"> a </w:t>
      </w:r>
      <w:r>
        <w:rPr>
          <w:rFonts w:ascii="Arial" w:eastAsia="Arial" w:hAnsi="Arial" w:cs="Arial"/>
          <w:spacing w:val="-1"/>
          <w:sz w:val="24"/>
          <w:szCs w:val="24"/>
        </w:rPr>
        <w:t>bid</w:t>
      </w:r>
      <w:r>
        <w:rPr>
          <w:rFonts w:ascii="Arial" w:eastAsia="Arial" w:hAnsi="Arial" w:cs="Arial"/>
          <w:sz w:val="24"/>
          <w:szCs w:val="24"/>
        </w:rPr>
        <w:t xml:space="preserve"> </w:t>
      </w:r>
      <w:r>
        <w:rPr>
          <w:rFonts w:ascii="Arial" w:eastAsia="Arial" w:hAnsi="Arial" w:cs="Arial"/>
          <w:spacing w:val="-1"/>
          <w:sz w:val="24"/>
          <w:szCs w:val="24"/>
        </w:rPr>
        <w:t>in</w:t>
      </w:r>
      <w:r>
        <w:rPr>
          <w:rFonts w:ascii="Arial" w:eastAsia="Arial" w:hAnsi="Arial" w:cs="Arial"/>
          <w:sz w:val="24"/>
          <w:szCs w:val="24"/>
        </w:rPr>
        <w:t xml:space="preserve"> terms</w:t>
      </w:r>
      <w:r>
        <w:rPr>
          <w:rFonts w:ascii="Arial" w:eastAsia="Arial" w:hAnsi="Arial" w:cs="Arial"/>
          <w:spacing w:val="-1"/>
          <w:sz w:val="24"/>
          <w:szCs w:val="24"/>
        </w:rPr>
        <w:t xml:space="preserve"> of</w:t>
      </w:r>
      <w:r>
        <w:rPr>
          <w:rFonts w:ascii="Arial" w:eastAsia="Arial" w:hAnsi="Arial" w:cs="Arial"/>
          <w:sz w:val="24"/>
          <w:szCs w:val="24"/>
        </w:rPr>
        <w:t xml:space="preserve"> a </w:t>
      </w:r>
      <w:r>
        <w:rPr>
          <w:rFonts w:ascii="Arial" w:eastAsia="Arial" w:hAnsi="Arial" w:cs="Arial"/>
          <w:spacing w:val="-1"/>
          <w:sz w:val="24"/>
          <w:szCs w:val="24"/>
        </w:rPr>
        <w:t>competitive</w:t>
      </w:r>
      <w:r>
        <w:rPr>
          <w:rFonts w:ascii="Arial" w:eastAsia="Arial" w:hAnsi="Arial" w:cs="Arial"/>
          <w:spacing w:val="1"/>
          <w:sz w:val="24"/>
          <w:szCs w:val="24"/>
        </w:rPr>
        <w:t xml:space="preserve"> </w:t>
      </w:r>
      <w:r>
        <w:rPr>
          <w:rFonts w:ascii="Arial" w:eastAsia="Arial" w:hAnsi="Arial" w:cs="Arial"/>
          <w:spacing w:val="-1"/>
          <w:sz w:val="24"/>
          <w:szCs w:val="24"/>
        </w:rPr>
        <w:t>bidding</w:t>
      </w:r>
      <w:r>
        <w:rPr>
          <w:rFonts w:ascii="Arial" w:eastAsia="Arial" w:hAnsi="Arial" w:cs="Arial"/>
          <w:sz w:val="24"/>
          <w:szCs w:val="24"/>
        </w:rPr>
        <w:t xml:space="preserve"> </w:t>
      </w:r>
      <w:r>
        <w:rPr>
          <w:rFonts w:ascii="Arial" w:eastAsia="Arial" w:hAnsi="Arial" w:cs="Arial"/>
          <w:spacing w:val="-1"/>
          <w:sz w:val="24"/>
          <w:szCs w:val="24"/>
        </w:rPr>
        <w:t>process.</w:t>
      </w:r>
    </w:p>
    <w:p w:rsidR="00402FB3" w:rsidRDefault="00402FB3">
      <w:pPr>
        <w:jc w:val="both"/>
        <w:rPr>
          <w:rFonts w:ascii="Arial" w:eastAsia="Arial" w:hAnsi="Arial" w:cs="Arial"/>
          <w:sz w:val="24"/>
          <w:szCs w:val="24"/>
        </w:rPr>
        <w:sectPr w:rsidR="00402FB3">
          <w:pgSz w:w="12240" w:h="15840"/>
          <w:pgMar w:top="1380" w:right="1320" w:bottom="280" w:left="1700" w:header="720" w:footer="720" w:gutter="0"/>
          <w:cols w:space="720"/>
        </w:sectPr>
      </w:pPr>
    </w:p>
    <w:p w:rsidR="00402FB3" w:rsidRDefault="00B6144B">
      <w:pPr>
        <w:pStyle w:val="BodyText"/>
        <w:spacing w:before="57"/>
        <w:ind w:left="800" w:right="120" w:firstLine="0"/>
      </w:pPr>
      <w:r>
        <w:rPr>
          <w:spacing w:val="-1"/>
        </w:rPr>
        <w:lastRenderedPageBreak/>
        <w:t>“</w:t>
      </w:r>
      <w:proofErr w:type="gramStart"/>
      <w:r>
        <w:rPr>
          <w:rFonts w:cs="Arial"/>
          <w:i/>
          <w:spacing w:val="-1"/>
        </w:rPr>
        <w:t>final</w:t>
      </w:r>
      <w:proofErr w:type="gramEnd"/>
      <w:r>
        <w:rPr>
          <w:rFonts w:cs="Arial"/>
          <w:i/>
          <w:spacing w:val="9"/>
        </w:rPr>
        <w:t xml:space="preserve"> </w:t>
      </w:r>
      <w:r>
        <w:rPr>
          <w:rFonts w:cs="Arial"/>
          <w:i/>
          <w:spacing w:val="-1"/>
        </w:rPr>
        <w:t>award</w:t>
      </w:r>
      <w:r>
        <w:rPr>
          <w:spacing w:val="-1"/>
        </w:rPr>
        <w:t>”,</w:t>
      </w:r>
      <w:r>
        <w:rPr>
          <w:spacing w:val="9"/>
        </w:rPr>
        <w:t xml:space="preserve"> </w:t>
      </w:r>
      <w:r>
        <w:rPr>
          <w:spacing w:val="-1"/>
        </w:rPr>
        <w:t>in</w:t>
      </w:r>
      <w:r>
        <w:rPr>
          <w:spacing w:val="9"/>
        </w:rPr>
        <w:t xml:space="preserve"> </w:t>
      </w:r>
      <w:r>
        <w:rPr>
          <w:spacing w:val="-1"/>
        </w:rPr>
        <w:t>relation</w:t>
      </w:r>
      <w:r>
        <w:rPr>
          <w:spacing w:val="9"/>
        </w:rPr>
        <w:t xml:space="preserve"> </w:t>
      </w:r>
      <w:r>
        <w:t>to</w:t>
      </w:r>
      <w:r>
        <w:rPr>
          <w:spacing w:val="9"/>
        </w:rPr>
        <w:t xml:space="preserve"> </w:t>
      </w:r>
      <w:r>
        <w:rPr>
          <w:spacing w:val="-1"/>
        </w:rPr>
        <w:t>bids</w:t>
      </w:r>
      <w:r>
        <w:rPr>
          <w:spacing w:val="10"/>
        </w:rPr>
        <w:t xml:space="preserve"> </w:t>
      </w:r>
      <w:r>
        <w:rPr>
          <w:spacing w:val="-1"/>
        </w:rPr>
        <w:t>or</w:t>
      </w:r>
      <w:r>
        <w:rPr>
          <w:spacing w:val="10"/>
        </w:rPr>
        <w:t xml:space="preserve"> </w:t>
      </w:r>
      <w:r>
        <w:rPr>
          <w:spacing w:val="-1"/>
        </w:rPr>
        <w:t>quotations</w:t>
      </w:r>
      <w:r>
        <w:rPr>
          <w:spacing w:val="9"/>
        </w:rPr>
        <w:t xml:space="preserve"> </w:t>
      </w:r>
      <w:r>
        <w:rPr>
          <w:spacing w:val="-1"/>
        </w:rPr>
        <w:t>submitted</w:t>
      </w:r>
      <w:r>
        <w:rPr>
          <w:spacing w:val="9"/>
        </w:rPr>
        <w:t xml:space="preserve"> </w:t>
      </w:r>
      <w:r>
        <w:rPr>
          <w:spacing w:val="-1"/>
        </w:rPr>
        <w:t>for</w:t>
      </w:r>
      <w:r>
        <w:rPr>
          <w:spacing w:val="9"/>
        </w:rPr>
        <w:t xml:space="preserve"> </w:t>
      </w:r>
      <w:r>
        <w:t>a</w:t>
      </w:r>
      <w:r>
        <w:rPr>
          <w:spacing w:val="9"/>
        </w:rPr>
        <w:t xml:space="preserve"> </w:t>
      </w:r>
      <w:r>
        <w:rPr>
          <w:spacing w:val="-1"/>
        </w:rPr>
        <w:t>contract,</w:t>
      </w:r>
      <w:r>
        <w:rPr>
          <w:spacing w:val="9"/>
        </w:rPr>
        <w:t xml:space="preserve"> </w:t>
      </w:r>
      <w:r>
        <w:rPr>
          <w:spacing w:val="-1"/>
        </w:rPr>
        <w:t>means</w:t>
      </w:r>
      <w:r>
        <w:rPr>
          <w:rFonts w:ascii="Times New Roman" w:eastAsia="Times New Roman" w:hAnsi="Times New Roman" w:cs="Times New Roman"/>
          <w:spacing w:val="26"/>
        </w:rPr>
        <w:t xml:space="preserve"> </w:t>
      </w:r>
      <w:r>
        <w:t>the</w:t>
      </w:r>
      <w:r>
        <w:rPr>
          <w:spacing w:val="-1"/>
        </w:rPr>
        <w:t xml:space="preserve"> </w:t>
      </w:r>
      <w:r>
        <w:t>final</w:t>
      </w:r>
      <w:r>
        <w:rPr>
          <w:spacing w:val="-1"/>
        </w:rPr>
        <w:t xml:space="preserve"> decision</w:t>
      </w:r>
      <w:r>
        <w:t xml:space="preserve"> </w:t>
      </w:r>
      <w:r>
        <w:rPr>
          <w:spacing w:val="-1"/>
        </w:rPr>
        <w:t>on</w:t>
      </w:r>
      <w:r>
        <w:t xml:space="preserve"> </w:t>
      </w:r>
      <w:r>
        <w:rPr>
          <w:spacing w:val="-1"/>
        </w:rPr>
        <w:t>which</w:t>
      </w:r>
      <w:r>
        <w:t xml:space="preserve"> </w:t>
      </w:r>
      <w:r>
        <w:rPr>
          <w:spacing w:val="-1"/>
        </w:rPr>
        <w:t>bid</w:t>
      </w:r>
      <w:r>
        <w:t xml:space="preserve"> </w:t>
      </w:r>
      <w:r>
        <w:rPr>
          <w:spacing w:val="-1"/>
        </w:rPr>
        <w:t>or</w:t>
      </w:r>
      <w:r>
        <w:t xml:space="preserve"> </w:t>
      </w:r>
      <w:r>
        <w:rPr>
          <w:spacing w:val="-1"/>
        </w:rPr>
        <w:t>quote</w:t>
      </w:r>
      <w:r>
        <w:t xml:space="preserve"> to </w:t>
      </w:r>
      <w:r>
        <w:rPr>
          <w:spacing w:val="-1"/>
        </w:rPr>
        <w:t>accept.</w:t>
      </w:r>
    </w:p>
    <w:p w:rsidR="00402FB3" w:rsidRDefault="00402FB3">
      <w:pPr>
        <w:rPr>
          <w:rFonts w:ascii="Arial" w:eastAsia="Arial" w:hAnsi="Arial" w:cs="Arial"/>
          <w:sz w:val="24"/>
          <w:szCs w:val="24"/>
        </w:rPr>
      </w:pPr>
    </w:p>
    <w:p w:rsidR="00402FB3" w:rsidRDefault="00B6144B">
      <w:pPr>
        <w:ind w:left="800" w:right="12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formal</w:t>
      </w:r>
      <w:proofErr w:type="gramEnd"/>
      <w:r>
        <w:rPr>
          <w:rFonts w:ascii="Arial" w:eastAsia="Arial" w:hAnsi="Arial" w:cs="Arial"/>
          <w:i/>
          <w:spacing w:val="15"/>
          <w:sz w:val="24"/>
          <w:szCs w:val="24"/>
        </w:rPr>
        <w:t xml:space="preserve"> </w:t>
      </w:r>
      <w:r>
        <w:rPr>
          <w:rFonts w:ascii="Arial" w:eastAsia="Arial" w:hAnsi="Arial" w:cs="Arial"/>
          <w:i/>
          <w:spacing w:val="-1"/>
          <w:sz w:val="24"/>
          <w:szCs w:val="24"/>
        </w:rPr>
        <w:t>written</w:t>
      </w:r>
      <w:r>
        <w:rPr>
          <w:rFonts w:ascii="Arial" w:eastAsia="Arial" w:hAnsi="Arial" w:cs="Arial"/>
          <w:i/>
          <w:spacing w:val="15"/>
          <w:sz w:val="24"/>
          <w:szCs w:val="24"/>
        </w:rPr>
        <w:t xml:space="preserve"> </w:t>
      </w:r>
      <w:r>
        <w:rPr>
          <w:rFonts w:ascii="Arial" w:eastAsia="Arial" w:hAnsi="Arial" w:cs="Arial"/>
          <w:i/>
          <w:spacing w:val="-1"/>
          <w:sz w:val="24"/>
          <w:szCs w:val="24"/>
        </w:rPr>
        <w:t>price</w:t>
      </w:r>
      <w:r>
        <w:rPr>
          <w:rFonts w:ascii="Arial" w:eastAsia="Arial" w:hAnsi="Arial" w:cs="Arial"/>
          <w:i/>
          <w:spacing w:val="15"/>
          <w:sz w:val="24"/>
          <w:szCs w:val="24"/>
        </w:rPr>
        <w:t xml:space="preserve"> </w:t>
      </w:r>
      <w:r>
        <w:rPr>
          <w:rFonts w:ascii="Arial" w:eastAsia="Arial" w:hAnsi="Arial" w:cs="Arial"/>
          <w:i/>
          <w:spacing w:val="-1"/>
          <w:sz w:val="24"/>
          <w:szCs w:val="24"/>
        </w:rPr>
        <w:t>quotation</w:t>
      </w:r>
      <w:r>
        <w:rPr>
          <w:rFonts w:ascii="Arial" w:eastAsia="Arial" w:hAnsi="Arial" w:cs="Arial"/>
          <w:spacing w:val="-1"/>
          <w:sz w:val="24"/>
          <w:szCs w:val="24"/>
        </w:rPr>
        <w:t>”</w:t>
      </w:r>
      <w:r>
        <w:rPr>
          <w:rFonts w:ascii="Arial" w:eastAsia="Arial" w:hAnsi="Arial" w:cs="Arial"/>
          <w:spacing w:val="15"/>
          <w:sz w:val="24"/>
          <w:szCs w:val="24"/>
        </w:rPr>
        <w:t xml:space="preserve"> </w:t>
      </w:r>
      <w:r>
        <w:rPr>
          <w:rFonts w:ascii="Arial" w:eastAsia="Arial" w:hAnsi="Arial" w:cs="Arial"/>
          <w:spacing w:val="-1"/>
          <w:sz w:val="24"/>
          <w:szCs w:val="24"/>
        </w:rPr>
        <w:t>means</w:t>
      </w:r>
      <w:r>
        <w:rPr>
          <w:rFonts w:ascii="Arial" w:eastAsia="Arial" w:hAnsi="Arial" w:cs="Arial"/>
          <w:spacing w:val="15"/>
          <w:sz w:val="24"/>
          <w:szCs w:val="24"/>
        </w:rPr>
        <w:t xml:space="preserve"> </w:t>
      </w:r>
      <w:r>
        <w:rPr>
          <w:rFonts w:ascii="Arial" w:eastAsia="Arial" w:hAnsi="Arial" w:cs="Arial"/>
          <w:spacing w:val="-1"/>
          <w:sz w:val="24"/>
          <w:szCs w:val="24"/>
        </w:rPr>
        <w:t>quotations</w:t>
      </w:r>
      <w:r>
        <w:rPr>
          <w:rFonts w:ascii="Arial" w:eastAsia="Arial" w:hAnsi="Arial" w:cs="Arial"/>
          <w:spacing w:val="16"/>
          <w:sz w:val="24"/>
          <w:szCs w:val="24"/>
        </w:rPr>
        <w:t xml:space="preserve"> </w:t>
      </w:r>
      <w:r>
        <w:rPr>
          <w:rFonts w:ascii="Arial" w:eastAsia="Arial" w:hAnsi="Arial" w:cs="Arial"/>
          <w:spacing w:val="-1"/>
          <w:sz w:val="24"/>
          <w:szCs w:val="24"/>
        </w:rPr>
        <w:t>referred</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pacing w:val="-1"/>
          <w:sz w:val="24"/>
          <w:szCs w:val="24"/>
        </w:rPr>
        <w:t>in</w:t>
      </w:r>
      <w:r>
        <w:rPr>
          <w:rFonts w:ascii="Arial" w:eastAsia="Arial" w:hAnsi="Arial" w:cs="Arial"/>
          <w:spacing w:val="15"/>
          <w:sz w:val="24"/>
          <w:szCs w:val="24"/>
        </w:rPr>
        <w:t xml:space="preserve"> </w:t>
      </w:r>
      <w:r>
        <w:rPr>
          <w:rFonts w:ascii="Arial" w:eastAsia="Arial" w:hAnsi="Arial" w:cs="Arial"/>
          <w:spacing w:val="-1"/>
          <w:sz w:val="24"/>
          <w:szCs w:val="24"/>
        </w:rPr>
        <w:t>paragraph</w:t>
      </w:r>
      <w:r>
        <w:rPr>
          <w:rFonts w:ascii="Arial" w:eastAsia="Arial" w:hAnsi="Arial" w:cs="Arial"/>
          <w:spacing w:val="16"/>
          <w:sz w:val="24"/>
          <w:szCs w:val="24"/>
        </w:rPr>
        <w:t xml:space="preserve"> </w:t>
      </w:r>
      <w:r>
        <w:rPr>
          <w:rFonts w:ascii="Arial" w:eastAsia="Arial" w:hAnsi="Arial" w:cs="Arial"/>
          <w:spacing w:val="-1"/>
          <w:sz w:val="24"/>
          <w:szCs w:val="24"/>
        </w:rPr>
        <w:t>12</w:t>
      </w:r>
      <w:r>
        <w:rPr>
          <w:rFonts w:ascii="Times New Roman" w:eastAsia="Times New Roman" w:hAnsi="Times New Roman" w:cs="Times New Roman"/>
          <w:spacing w:val="26"/>
          <w:sz w:val="24"/>
          <w:szCs w:val="24"/>
        </w:rPr>
        <w:t xml:space="preserve"> </w:t>
      </w:r>
      <w:r>
        <w:rPr>
          <w:rFonts w:ascii="Arial" w:eastAsia="Arial" w:hAnsi="Arial" w:cs="Arial"/>
          <w:spacing w:val="-1"/>
          <w:sz w:val="24"/>
          <w:szCs w:val="24"/>
        </w:rPr>
        <w:t>(1)(c)</w:t>
      </w:r>
      <w:r>
        <w:rPr>
          <w:rFonts w:ascii="Arial" w:eastAsia="Arial" w:hAnsi="Arial" w:cs="Arial"/>
          <w:spacing w:val="-2"/>
          <w:sz w:val="24"/>
          <w:szCs w:val="24"/>
        </w:rPr>
        <w:t xml:space="preserve"> </w:t>
      </w:r>
      <w:r>
        <w:rPr>
          <w:rFonts w:ascii="Arial" w:eastAsia="Arial" w:hAnsi="Arial" w:cs="Arial"/>
          <w:spacing w:val="-1"/>
          <w:sz w:val="24"/>
          <w:szCs w:val="24"/>
        </w:rPr>
        <w:t xml:space="preserve">of </w:t>
      </w:r>
      <w:r>
        <w:rPr>
          <w:rFonts w:ascii="Arial" w:eastAsia="Arial" w:hAnsi="Arial" w:cs="Arial"/>
          <w:sz w:val="24"/>
          <w:szCs w:val="24"/>
        </w:rPr>
        <w:t>this</w:t>
      </w:r>
      <w:r>
        <w:rPr>
          <w:rFonts w:ascii="Arial" w:eastAsia="Arial" w:hAnsi="Arial" w:cs="Arial"/>
          <w:spacing w:val="-2"/>
          <w:sz w:val="24"/>
          <w:szCs w:val="24"/>
        </w:rPr>
        <w:t xml:space="preserve"> </w:t>
      </w:r>
      <w:r>
        <w:rPr>
          <w:rFonts w:ascii="Arial" w:eastAsia="Arial" w:hAnsi="Arial" w:cs="Arial"/>
          <w:spacing w:val="-1"/>
          <w:sz w:val="24"/>
          <w:szCs w:val="24"/>
        </w:rPr>
        <w:t>policy.</w:t>
      </w:r>
    </w:p>
    <w:p w:rsidR="00402FB3" w:rsidRDefault="00402FB3">
      <w:pPr>
        <w:rPr>
          <w:rFonts w:ascii="Arial" w:eastAsia="Arial" w:hAnsi="Arial" w:cs="Arial"/>
          <w:sz w:val="24"/>
          <w:szCs w:val="24"/>
        </w:rPr>
      </w:pPr>
    </w:p>
    <w:p w:rsidR="00402FB3" w:rsidRDefault="00B6144B">
      <w:pPr>
        <w:ind w:left="80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historically</w:t>
      </w:r>
      <w:proofErr w:type="gramEnd"/>
      <w:r>
        <w:rPr>
          <w:rFonts w:ascii="Arial" w:eastAsia="Arial" w:hAnsi="Arial" w:cs="Arial"/>
          <w:i/>
          <w:spacing w:val="1"/>
          <w:sz w:val="24"/>
          <w:szCs w:val="24"/>
        </w:rPr>
        <w:t xml:space="preserve"> </w:t>
      </w:r>
      <w:r>
        <w:rPr>
          <w:rFonts w:ascii="Arial" w:eastAsia="Arial" w:hAnsi="Arial" w:cs="Arial"/>
          <w:i/>
          <w:spacing w:val="-1"/>
          <w:sz w:val="24"/>
          <w:szCs w:val="24"/>
        </w:rPr>
        <w:t>disadvantaged</w:t>
      </w:r>
      <w:r>
        <w:rPr>
          <w:rFonts w:ascii="Arial" w:eastAsia="Arial" w:hAnsi="Arial" w:cs="Arial"/>
          <w:i/>
          <w:sz w:val="24"/>
          <w:szCs w:val="24"/>
        </w:rPr>
        <w:t xml:space="preserve"> </w:t>
      </w:r>
      <w:r>
        <w:rPr>
          <w:rFonts w:ascii="Arial" w:eastAsia="Arial" w:hAnsi="Arial" w:cs="Arial"/>
          <w:i/>
          <w:spacing w:val="-1"/>
          <w:sz w:val="24"/>
          <w:szCs w:val="24"/>
        </w:rPr>
        <w:t>individual</w:t>
      </w:r>
      <w:r>
        <w:rPr>
          <w:rFonts w:ascii="Arial" w:eastAsia="Arial" w:hAnsi="Arial" w:cs="Arial"/>
          <w:i/>
          <w:sz w:val="24"/>
          <w:szCs w:val="24"/>
        </w:rPr>
        <w:t xml:space="preserve"> </w:t>
      </w:r>
      <w:r>
        <w:rPr>
          <w:rFonts w:ascii="Arial" w:eastAsia="Arial" w:hAnsi="Arial" w:cs="Arial"/>
          <w:i/>
          <w:spacing w:val="-1"/>
          <w:sz w:val="24"/>
          <w:szCs w:val="24"/>
        </w:rPr>
        <w:t>(HDI)</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
          <w:sz w:val="24"/>
          <w:szCs w:val="24"/>
        </w:rPr>
        <w:t xml:space="preserve">means </w:t>
      </w:r>
      <w:r>
        <w:rPr>
          <w:rFonts w:ascii="Arial" w:eastAsia="Arial" w:hAnsi="Arial" w:cs="Arial"/>
          <w:sz w:val="24"/>
          <w:szCs w:val="24"/>
        </w:rPr>
        <w:t>a</w:t>
      </w:r>
      <w:r>
        <w:rPr>
          <w:rFonts w:ascii="Arial" w:eastAsia="Arial" w:hAnsi="Arial" w:cs="Arial"/>
          <w:spacing w:val="-1"/>
          <w:sz w:val="24"/>
          <w:szCs w:val="24"/>
        </w:rPr>
        <w:t xml:space="preserve"> South African</w:t>
      </w:r>
      <w:r>
        <w:rPr>
          <w:rFonts w:ascii="Arial" w:eastAsia="Arial" w:hAnsi="Arial" w:cs="Arial"/>
          <w:sz w:val="24"/>
          <w:szCs w:val="24"/>
        </w:rPr>
        <w:t xml:space="preserve"> </w:t>
      </w:r>
      <w:r>
        <w:rPr>
          <w:rFonts w:ascii="Arial" w:eastAsia="Arial" w:hAnsi="Arial" w:cs="Arial"/>
          <w:spacing w:val="-1"/>
          <w:sz w:val="24"/>
          <w:szCs w:val="24"/>
        </w:rPr>
        <w:t>citizen:</w:t>
      </w:r>
    </w:p>
    <w:p w:rsidR="00402FB3" w:rsidRDefault="00402FB3">
      <w:pPr>
        <w:rPr>
          <w:rFonts w:ascii="Arial" w:eastAsia="Arial" w:hAnsi="Arial" w:cs="Arial"/>
          <w:sz w:val="24"/>
          <w:szCs w:val="24"/>
        </w:rPr>
      </w:pPr>
    </w:p>
    <w:p w:rsidR="00402FB3" w:rsidRDefault="00B6144B">
      <w:pPr>
        <w:pStyle w:val="BodyText"/>
        <w:numPr>
          <w:ilvl w:val="1"/>
          <w:numId w:val="27"/>
        </w:numPr>
        <w:tabs>
          <w:tab w:val="left" w:pos="1340"/>
        </w:tabs>
        <w:ind w:right="116"/>
        <w:jc w:val="both"/>
      </w:pPr>
      <w:r>
        <w:rPr>
          <w:spacing w:val="-1"/>
        </w:rPr>
        <w:t>who,</w:t>
      </w:r>
      <w:r>
        <w:rPr>
          <w:spacing w:val="5"/>
        </w:rPr>
        <w:t xml:space="preserve"> </w:t>
      </w:r>
      <w:r>
        <w:rPr>
          <w:spacing w:val="-1"/>
        </w:rPr>
        <w:t>due</w:t>
      </w:r>
      <w:r>
        <w:rPr>
          <w:spacing w:val="6"/>
        </w:rPr>
        <w:t xml:space="preserve"> </w:t>
      </w:r>
      <w:r>
        <w:rPr>
          <w:spacing w:val="-1"/>
        </w:rPr>
        <w:t>to</w:t>
      </w:r>
      <w:r>
        <w:rPr>
          <w:spacing w:val="6"/>
        </w:rPr>
        <w:t xml:space="preserve"> </w:t>
      </w:r>
      <w:r>
        <w:rPr>
          <w:spacing w:val="-1"/>
        </w:rPr>
        <w:t>the</w:t>
      </w:r>
      <w:r>
        <w:rPr>
          <w:spacing w:val="4"/>
        </w:rPr>
        <w:t xml:space="preserve"> </w:t>
      </w:r>
      <w:r>
        <w:rPr>
          <w:spacing w:val="-1"/>
        </w:rPr>
        <w:t>apartheid</w:t>
      </w:r>
      <w:r>
        <w:rPr>
          <w:spacing w:val="6"/>
        </w:rPr>
        <w:t xml:space="preserve"> </w:t>
      </w:r>
      <w:r>
        <w:rPr>
          <w:spacing w:val="-1"/>
        </w:rPr>
        <w:t>policy</w:t>
      </w:r>
      <w:r>
        <w:rPr>
          <w:spacing w:val="6"/>
        </w:rPr>
        <w:t xml:space="preserve"> </w:t>
      </w:r>
      <w:r>
        <w:rPr>
          <w:spacing w:val="-1"/>
        </w:rPr>
        <w:t>that</w:t>
      </w:r>
      <w:r>
        <w:rPr>
          <w:spacing w:val="5"/>
        </w:rPr>
        <w:t xml:space="preserve"> </w:t>
      </w:r>
      <w:r>
        <w:rPr>
          <w:spacing w:val="-1"/>
        </w:rPr>
        <w:t>had</w:t>
      </w:r>
      <w:r>
        <w:rPr>
          <w:spacing w:val="6"/>
        </w:rPr>
        <w:t xml:space="preserve"> </w:t>
      </w:r>
      <w:r>
        <w:rPr>
          <w:spacing w:val="-1"/>
        </w:rPr>
        <w:t>been</w:t>
      </w:r>
      <w:r>
        <w:rPr>
          <w:spacing w:val="6"/>
        </w:rPr>
        <w:t xml:space="preserve"> </w:t>
      </w:r>
      <w:r>
        <w:rPr>
          <w:spacing w:val="-1"/>
        </w:rPr>
        <w:t>in</w:t>
      </w:r>
      <w:r>
        <w:rPr>
          <w:spacing w:val="6"/>
        </w:rPr>
        <w:t xml:space="preserve"> </w:t>
      </w:r>
      <w:r>
        <w:rPr>
          <w:spacing w:val="-1"/>
        </w:rPr>
        <w:t>place,</w:t>
      </w:r>
      <w:r>
        <w:rPr>
          <w:spacing w:val="5"/>
        </w:rPr>
        <w:t xml:space="preserve"> </w:t>
      </w:r>
      <w:r>
        <w:rPr>
          <w:spacing w:val="-1"/>
        </w:rPr>
        <w:t>had</w:t>
      </w:r>
      <w:r>
        <w:rPr>
          <w:spacing w:val="6"/>
        </w:rPr>
        <w:t xml:space="preserve"> </w:t>
      </w:r>
      <w:r>
        <w:t>to</w:t>
      </w:r>
      <w:r>
        <w:rPr>
          <w:spacing w:val="6"/>
        </w:rPr>
        <w:t xml:space="preserve"> </w:t>
      </w:r>
      <w:r>
        <w:t>franchise</w:t>
      </w:r>
      <w:r>
        <w:rPr>
          <w:rFonts w:ascii="Times New Roman"/>
          <w:spacing w:val="31"/>
        </w:rPr>
        <w:t xml:space="preserve"> </w:t>
      </w:r>
      <w:r>
        <w:rPr>
          <w:spacing w:val="-1"/>
        </w:rPr>
        <w:t>in</w:t>
      </w:r>
      <w:r>
        <w:rPr>
          <w:spacing w:val="39"/>
        </w:rPr>
        <w:t xml:space="preserve"> </w:t>
      </w:r>
      <w:r>
        <w:rPr>
          <w:spacing w:val="-1"/>
        </w:rPr>
        <w:t>national</w:t>
      </w:r>
      <w:r>
        <w:rPr>
          <w:spacing w:val="40"/>
        </w:rPr>
        <w:t xml:space="preserve"> </w:t>
      </w:r>
      <w:r>
        <w:rPr>
          <w:spacing w:val="-1"/>
        </w:rPr>
        <w:t>elections</w:t>
      </w:r>
      <w:r>
        <w:rPr>
          <w:spacing w:val="40"/>
        </w:rPr>
        <w:t xml:space="preserve"> </w:t>
      </w:r>
      <w:r>
        <w:rPr>
          <w:spacing w:val="-1"/>
        </w:rPr>
        <w:t>prior</w:t>
      </w:r>
      <w:r>
        <w:rPr>
          <w:spacing w:val="40"/>
        </w:rPr>
        <w:t xml:space="preserve"> </w:t>
      </w:r>
      <w:r>
        <w:t>to</w:t>
      </w:r>
      <w:r>
        <w:rPr>
          <w:spacing w:val="38"/>
        </w:rPr>
        <w:t xml:space="preserve"> </w:t>
      </w:r>
      <w:r>
        <w:t>the</w:t>
      </w:r>
      <w:r>
        <w:rPr>
          <w:spacing w:val="39"/>
        </w:rPr>
        <w:t xml:space="preserve"> </w:t>
      </w:r>
      <w:r>
        <w:rPr>
          <w:spacing w:val="-1"/>
        </w:rPr>
        <w:t>introduction</w:t>
      </w:r>
      <w:r>
        <w:rPr>
          <w:spacing w:val="40"/>
        </w:rPr>
        <w:t xml:space="preserve"> </w:t>
      </w:r>
      <w:r>
        <w:rPr>
          <w:spacing w:val="-1"/>
        </w:rPr>
        <w:t>of</w:t>
      </w:r>
      <w:r>
        <w:rPr>
          <w:spacing w:val="40"/>
        </w:rPr>
        <w:t xml:space="preserve"> </w:t>
      </w:r>
      <w:r>
        <w:t>the</w:t>
      </w:r>
      <w:r>
        <w:rPr>
          <w:spacing w:val="38"/>
        </w:rPr>
        <w:t xml:space="preserve"> </w:t>
      </w:r>
      <w:r>
        <w:rPr>
          <w:spacing w:val="-1"/>
        </w:rPr>
        <w:t>Constitution</w:t>
      </w:r>
      <w:r>
        <w:rPr>
          <w:spacing w:val="40"/>
        </w:rPr>
        <w:t xml:space="preserve"> </w:t>
      </w:r>
      <w:r>
        <w:rPr>
          <w:spacing w:val="-1"/>
        </w:rPr>
        <w:t>of</w:t>
      </w:r>
      <w:r>
        <w:rPr>
          <w:spacing w:val="40"/>
        </w:rPr>
        <w:t xml:space="preserve"> </w:t>
      </w:r>
      <w:r>
        <w:t>the</w:t>
      </w:r>
      <w:r>
        <w:rPr>
          <w:rFonts w:ascii="Times New Roman"/>
          <w:spacing w:val="30"/>
        </w:rPr>
        <w:t xml:space="preserve"> </w:t>
      </w:r>
      <w:r>
        <w:rPr>
          <w:spacing w:val="-1"/>
        </w:rPr>
        <w:t>Republic</w:t>
      </w:r>
      <w:r>
        <w:rPr>
          <w:spacing w:val="10"/>
        </w:rPr>
        <w:t xml:space="preserve"> </w:t>
      </w:r>
      <w:r>
        <w:rPr>
          <w:spacing w:val="-1"/>
        </w:rPr>
        <w:t>of</w:t>
      </w:r>
      <w:r>
        <w:rPr>
          <w:spacing w:val="11"/>
        </w:rPr>
        <w:t xml:space="preserve"> </w:t>
      </w:r>
      <w:r>
        <w:rPr>
          <w:spacing w:val="-1"/>
        </w:rPr>
        <w:t>South</w:t>
      </w:r>
      <w:r>
        <w:rPr>
          <w:spacing w:val="9"/>
        </w:rPr>
        <w:t xml:space="preserve"> </w:t>
      </w:r>
      <w:r>
        <w:rPr>
          <w:spacing w:val="-1"/>
        </w:rPr>
        <w:t>Africa,</w:t>
      </w:r>
      <w:r>
        <w:rPr>
          <w:spacing w:val="10"/>
        </w:rPr>
        <w:t xml:space="preserve"> </w:t>
      </w:r>
      <w:r>
        <w:rPr>
          <w:spacing w:val="-1"/>
        </w:rPr>
        <w:t>1983</w:t>
      </w:r>
      <w:r>
        <w:rPr>
          <w:spacing w:val="10"/>
        </w:rPr>
        <w:t xml:space="preserve"> </w:t>
      </w:r>
      <w:r>
        <w:rPr>
          <w:spacing w:val="-1"/>
        </w:rPr>
        <w:t>(Act</w:t>
      </w:r>
      <w:r>
        <w:rPr>
          <w:spacing w:val="10"/>
        </w:rPr>
        <w:t xml:space="preserve"> </w:t>
      </w:r>
      <w:r>
        <w:rPr>
          <w:spacing w:val="-1"/>
        </w:rPr>
        <w:t>No.</w:t>
      </w:r>
      <w:r>
        <w:rPr>
          <w:spacing w:val="9"/>
        </w:rPr>
        <w:t xml:space="preserve"> </w:t>
      </w:r>
      <w:r>
        <w:rPr>
          <w:spacing w:val="-1"/>
        </w:rPr>
        <w:t>110</w:t>
      </w:r>
      <w:r>
        <w:rPr>
          <w:spacing w:val="10"/>
        </w:rPr>
        <w:t xml:space="preserve"> </w:t>
      </w:r>
      <w:r>
        <w:rPr>
          <w:spacing w:val="-1"/>
        </w:rPr>
        <w:t>of</w:t>
      </w:r>
      <w:r>
        <w:rPr>
          <w:spacing w:val="11"/>
        </w:rPr>
        <w:t xml:space="preserve"> </w:t>
      </w:r>
      <w:r>
        <w:rPr>
          <w:spacing w:val="-1"/>
        </w:rPr>
        <w:t>1983)</w:t>
      </w:r>
      <w:r>
        <w:rPr>
          <w:spacing w:val="10"/>
        </w:rPr>
        <w:t xml:space="preserve"> </w:t>
      </w:r>
      <w:r>
        <w:rPr>
          <w:spacing w:val="-1"/>
        </w:rPr>
        <w:t>or</w:t>
      </w:r>
      <w:r>
        <w:rPr>
          <w:spacing w:val="10"/>
        </w:rPr>
        <w:t xml:space="preserve"> </w:t>
      </w:r>
      <w:r>
        <w:t>the</w:t>
      </w:r>
      <w:r>
        <w:rPr>
          <w:spacing w:val="9"/>
        </w:rPr>
        <w:t xml:space="preserve"> </w:t>
      </w:r>
      <w:r>
        <w:rPr>
          <w:spacing w:val="-1"/>
        </w:rPr>
        <w:t>Constitution</w:t>
      </w:r>
      <w:r>
        <w:rPr>
          <w:rFonts w:ascii="Times New Roman"/>
          <w:spacing w:val="22"/>
        </w:rPr>
        <w:t xml:space="preserve"> </w:t>
      </w:r>
      <w:r>
        <w:rPr>
          <w:spacing w:val="-1"/>
        </w:rPr>
        <w:t>of Republic</w:t>
      </w:r>
      <w:r>
        <w:t xml:space="preserve"> </w:t>
      </w:r>
      <w:r>
        <w:rPr>
          <w:spacing w:val="-1"/>
        </w:rPr>
        <w:t xml:space="preserve">of </w:t>
      </w:r>
      <w:r>
        <w:t>SA,</w:t>
      </w:r>
      <w:r>
        <w:rPr>
          <w:spacing w:val="-1"/>
        </w:rPr>
        <w:t xml:space="preserve"> 1993 </w:t>
      </w:r>
      <w:r>
        <w:t>(Act</w:t>
      </w:r>
      <w:r>
        <w:rPr>
          <w:spacing w:val="-1"/>
        </w:rPr>
        <w:t xml:space="preserve"> 200/93) (the</w:t>
      </w:r>
      <w:r>
        <w:rPr>
          <w:spacing w:val="-2"/>
        </w:rPr>
        <w:t xml:space="preserve"> </w:t>
      </w:r>
      <w:r>
        <w:t>Interim</w:t>
      </w:r>
      <w:r>
        <w:rPr>
          <w:spacing w:val="-2"/>
        </w:rPr>
        <w:t xml:space="preserve"> </w:t>
      </w:r>
      <w:r>
        <w:rPr>
          <w:spacing w:val="-1"/>
        </w:rPr>
        <w:t>Constitution);</w:t>
      </w:r>
      <w:r>
        <w:rPr>
          <w:spacing w:val="64"/>
        </w:rPr>
        <w:t xml:space="preserve"> </w:t>
      </w:r>
      <w:r>
        <w:rPr>
          <w:spacing w:val="-1"/>
        </w:rPr>
        <w:t>and/or</w:t>
      </w:r>
    </w:p>
    <w:p w:rsidR="00402FB3" w:rsidRDefault="00B6144B">
      <w:pPr>
        <w:pStyle w:val="BodyText"/>
        <w:numPr>
          <w:ilvl w:val="1"/>
          <w:numId w:val="27"/>
        </w:numPr>
        <w:tabs>
          <w:tab w:val="left" w:pos="1341"/>
        </w:tabs>
      </w:pPr>
      <w:r>
        <w:rPr>
          <w:spacing w:val="-1"/>
        </w:rPr>
        <w:t xml:space="preserve">who is </w:t>
      </w:r>
      <w:r>
        <w:t>a</w:t>
      </w:r>
      <w:r>
        <w:rPr>
          <w:spacing w:val="-1"/>
        </w:rPr>
        <w:t xml:space="preserve"> female;</w:t>
      </w:r>
      <w:r>
        <w:t xml:space="preserve">  </w:t>
      </w:r>
      <w:r>
        <w:rPr>
          <w:spacing w:val="-1"/>
        </w:rPr>
        <w:t>and/or</w:t>
      </w:r>
    </w:p>
    <w:p w:rsidR="00402FB3" w:rsidRDefault="00B6144B">
      <w:pPr>
        <w:pStyle w:val="BodyText"/>
        <w:numPr>
          <w:ilvl w:val="1"/>
          <w:numId w:val="27"/>
        </w:numPr>
        <w:tabs>
          <w:tab w:val="left" w:pos="1341"/>
        </w:tabs>
      </w:pPr>
      <w:proofErr w:type="gramStart"/>
      <w:r>
        <w:rPr>
          <w:spacing w:val="-1"/>
        </w:rPr>
        <w:t>who</w:t>
      </w:r>
      <w:proofErr w:type="gramEnd"/>
      <w:r>
        <w:t xml:space="preserve"> </w:t>
      </w:r>
      <w:r>
        <w:rPr>
          <w:spacing w:val="-1"/>
        </w:rPr>
        <w:t>has</w:t>
      </w:r>
      <w:r>
        <w:t xml:space="preserve"> a </w:t>
      </w:r>
      <w:r>
        <w:rPr>
          <w:spacing w:val="-1"/>
        </w:rPr>
        <w:t>disability.</w:t>
      </w:r>
    </w:p>
    <w:p w:rsidR="00402FB3" w:rsidRDefault="00402FB3">
      <w:pPr>
        <w:rPr>
          <w:rFonts w:ascii="Arial" w:eastAsia="Arial" w:hAnsi="Arial" w:cs="Arial"/>
          <w:sz w:val="24"/>
          <w:szCs w:val="24"/>
        </w:rPr>
      </w:pPr>
    </w:p>
    <w:p w:rsidR="00402FB3" w:rsidRDefault="00B6144B">
      <w:pPr>
        <w:ind w:left="80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in</w:t>
      </w:r>
      <w:proofErr w:type="gramEnd"/>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2"/>
          <w:sz w:val="24"/>
          <w:szCs w:val="24"/>
        </w:rPr>
        <w:t xml:space="preserve"> </w:t>
      </w:r>
      <w:r>
        <w:rPr>
          <w:rFonts w:ascii="Arial" w:eastAsia="Arial" w:hAnsi="Arial" w:cs="Arial"/>
          <w:i/>
          <w:spacing w:val="-1"/>
          <w:sz w:val="24"/>
          <w:szCs w:val="24"/>
        </w:rPr>
        <w:t xml:space="preserve">service of </w:t>
      </w:r>
      <w:r>
        <w:rPr>
          <w:rFonts w:ascii="Arial" w:eastAsia="Arial" w:hAnsi="Arial" w:cs="Arial"/>
          <w:i/>
          <w:sz w:val="24"/>
          <w:szCs w:val="24"/>
        </w:rPr>
        <w:t>the</w:t>
      </w:r>
      <w:r>
        <w:rPr>
          <w:rFonts w:ascii="Arial" w:eastAsia="Arial" w:hAnsi="Arial" w:cs="Arial"/>
          <w:i/>
          <w:spacing w:val="-2"/>
          <w:sz w:val="24"/>
          <w:szCs w:val="24"/>
        </w:rPr>
        <w:t xml:space="preserve"> </w:t>
      </w:r>
      <w:r>
        <w:rPr>
          <w:rFonts w:ascii="Arial" w:eastAsia="Arial" w:hAnsi="Arial" w:cs="Arial"/>
          <w:i/>
          <w:spacing w:val="-1"/>
          <w:sz w:val="24"/>
          <w:szCs w:val="24"/>
        </w:rPr>
        <w:t>state</w:t>
      </w:r>
      <w:r>
        <w:rPr>
          <w:rFonts w:ascii="Arial" w:eastAsia="Arial" w:hAnsi="Arial" w:cs="Arial"/>
          <w:spacing w:val="-1"/>
          <w:sz w:val="24"/>
          <w:szCs w:val="24"/>
        </w:rPr>
        <w:t xml:space="preserve">” means </w:t>
      </w:r>
      <w:r>
        <w:rPr>
          <w:rFonts w:ascii="Arial" w:eastAsia="Arial" w:hAnsi="Arial" w:cs="Arial"/>
          <w:sz w:val="24"/>
          <w:szCs w:val="24"/>
        </w:rPr>
        <w:t xml:space="preserve">to </w:t>
      </w:r>
      <w:r>
        <w:rPr>
          <w:rFonts w:ascii="Arial" w:eastAsia="Arial" w:hAnsi="Arial" w:cs="Arial"/>
          <w:spacing w:val="-1"/>
          <w:sz w:val="24"/>
          <w:szCs w:val="24"/>
        </w:rPr>
        <w:t>be:</w:t>
      </w:r>
    </w:p>
    <w:p w:rsidR="00402FB3" w:rsidRDefault="00402FB3">
      <w:pPr>
        <w:rPr>
          <w:rFonts w:ascii="Arial" w:eastAsia="Arial" w:hAnsi="Arial" w:cs="Arial"/>
          <w:sz w:val="24"/>
          <w:szCs w:val="24"/>
        </w:rPr>
      </w:pPr>
    </w:p>
    <w:p w:rsidR="00402FB3" w:rsidRDefault="00B6144B">
      <w:pPr>
        <w:pStyle w:val="BodyText"/>
        <w:numPr>
          <w:ilvl w:val="0"/>
          <w:numId w:val="26"/>
        </w:numPr>
        <w:tabs>
          <w:tab w:val="left" w:pos="1521"/>
        </w:tabs>
        <w:ind w:hanging="720"/>
      </w:pPr>
      <w:r>
        <w:t>a</w:t>
      </w:r>
      <w:r>
        <w:rPr>
          <w:spacing w:val="-2"/>
        </w:rPr>
        <w:t xml:space="preserve"> </w:t>
      </w:r>
      <w:r>
        <w:rPr>
          <w:spacing w:val="-1"/>
        </w:rPr>
        <w:t>member</w:t>
      </w:r>
      <w:r>
        <w:rPr>
          <w:spacing w:val="-3"/>
        </w:rPr>
        <w:t xml:space="preserve"> </w:t>
      </w:r>
      <w:r>
        <w:rPr>
          <w:spacing w:val="-1"/>
        </w:rPr>
        <w:t>of:</w:t>
      </w:r>
    </w:p>
    <w:p w:rsidR="00402FB3" w:rsidRDefault="00B6144B">
      <w:pPr>
        <w:pStyle w:val="BodyText"/>
        <w:numPr>
          <w:ilvl w:val="1"/>
          <w:numId w:val="26"/>
        </w:numPr>
        <w:tabs>
          <w:tab w:val="left" w:pos="1880"/>
        </w:tabs>
        <w:ind w:hanging="359"/>
      </w:pPr>
      <w:r>
        <w:rPr>
          <w:spacing w:val="-1"/>
        </w:rPr>
        <w:t>any</w:t>
      </w:r>
      <w:r>
        <w:t xml:space="preserve"> </w:t>
      </w:r>
      <w:r>
        <w:rPr>
          <w:spacing w:val="-1"/>
        </w:rPr>
        <w:t>municipal council;</w:t>
      </w:r>
    </w:p>
    <w:p w:rsidR="00402FB3" w:rsidRDefault="00B6144B">
      <w:pPr>
        <w:pStyle w:val="BodyText"/>
        <w:numPr>
          <w:ilvl w:val="1"/>
          <w:numId w:val="26"/>
        </w:numPr>
        <w:tabs>
          <w:tab w:val="left" w:pos="1880"/>
        </w:tabs>
        <w:ind w:hanging="359"/>
      </w:pPr>
      <w:r>
        <w:rPr>
          <w:spacing w:val="-1"/>
        </w:rPr>
        <w:t>any</w:t>
      </w:r>
      <w:r>
        <w:t xml:space="preserve"> </w:t>
      </w:r>
      <w:r>
        <w:rPr>
          <w:spacing w:val="-1"/>
        </w:rPr>
        <w:t>provincial legislature;</w:t>
      </w:r>
      <w:r>
        <w:t xml:space="preserve"> </w:t>
      </w:r>
      <w:r>
        <w:rPr>
          <w:spacing w:val="1"/>
        </w:rPr>
        <w:t xml:space="preserve"> </w:t>
      </w:r>
      <w:r>
        <w:rPr>
          <w:spacing w:val="-1"/>
        </w:rPr>
        <w:t>or</w:t>
      </w:r>
    </w:p>
    <w:p w:rsidR="00402FB3" w:rsidRDefault="00B6144B">
      <w:pPr>
        <w:pStyle w:val="BodyText"/>
        <w:numPr>
          <w:ilvl w:val="1"/>
          <w:numId w:val="26"/>
        </w:numPr>
        <w:tabs>
          <w:tab w:val="left" w:pos="1881"/>
        </w:tabs>
        <w:ind w:left="1880"/>
      </w:pPr>
      <w:r>
        <w:t>the</w:t>
      </w:r>
      <w:r>
        <w:rPr>
          <w:spacing w:val="-2"/>
        </w:rPr>
        <w:t xml:space="preserve"> </w:t>
      </w:r>
      <w:r>
        <w:rPr>
          <w:spacing w:val="-1"/>
        </w:rPr>
        <w:t>National Assembly</w:t>
      </w:r>
      <w:r>
        <w:t xml:space="preserve"> </w:t>
      </w:r>
      <w:r>
        <w:rPr>
          <w:spacing w:val="-1"/>
        </w:rPr>
        <w:t>or the</w:t>
      </w:r>
      <w:r>
        <w:t xml:space="preserve"> </w:t>
      </w:r>
      <w:r>
        <w:rPr>
          <w:spacing w:val="-1"/>
        </w:rPr>
        <w:t>National Council of</w:t>
      </w:r>
      <w:r>
        <w:t xml:space="preserve"> </w:t>
      </w:r>
      <w:r>
        <w:rPr>
          <w:spacing w:val="-1"/>
        </w:rPr>
        <w:t>Provinces;</w:t>
      </w:r>
    </w:p>
    <w:p w:rsidR="00402FB3" w:rsidRDefault="00B6144B">
      <w:pPr>
        <w:pStyle w:val="BodyText"/>
        <w:numPr>
          <w:ilvl w:val="0"/>
          <w:numId w:val="26"/>
        </w:numPr>
        <w:tabs>
          <w:tab w:val="left" w:pos="1521"/>
        </w:tabs>
        <w:ind w:hanging="720"/>
      </w:pPr>
      <w:r>
        <w:t>a</w:t>
      </w:r>
      <w:r>
        <w:rPr>
          <w:spacing w:val="-3"/>
        </w:rPr>
        <w:t xml:space="preserve"> </w:t>
      </w:r>
      <w:r>
        <w:rPr>
          <w:spacing w:val="-1"/>
        </w:rPr>
        <w:t>member</w:t>
      </w:r>
      <w:r>
        <w:rPr>
          <w:spacing w:val="-2"/>
        </w:rPr>
        <w:t xml:space="preserve"> </w:t>
      </w:r>
      <w:r>
        <w:rPr>
          <w:spacing w:val="-1"/>
        </w:rPr>
        <w:t xml:space="preserve">of </w:t>
      </w:r>
      <w:r>
        <w:t>the</w:t>
      </w:r>
      <w:r>
        <w:rPr>
          <w:spacing w:val="-2"/>
        </w:rPr>
        <w:t xml:space="preserve"> </w:t>
      </w:r>
      <w:r>
        <w:rPr>
          <w:spacing w:val="-1"/>
        </w:rPr>
        <w:t>board of directors</w:t>
      </w:r>
      <w:r>
        <w:rPr>
          <w:spacing w:val="-3"/>
        </w:rPr>
        <w:t xml:space="preserve"> </w:t>
      </w:r>
      <w:r>
        <w:rPr>
          <w:spacing w:val="-1"/>
        </w:rPr>
        <w:t>of</w:t>
      </w:r>
      <w:r>
        <w:rPr>
          <w:spacing w:val="-2"/>
        </w:rPr>
        <w:t xml:space="preserve"> </w:t>
      </w:r>
      <w:r>
        <w:rPr>
          <w:spacing w:val="-1"/>
        </w:rPr>
        <w:t>any</w:t>
      </w:r>
      <w:r>
        <w:rPr>
          <w:spacing w:val="-2"/>
        </w:rPr>
        <w:t xml:space="preserve"> </w:t>
      </w:r>
      <w:r>
        <w:rPr>
          <w:spacing w:val="-1"/>
        </w:rPr>
        <w:t>municipal entity;</w:t>
      </w:r>
    </w:p>
    <w:p w:rsidR="00402FB3" w:rsidRDefault="00B6144B">
      <w:pPr>
        <w:pStyle w:val="BodyText"/>
        <w:numPr>
          <w:ilvl w:val="0"/>
          <w:numId w:val="26"/>
        </w:numPr>
        <w:tabs>
          <w:tab w:val="left" w:pos="1521"/>
        </w:tabs>
        <w:ind w:hanging="720"/>
      </w:pPr>
      <w:r>
        <w:rPr>
          <w:spacing w:val="-1"/>
        </w:rPr>
        <w:t>an official</w:t>
      </w:r>
      <w:r>
        <w:t xml:space="preserve"> </w:t>
      </w:r>
      <w:r>
        <w:rPr>
          <w:spacing w:val="-1"/>
        </w:rPr>
        <w:t>of any</w:t>
      </w:r>
      <w:r>
        <w:t xml:space="preserve"> </w:t>
      </w:r>
      <w:r>
        <w:rPr>
          <w:spacing w:val="-1"/>
        </w:rPr>
        <w:t>municipality or municipal</w:t>
      </w:r>
      <w:r>
        <w:rPr>
          <w:spacing w:val="-2"/>
        </w:rPr>
        <w:t xml:space="preserve"> </w:t>
      </w:r>
      <w:r>
        <w:rPr>
          <w:spacing w:val="-1"/>
        </w:rPr>
        <w:t>entity;</w:t>
      </w:r>
    </w:p>
    <w:p w:rsidR="00402FB3" w:rsidRDefault="00B6144B">
      <w:pPr>
        <w:pStyle w:val="BodyText"/>
        <w:numPr>
          <w:ilvl w:val="0"/>
          <w:numId w:val="26"/>
        </w:numPr>
        <w:tabs>
          <w:tab w:val="left" w:pos="1520"/>
        </w:tabs>
        <w:ind w:right="119" w:hanging="720"/>
        <w:jc w:val="both"/>
      </w:pPr>
      <w:r>
        <w:rPr>
          <w:spacing w:val="-1"/>
        </w:rPr>
        <w:t>an</w:t>
      </w:r>
      <w:r>
        <w:rPr>
          <w:spacing w:val="6"/>
        </w:rPr>
        <w:t xml:space="preserve"> </w:t>
      </w:r>
      <w:r>
        <w:rPr>
          <w:spacing w:val="-1"/>
        </w:rPr>
        <w:t>employee</w:t>
      </w:r>
      <w:r>
        <w:rPr>
          <w:spacing w:val="6"/>
        </w:rPr>
        <w:t xml:space="preserve"> </w:t>
      </w:r>
      <w:r>
        <w:rPr>
          <w:spacing w:val="-1"/>
        </w:rPr>
        <w:t>of</w:t>
      </w:r>
      <w:r>
        <w:rPr>
          <w:spacing w:val="7"/>
        </w:rPr>
        <w:t xml:space="preserve"> </w:t>
      </w:r>
      <w:r>
        <w:rPr>
          <w:spacing w:val="-1"/>
        </w:rPr>
        <w:t>any</w:t>
      </w:r>
      <w:r>
        <w:rPr>
          <w:spacing w:val="6"/>
        </w:rPr>
        <w:t xml:space="preserve"> </w:t>
      </w:r>
      <w:r>
        <w:rPr>
          <w:spacing w:val="-1"/>
        </w:rPr>
        <w:t>national</w:t>
      </w:r>
      <w:r>
        <w:rPr>
          <w:spacing w:val="6"/>
        </w:rPr>
        <w:t xml:space="preserve"> </w:t>
      </w:r>
      <w:r>
        <w:rPr>
          <w:spacing w:val="-1"/>
        </w:rPr>
        <w:t>or</w:t>
      </w:r>
      <w:r>
        <w:rPr>
          <w:spacing w:val="8"/>
        </w:rPr>
        <w:t xml:space="preserve"> </w:t>
      </w:r>
      <w:r>
        <w:rPr>
          <w:spacing w:val="-1"/>
        </w:rPr>
        <w:t>provincial</w:t>
      </w:r>
      <w:r>
        <w:rPr>
          <w:spacing w:val="6"/>
        </w:rPr>
        <w:t xml:space="preserve"> </w:t>
      </w:r>
      <w:r>
        <w:rPr>
          <w:spacing w:val="-1"/>
        </w:rPr>
        <w:t>department,</w:t>
      </w:r>
      <w:r>
        <w:rPr>
          <w:spacing w:val="7"/>
        </w:rPr>
        <w:t xml:space="preserve"> </w:t>
      </w:r>
      <w:r>
        <w:rPr>
          <w:spacing w:val="-1"/>
        </w:rPr>
        <w:t>national</w:t>
      </w:r>
      <w:r>
        <w:rPr>
          <w:spacing w:val="7"/>
        </w:rPr>
        <w:t xml:space="preserve"> </w:t>
      </w:r>
      <w:r>
        <w:rPr>
          <w:spacing w:val="-1"/>
        </w:rPr>
        <w:t>or</w:t>
      </w:r>
      <w:r>
        <w:rPr>
          <w:rFonts w:ascii="Times New Roman"/>
          <w:spacing w:val="22"/>
        </w:rPr>
        <w:t xml:space="preserve"> </w:t>
      </w:r>
      <w:r>
        <w:rPr>
          <w:spacing w:val="-1"/>
        </w:rPr>
        <w:t>provincial</w:t>
      </w:r>
      <w:r>
        <w:rPr>
          <w:spacing w:val="6"/>
        </w:rPr>
        <w:t xml:space="preserve"> </w:t>
      </w:r>
      <w:r>
        <w:rPr>
          <w:spacing w:val="-1"/>
        </w:rPr>
        <w:t>public</w:t>
      </w:r>
      <w:r>
        <w:rPr>
          <w:spacing w:val="5"/>
        </w:rPr>
        <w:t xml:space="preserve"> </w:t>
      </w:r>
      <w:r>
        <w:rPr>
          <w:spacing w:val="-1"/>
        </w:rPr>
        <w:t>entity</w:t>
      </w:r>
      <w:r>
        <w:rPr>
          <w:spacing w:val="5"/>
        </w:rPr>
        <w:t xml:space="preserve"> </w:t>
      </w:r>
      <w:r>
        <w:rPr>
          <w:spacing w:val="-1"/>
        </w:rPr>
        <w:t>or</w:t>
      </w:r>
      <w:r>
        <w:rPr>
          <w:spacing w:val="5"/>
        </w:rPr>
        <w:t xml:space="preserve"> </w:t>
      </w:r>
      <w:r>
        <w:rPr>
          <w:spacing w:val="-1"/>
        </w:rPr>
        <w:t>constitutional</w:t>
      </w:r>
      <w:r>
        <w:rPr>
          <w:spacing w:val="5"/>
        </w:rPr>
        <w:t xml:space="preserve"> </w:t>
      </w:r>
      <w:r>
        <w:rPr>
          <w:spacing w:val="-1"/>
        </w:rPr>
        <w:t>institution</w:t>
      </w:r>
      <w:r>
        <w:rPr>
          <w:spacing w:val="5"/>
        </w:rPr>
        <w:t xml:space="preserve"> </w:t>
      </w:r>
      <w:r>
        <w:rPr>
          <w:spacing w:val="-1"/>
        </w:rPr>
        <w:t>within</w:t>
      </w:r>
      <w:r>
        <w:rPr>
          <w:spacing w:val="5"/>
        </w:rPr>
        <w:t xml:space="preserve"> </w:t>
      </w:r>
      <w:r>
        <w:t>the</w:t>
      </w:r>
      <w:r>
        <w:rPr>
          <w:spacing w:val="4"/>
        </w:rPr>
        <w:t xml:space="preserve"> </w:t>
      </w:r>
      <w:r>
        <w:rPr>
          <w:spacing w:val="-1"/>
        </w:rPr>
        <w:t>meaning</w:t>
      </w:r>
      <w:r>
        <w:rPr>
          <w:spacing w:val="4"/>
        </w:rPr>
        <w:t xml:space="preserve"> </w:t>
      </w:r>
      <w:r>
        <w:rPr>
          <w:spacing w:val="-1"/>
        </w:rPr>
        <w:t>of</w:t>
      </w:r>
      <w:r>
        <w:rPr>
          <w:rFonts w:ascii="Times New Roman"/>
          <w:spacing w:val="28"/>
          <w:w w:val="99"/>
        </w:rPr>
        <w:t xml:space="preserve"> </w:t>
      </w:r>
      <w:r>
        <w:rPr>
          <w:spacing w:val="-1"/>
        </w:rPr>
        <w:t>the Public Finance</w:t>
      </w:r>
      <w:r>
        <w:rPr>
          <w:spacing w:val="-2"/>
        </w:rPr>
        <w:t xml:space="preserve"> </w:t>
      </w:r>
      <w:r>
        <w:rPr>
          <w:spacing w:val="-1"/>
        </w:rPr>
        <w:t>Management</w:t>
      </w:r>
      <w:r>
        <w:rPr>
          <w:spacing w:val="1"/>
        </w:rPr>
        <w:t xml:space="preserve"> </w:t>
      </w:r>
      <w:r>
        <w:rPr>
          <w:spacing w:val="-1"/>
        </w:rPr>
        <w:t>Act,</w:t>
      </w:r>
      <w:r>
        <w:t xml:space="preserve"> </w:t>
      </w:r>
      <w:r>
        <w:rPr>
          <w:spacing w:val="-1"/>
        </w:rPr>
        <w:t xml:space="preserve">1999 (Act No. </w:t>
      </w:r>
      <w:r>
        <w:t xml:space="preserve">1 </w:t>
      </w:r>
      <w:r>
        <w:rPr>
          <w:spacing w:val="-1"/>
        </w:rPr>
        <w:t>of 1999);</w:t>
      </w:r>
    </w:p>
    <w:p w:rsidR="00402FB3" w:rsidRDefault="00B6144B">
      <w:pPr>
        <w:pStyle w:val="BodyText"/>
        <w:numPr>
          <w:ilvl w:val="0"/>
          <w:numId w:val="26"/>
        </w:numPr>
        <w:tabs>
          <w:tab w:val="left" w:pos="1521"/>
        </w:tabs>
        <w:ind w:right="120" w:hanging="720"/>
      </w:pPr>
      <w:r>
        <w:t>a</w:t>
      </w:r>
      <w:r>
        <w:rPr>
          <w:spacing w:val="59"/>
        </w:rPr>
        <w:t xml:space="preserve"> </w:t>
      </w:r>
      <w:r>
        <w:rPr>
          <w:spacing w:val="-1"/>
        </w:rPr>
        <w:t>member</w:t>
      </w:r>
      <w:r>
        <w:rPr>
          <w:spacing w:val="60"/>
        </w:rPr>
        <w:t xml:space="preserve"> </w:t>
      </w:r>
      <w:r>
        <w:rPr>
          <w:spacing w:val="-1"/>
        </w:rPr>
        <w:t>of</w:t>
      </w:r>
      <w:r>
        <w:rPr>
          <w:spacing w:val="60"/>
        </w:rPr>
        <w:t xml:space="preserve"> </w:t>
      </w:r>
      <w:r>
        <w:t>the</w:t>
      </w:r>
      <w:r>
        <w:rPr>
          <w:spacing w:val="60"/>
        </w:rPr>
        <w:t xml:space="preserve"> </w:t>
      </w:r>
      <w:r>
        <w:rPr>
          <w:spacing w:val="-1"/>
        </w:rPr>
        <w:t>accounting</w:t>
      </w:r>
      <w:r>
        <w:rPr>
          <w:spacing w:val="60"/>
        </w:rPr>
        <w:t xml:space="preserve"> </w:t>
      </w:r>
      <w:r>
        <w:rPr>
          <w:spacing w:val="-1"/>
        </w:rPr>
        <w:t>authority</w:t>
      </w:r>
      <w:r>
        <w:rPr>
          <w:spacing w:val="60"/>
        </w:rPr>
        <w:t xml:space="preserve"> </w:t>
      </w:r>
      <w:r>
        <w:rPr>
          <w:spacing w:val="-1"/>
        </w:rPr>
        <w:t>of</w:t>
      </w:r>
      <w:r>
        <w:rPr>
          <w:spacing w:val="60"/>
        </w:rPr>
        <w:t xml:space="preserve"> </w:t>
      </w:r>
      <w:r>
        <w:rPr>
          <w:spacing w:val="-1"/>
        </w:rPr>
        <w:t>any</w:t>
      </w:r>
      <w:r>
        <w:rPr>
          <w:spacing w:val="60"/>
        </w:rPr>
        <w:t xml:space="preserve"> </w:t>
      </w:r>
      <w:r>
        <w:rPr>
          <w:spacing w:val="-1"/>
        </w:rPr>
        <w:t>national</w:t>
      </w:r>
      <w:r>
        <w:rPr>
          <w:spacing w:val="59"/>
        </w:rPr>
        <w:t xml:space="preserve"> </w:t>
      </w:r>
      <w:r>
        <w:rPr>
          <w:spacing w:val="-1"/>
        </w:rPr>
        <w:t>or</w:t>
      </w:r>
      <w:r>
        <w:rPr>
          <w:spacing w:val="60"/>
        </w:rPr>
        <w:t xml:space="preserve"> </w:t>
      </w:r>
      <w:r>
        <w:rPr>
          <w:spacing w:val="-1"/>
        </w:rPr>
        <w:t>provincial</w:t>
      </w:r>
      <w:r>
        <w:rPr>
          <w:rFonts w:ascii="Times New Roman"/>
          <w:spacing w:val="33"/>
        </w:rPr>
        <w:t xml:space="preserve"> </w:t>
      </w:r>
      <w:r>
        <w:rPr>
          <w:spacing w:val="-1"/>
        </w:rPr>
        <w:t>public</w:t>
      </w:r>
      <w:r>
        <w:rPr>
          <w:spacing w:val="23"/>
        </w:rPr>
        <w:t xml:space="preserve"> </w:t>
      </w:r>
      <w:r>
        <w:rPr>
          <w:spacing w:val="-1"/>
        </w:rPr>
        <w:t>entity;</w:t>
      </w:r>
      <w:r>
        <w:rPr>
          <w:spacing w:val="64"/>
        </w:rPr>
        <w:t xml:space="preserve"> </w:t>
      </w:r>
      <w:r>
        <w:rPr>
          <w:spacing w:val="-1"/>
        </w:rPr>
        <w:t>or</w:t>
      </w:r>
    </w:p>
    <w:p w:rsidR="00402FB3" w:rsidRDefault="00B6144B">
      <w:pPr>
        <w:pStyle w:val="BodyText"/>
        <w:numPr>
          <w:ilvl w:val="0"/>
          <w:numId w:val="26"/>
        </w:numPr>
        <w:tabs>
          <w:tab w:val="left" w:pos="1520"/>
        </w:tabs>
        <w:ind w:left="1519" w:hanging="719"/>
      </w:pPr>
      <w:proofErr w:type="gramStart"/>
      <w:r>
        <w:rPr>
          <w:spacing w:val="-1"/>
        </w:rPr>
        <w:t>an</w:t>
      </w:r>
      <w:proofErr w:type="gramEnd"/>
      <w:r>
        <w:t xml:space="preserve"> </w:t>
      </w:r>
      <w:r>
        <w:rPr>
          <w:spacing w:val="-1"/>
        </w:rPr>
        <w:t>employee</w:t>
      </w:r>
      <w:r>
        <w:t xml:space="preserve"> </w:t>
      </w:r>
      <w:r>
        <w:rPr>
          <w:spacing w:val="-1"/>
        </w:rPr>
        <w:t>of</w:t>
      </w:r>
      <w:r>
        <w:t xml:space="preserve"> </w:t>
      </w:r>
      <w:r>
        <w:rPr>
          <w:spacing w:val="-1"/>
        </w:rPr>
        <w:t>Parliament or</w:t>
      </w:r>
      <w:r>
        <w:t xml:space="preserve"> a </w:t>
      </w:r>
      <w:r>
        <w:rPr>
          <w:spacing w:val="-1"/>
        </w:rPr>
        <w:t>provincial</w:t>
      </w:r>
      <w:r>
        <w:t xml:space="preserve"> </w:t>
      </w:r>
      <w:r>
        <w:rPr>
          <w:spacing w:val="-1"/>
        </w:rPr>
        <w:t>legislature.</w:t>
      </w:r>
    </w:p>
    <w:p w:rsidR="00402FB3" w:rsidRDefault="00402FB3">
      <w:pPr>
        <w:rPr>
          <w:rFonts w:ascii="Arial" w:eastAsia="Arial" w:hAnsi="Arial" w:cs="Arial"/>
          <w:sz w:val="24"/>
          <w:szCs w:val="24"/>
        </w:rPr>
      </w:pPr>
    </w:p>
    <w:p w:rsidR="00402FB3" w:rsidRDefault="00B6144B">
      <w:pPr>
        <w:ind w:left="800" w:right="12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long</w:t>
      </w:r>
      <w:proofErr w:type="gramEnd"/>
      <w:r>
        <w:rPr>
          <w:rFonts w:ascii="Arial" w:eastAsia="Arial" w:hAnsi="Arial" w:cs="Arial"/>
          <w:i/>
          <w:spacing w:val="27"/>
          <w:sz w:val="24"/>
          <w:szCs w:val="24"/>
        </w:rPr>
        <w:t xml:space="preserve"> </w:t>
      </w:r>
      <w:r>
        <w:rPr>
          <w:rFonts w:ascii="Arial" w:eastAsia="Arial" w:hAnsi="Arial" w:cs="Arial"/>
          <w:i/>
          <w:spacing w:val="-1"/>
          <w:sz w:val="24"/>
          <w:szCs w:val="24"/>
        </w:rPr>
        <w:t>term</w:t>
      </w:r>
      <w:r>
        <w:rPr>
          <w:rFonts w:ascii="Arial" w:eastAsia="Arial" w:hAnsi="Arial" w:cs="Arial"/>
          <w:i/>
          <w:spacing w:val="26"/>
          <w:sz w:val="24"/>
          <w:szCs w:val="24"/>
        </w:rPr>
        <w:t xml:space="preserve"> </w:t>
      </w:r>
      <w:r>
        <w:rPr>
          <w:rFonts w:ascii="Arial" w:eastAsia="Arial" w:hAnsi="Arial" w:cs="Arial"/>
          <w:i/>
          <w:spacing w:val="-1"/>
          <w:sz w:val="24"/>
          <w:szCs w:val="24"/>
        </w:rPr>
        <w:t>contract</w:t>
      </w:r>
      <w:r>
        <w:rPr>
          <w:rFonts w:ascii="Arial" w:eastAsia="Arial" w:hAnsi="Arial" w:cs="Arial"/>
          <w:spacing w:val="-1"/>
          <w:sz w:val="24"/>
          <w:szCs w:val="24"/>
        </w:rPr>
        <w:t>”</w:t>
      </w:r>
      <w:r>
        <w:rPr>
          <w:rFonts w:ascii="Arial" w:eastAsia="Arial" w:hAnsi="Arial" w:cs="Arial"/>
          <w:spacing w:val="26"/>
          <w:sz w:val="24"/>
          <w:szCs w:val="24"/>
        </w:rPr>
        <w:t xml:space="preserve"> </w:t>
      </w:r>
      <w:r>
        <w:rPr>
          <w:rFonts w:ascii="Arial" w:eastAsia="Arial" w:hAnsi="Arial" w:cs="Arial"/>
          <w:sz w:val="24"/>
          <w:szCs w:val="24"/>
        </w:rPr>
        <w:t>means</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contract</w:t>
      </w:r>
      <w:r>
        <w:rPr>
          <w:rFonts w:ascii="Arial" w:eastAsia="Arial" w:hAnsi="Arial" w:cs="Arial"/>
          <w:spacing w:val="26"/>
          <w:sz w:val="24"/>
          <w:szCs w:val="24"/>
        </w:rPr>
        <w:t xml:space="preserve"> </w:t>
      </w:r>
      <w:r>
        <w:rPr>
          <w:rFonts w:ascii="Arial" w:eastAsia="Arial" w:hAnsi="Arial" w:cs="Arial"/>
          <w:spacing w:val="-1"/>
          <w:sz w:val="24"/>
          <w:szCs w:val="24"/>
        </w:rPr>
        <w:t>with</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pacing w:val="-1"/>
          <w:sz w:val="24"/>
          <w:szCs w:val="24"/>
        </w:rPr>
        <w:t>duration</w:t>
      </w:r>
      <w:r>
        <w:rPr>
          <w:rFonts w:ascii="Arial" w:eastAsia="Arial" w:hAnsi="Arial" w:cs="Arial"/>
          <w:spacing w:val="27"/>
          <w:sz w:val="24"/>
          <w:szCs w:val="24"/>
        </w:rPr>
        <w:t xml:space="preserve"> </w:t>
      </w:r>
      <w:r>
        <w:rPr>
          <w:rFonts w:ascii="Arial" w:eastAsia="Arial" w:hAnsi="Arial" w:cs="Arial"/>
          <w:spacing w:val="-1"/>
          <w:sz w:val="24"/>
          <w:szCs w:val="24"/>
        </w:rPr>
        <w:t>period</w:t>
      </w:r>
      <w:r>
        <w:rPr>
          <w:rFonts w:ascii="Arial" w:eastAsia="Arial" w:hAnsi="Arial" w:cs="Arial"/>
          <w:spacing w:val="27"/>
          <w:sz w:val="24"/>
          <w:szCs w:val="24"/>
        </w:rPr>
        <w:t xml:space="preserve"> </w:t>
      </w:r>
      <w:r>
        <w:rPr>
          <w:rFonts w:ascii="Arial" w:eastAsia="Arial" w:hAnsi="Arial" w:cs="Arial"/>
          <w:spacing w:val="-1"/>
          <w:sz w:val="24"/>
          <w:szCs w:val="24"/>
        </w:rPr>
        <w:t>exceeding</w:t>
      </w:r>
      <w:r>
        <w:rPr>
          <w:rFonts w:ascii="Arial" w:eastAsia="Arial" w:hAnsi="Arial" w:cs="Arial"/>
          <w:spacing w:val="27"/>
          <w:sz w:val="24"/>
          <w:szCs w:val="24"/>
        </w:rPr>
        <w:t xml:space="preserve"> </w:t>
      </w:r>
      <w:r>
        <w:rPr>
          <w:rFonts w:ascii="Arial" w:eastAsia="Arial" w:hAnsi="Arial" w:cs="Arial"/>
          <w:spacing w:val="-1"/>
          <w:sz w:val="24"/>
          <w:szCs w:val="24"/>
        </w:rPr>
        <w:t>one</w:t>
      </w:r>
      <w:r>
        <w:rPr>
          <w:rFonts w:ascii="Times New Roman" w:eastAsia="Times New Roman" w:hAnsi="Times New Roman" w:cs="Times New Roman"/>
          <w:spacing w:val="34"/>
          <w:sz w:val="24"/>
          <w:szCs w:val="24"/>
        </w:rPr>
        <w:t xml:space="preserve"> </w:t>
      </w:r>
      <w:r>
        <w:rPr>
          <w:rFonts w:ascii="Arial" w:eastAsia="Arial" w:hAnsi="Arial" w:cs="Arial"/>
          <w:sz w:val="24"/>
          <w:szCs w:val="24"/>
        </w:rPr>
        <w:t>year.</w:t>
      </w:r>
    </w:p>
    <w:p w:rsidR="00402FB3" w:rsidRDefault="00402FB3">
      <w:pPr>
        <w:rPr>
          <w:rFonts w:ascii="Arial" w:eastAsia="Arial" w:hAnsi="Arial" w:cs="Arial"/>
          <w:sz w:val="24"/>
          <w:szCs w:val="24"/>
        </w:rPr>
      </w:pPr>
    </w:p>
    <w:p w:rsidR="00402FB3" w:rsidRDefault="00B6144B">
      <w:pPr>
        <w:ind w:left="800" w:right="118"/>
        <w:jc w:val="both"/>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list</w:t>
      </w:r>
      <w:proofErr w:type="gramEnd"/>
      <w:r>
        <w:rPr>
          <w:rFonts w:ascii="Arial" w:eastAsia="Arial" w:hAnsi="Arial" w:cs="Arial"/>
          <w:i/>
          <w:spacing w:val="49"/>
          <w:sz w:val="24"/>
          <w:szCs w:val="24"/>
        </w:rPr>
        <w:t xml:space="preserve"> </w:t>
      </w:r>
      <w:r>
        <w:rPr>
          <w:rFonts w:ascii="Arial" w:eastAsia="Arial" w:hAnsi="Arial" w:cs="Arial"/>
          <w:i/>
          <w:spacing w:val="-1"/>
          <w:sz w:val="24"/>
          <w:szCs w:val="24"/>
        </w:rPr>
        <w:t>of</w:t>
      </w:r>
      <w:r>
        <w:rPr>
          <w:rFonts w:ascii="Arial" w:eastAsia="Arial" w:hAnsi="Arial" w:cs="Arial"/>
          <w:i/>
          <w:spacing w:val="49"/>
          <w:sz w:val="24"/>
          <w:szCs w:val="24"/>
        </w:rPr>
        <w:t xml:space="preserve"> </w:t>
      </w:r>
      <w:r>
        <w:rPr>
          <w:rFonts w:ascii="Arial" w:eastAsia="Arial" w:hAnsi="Arial" w:cs="Arial"/>
          <w:i/>
          <w:spacing w:val="-1"/>
          <w:sz w:val="24"/>
          <w:szCs w:val="24"/>
        </w:rPr>
        <w:t>accredited</w:t>
      </w:r>
      <w:r>
        <w:rPr>
          <w:rFonts w:ascii="Arial" w:eastAsia="Arial" w:hAnsi="Arial" w:cs="Arial"/>
          <w:i/>
          <w:spacing w:val="50"/>
          <w:sz w:val="24"/>
          <w:szCs w:val="24"/>
        </w:rPr>
        <w:t xml:space="preserve"> </w:t>
      </w:r>
      <w:r>
        <w:rPr>
          <w:rFonts w:ascii="Arial" w:eastAsia="Arial" w:hAnsi="Arial" w:cs="Arial"/>
          <w:i/>
          <w:spacing w:val="-1"/>
          <w:sz w:val="24"/>
          <w:szCs w:val="24"/>
        </w:rPr>
        <w:t>prospective</w:t>
      </w:r>
      <w:r>
        <w:rPr>
          <w:rFonts w:ascii="Arial" w:eastAsia="Arial" w:hAnsi="Arial" w:cs="Arial"/>
          <w:i/>
          <w:spacing w:val="50"/>
          <w:sz w:val="24"/>
          <w:szCs w:val="24"/>
        </w:rPr>
        <w:t xml:space="preserve"> </w:t>
      </w:r>
      <w:r>
        <w:rPr>
          <w:rFonts w:ascii="Arial" w:eastAsia="Arial" w:hAnsi="Arial" w:cs="Arial"/>
          <w:i/>
          <w:spacing w:val="-1"/>
          <w:sz w:val="24"/>
          <w:szCs w:val="24"/>
        </w:rPr>
        <w:t>providers”</w:t>
      </w:r>
      <w:r>
        <w:rPr>
          <w:rFonts w:ascii="Arial" w:eastAsia="Arial" w:hAnsi="Arial" w:cs="Arial"/>
          <w:i/>
          <w:spacing w:val="50"/>
          <w:sz w:val="24"/>
          <w:szCs w:val="24"/>
        </w:rPr>
        <w:t xml:space="preserve"> </w:t>
      </w:r>
      <w:r>
        <w:rPr>
          <w:rFonts w:ascii="Arial" w:eastAsia="Arial" w:hAnsi="Arial" w:cs="Arial"/>
          <w:sz w:val="24"/>
          <w:szCs w:val="24"/>
        </w:rPr>
        <w:t>means</w:t>
      </w:r>
      <w:r>
        <w:rPr>
          <w:rFonts w:ascii="Arial" w:eastAsia="Arial" w:hAnsi="Arial" w:cs="Arial"/>
          <w:spacing w:val="49"/>
          <w:sz w:val="24"/>
          <w:szCs w:val="24"/>
        </w:rPr>
        <w:t xml:space="preserve"> </w:t>
      </w:r>
      <w:r>
        <w:rPr>
          <w:rFonts w:ascii="Arial" w:eastAsia="Arial" w:hAnsi="Arial" w:cs="Arial"/>
          <w:sz w:val="24"/>
          <w:szCs w:val="24"/>
        </w:rPr>
        <w:t>the</w:t>
      </w:r>
      <w:r>
        <w:rPr>
          <w:rFonts w:ascii="Arial" w:eastAsia="Arial" w:hAnsi="Arial" w:cs="Arial"/>
          <w:spacing w:val="49"/>
          <w:sz w:val="24"/>
          <w:szCs w:val="24"/>
        </w:rPr>
        <w:t xml:space="preserve"> </w:t>
      </w:r>
      <w:r>
        <w:rPr>
          <w:rFonts w:ascii="Arial" w:eastAsia="Arial" w:hAnsi="Arial" w:cs="Arial"/>
          <w:spacing w:val="-1"/>
          <w:sz w:val="24"/>
          <w:szCs w:val="24"/>
        </w:rPr>
        <w:t>list</w:t>
      </w:r>
      <w:r>
        <w:rPr>
          <w:rFonts w:ascii="Arial" w:eastAsia="Arial" w:hAnsi="Arial" w:cs="Arial"/>
          <w:spacing w:val="50"/>
          <w:sz w:val="24"/>
          <w:szCs w:val="24"/>
        </w:rPr>
        <w:t xml:space="preserve"> </w:t>
      </w:r>
      <w:r>
        <w:rPr>
          <w:rFonts w:ascii="Arial" w:eastAsia="Arial" w:hAnsi="Arial" w:cs="Arial"/>
          <w:spacing w:val="-1"/>
          <w:sz w:val="24"/>
          <w:szCs w:val="24"/>
        </w:rPr>
        <w:t>of</w:t>
      </w:r>
      <w:r>
        <w:rPr>
          <w:rFonts w:ascii="Arial" w:eastAsia="Arial" w:hAnsi="Arial" w:cs="Arial"/>
          <w:spacing w:val="49"/>
          <w:sz w:val="24"/>
          <w:szCs w:val="24"/>
        </w:rPr>
        <w:t xml:space="preserve"> </w:t>
      </w:r>
      <w:r>
        <w:rPr>
          <w:rFonts w:ascii="Arial" w:eastAsia="Arial" w:hAnsi="Arial" w:cs="Arial"/>
          <w:spacing w:val="-1"/>
          <w:sz w:val="24"/>
          <w:szCs w:val="24"/>
        </w:rPr>
        <w:t>accredited</w:t>
      </w:r>
      <w:r>
        <w:rPr>
          <w:rFonts w:ascii="Times New Roman" w:eastAsia="Times New Roman" w:hAnsi="Times New Roman" w:cs="Times New Roman"/>
          <w:spacing w:val="28"/>
          <w:sz w:val="24"/>
          <w:szCs w:val="24"/>
        </w:rPr>
        <w:t xml:space="preserve"> </w:t>
      </w:r>
      <w:r>
        <w:rPr>
          <w:rFonts w:ascii="Arial" w:eastAsia="Arial" w:hAnsi="Arial" w:cs="Arial"/>
          <w:spacing w:val="-1"/>
          <w:sz w:val="24"/>
          <w:szCs w:val="24"/>
        </w:rPr>
        <w:t>prospective</w:t>
      </w:r>
      <w:r>
        <w:rPr>
          <w:rFonts w:ascii="Arial" w:eastAsia="Arial" w:hAnsi="Arial" w:cs="Arial"/>
          <w:spacing w:val="37"/>
          <w:sz w:val="24"/>
          <w:szCs w:val="24"/>
        </w:rPr>
        <w:t xml:space="preserve"> </w:t>
      </w:r>
      <w:r>
        <w:rPr>
          <w:rFonts w:ascii="Arial" w:eastAsia="Arial" w:hAnsi="Arial" w:cs="Arial"/>
          <w:spacing w:val="-1"/>
          <w:sz w:val="24"/>
          <w:szCs w:val="24"/>
        </w:rPr>
        <w:t>providers</w:t>
      </w:r>
      <w:r>
        <w:rPr>
          <w:rFonts w:ascii="Arial" w:eastAsia="Arial" w:hAnsi="Arial" w:cs="Arial"/>
          <w:spacing w:val="37"/>
          <w:sz w:val="24"/>
          <w:szCs w:val="24"/>
        </w:rPr>
        <w:t xml:space="preserve"> </w:t>
      </w:r>
      <w:r>
        <w:rPr>
          <w:rFonts w:ascii="Arial" w:eastAsia="Arial" w:hAnsi="Arial" w:cs="Arial"/>
          <w:spacing w:val="-1"/>
          <w:sz w:val="24"/>
          <w:szCs w:val="24"/>
        </w:rPr>
        <w:t>which</w:t>
      </w:r>
      <w:r>
        <w:rPr>
          <w:rFonts w:ascii="Arial" w:eastAsia="Arial" w:hAnsi="Arial" w:cs="Arial"/>
          <w:spacing w:val="36"/>
          <w:sz w:val="24"/>
          <w:szCs w:val="24"/>
        </w:rPr>
        <w:t xml:space="preserve"> </w:t>
      </w:r>
      <w:r>
        <w:rPr>
          <w:rFonts w:ascii="Arial" w:eastAsia="Arial" w:hAnsi="Arial" w:cs="Arial"/>
          <w:sz w:val="24"/>
          <w:szCs w:val="24"/>
        </w:rPr>
        <w:t>a</w:t>
      </w:r>
      <w:r>
        <w:rPr>
          <w:rFonts w:ascii="Arial" w:eastAsia="Arial" w:hAnsi="Arial" w:cs="Arial"/>
          <w:spacing w:val="36"/>
          <w:sz w:val="24"/>
          <w:szCs w:val="24"/>
        </w:rPr>
        <w:t xml:space="preserve"> </w:t>
      </w:r>
      <w:r>
        <w:rPr>
          <w:rFonts w:ascii="Arial" w:eastAsia="Arial" w:hAnsi="Arial" w:cs="Arial"/>
          <w:spacing w:val="-1"/>
          <w:sz w:val="24"/>
          <w:szCs w:val="24"/>
        </w:rPr>
        <w:t>municipality</w:t>
      </w:r>
      <w:r>
        <w:rPr>
          <w:rFonts w:ascii="Arial" w:eastAsia="Arial" w:hAnsi="Arial" w:cs="Arial"/>
          <w:spacing w:val="37"/>
          <w:sz w:val="24"/>
          <w:szCs w:val="24"/>
        </w:rPr>
        <w:t xml:space="preserve"> </w:t>
      </w:r>
      <w:r>
        <w:rPr>
          <w:rFonts w:ascii="Arial" w:eastAsia="Arial" w:hAnsi="Arial" w:cs="Arial"/>
          <w:spacing w:val="-1"/>
          <w:sz w:val="24"/>
          <w:szCs w:val="24"/>
        </w:rPr>
        <w:t>or</w:t>
      </w:r>
      <w:r>
        <w:rPr>
          <w:rFonts w:ascii="Arial" w:eastAsia="Arial" w:hAnsi="Arial" w:cs="Arial"/>
          <w:spacing w:val="36"/>
          <w:sz w:val="24"/>
          <w:szCs w:val="24"/>
        </w:rPr>
        <w:t xml:space="preserve"> </w:t>
      </w:r>
      <w:r>
        <w:rPr>
          <w:rFonts w:ascii="Arial" w:eastAsia="Arial" w:hAnsi="Arial" w:cs="Arial"/>
          <w:spacing w:val="-1"/>
          <w:sz w:val="24"/>
          <w:szCs w:val="24"/>
        </w:rPr>
        <w:t>municipal</w:t>
      </w:r>
      <w:r>
        <w:rPr>
          <w:rFonts w:ascii="Arial" w:eastAsia="Arial" w:hAnsi="Arial" w:cs="Arial"/>
          <w:spacing w:val="36"/>
          <w:sz w:val="24"/>
          <w:szCs w:val="24"/>
        </w:rPr>
        <w:t xml:space="preserve"> </w:t>
      </w:r>
      <w:r>
        <w:rPr>
          <w:rFonts w:ascii="Arial" w:eastAsia="Arial" w:hAnsi="Arial" w:cs="Arial"/>
          <w:spacing w:val="-1"/>
          <w:sz w:val="24"/>
          <w:szCs w:val="24"/>
        </w:rPr>
        <w:t>entity</w:t>
      </w:r>
      <w:r>
        <w:rPr>
          <w:rFonts w:ascii="Arial" w:eastAsia="Arial" w:hAnsi="Arial" w:cs="Arial"/>
          <w:spacing w:val="36"/>
          <w:sz w:val="24"/>
          <w:szCs w:val="24"/>
        </w:rPr>
        <w:t xml:space="preserve"> </w:t>
      </w:r>
      <w:r>
        <w:rPr>
          <w:rFonts w:ascii="Arial" w:eastAsia="Arial" w:hAnsi="Arial" w:cs="Arial"/>
          <w:spacing w:val="-1"/>
          <w:sz w:val="24"/>
          <w:szCs w:val="24"/>
        </w:rPr>
        <w:t>must</w:t>
      </w:r>
      <w:r>
        <w:rPr>
          <w:rFonts w:ascii="Arial" w:eastAsia="Arial" w:hAnsi="Arial" w:cs="Arial"/>
          <w:spacing w:val="36"/>
          <w:sz w:val="24"/>
          <w:szCs w:val="24"/>
        </w:rPr>
        <w:t xml:space="preserve"> </w:t>
      </w:r>
      <w:r>
        <w:rPr>
          <w:rFonts w:ascii="Arial" w:eastAsia="Arial" w:hAnsi="Arial" w:cs="Arial"/>
          <w:spacing w:val="-1"/>
          <w:sz w:val="24"/>
          <w:szCs w:val="24"/>
        </w:rPr>
        <w:t>keep</w:t>
      </w:r>
      <w:r>
        <w:rPr>
          <w:rFonts w:ascii="Arial" w:eastAsia="Arial" w:hAnsi="Arial" w:cs="Arial"/>
          <w:spacing w:val="37"/>
          <w:sz w:val="24"/>
          <w:szCs w:val="24"/>
        </w:rPr>
        <w:t xml:space="preserve"> </w:t>
      </w:r>
      <w:r>
        <w:rPr>
          <w:rFonts w:ascii="Arial" w:eastAsia="Arial" w:hAnsi="Arial" w:cs="Arial"/>
          <w:spacing w:val="-1"/>
          <w:sz w:val="24"/>
          <w:szCs w:val="24"/>
        </w:rPr>
        <w:t>in</w:t>
      </w:r>
      <w:r>
        <w:rPr>
          <w:rFonts w:ascii="Times New Roman" w:eastAsia="Times New Roman" w:hAnsi="Times New Roman" w:cs="Times New Roman"/>
          <w:spacing w:val="38"/>
          <w:sz w:val="24"/>
          <w:szCs w:val="24"/>
        </w:rPr>
        <w:t xml:space="preserve"> </w:t>
      </w:r>
      <w:r>
        <w:rPr>
          <w:rFonts w:ascii="Arial" w:eastAsia="Arial" w:hAnsi="Arial" w:cs="Arial"/>
          <w:sz w:val="24"/>
          <w:szCs w:val="24"/>
        </w:rPr>
        <w:t>terms</w:t>
      </w:r>
      <w:r>
        <w:rPr>
          <w:rFonts w:ascii="Arial" w:eastAsia="Arial" w:hAnsi="Arial" w:cs="Arial"/>
          <w:spacing w:val="-2"/>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paragraph 14</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this</w:t>
      </w:r>
      <w:r>
        <w:rPr>
          <w:rFonts w:ascii="Arial" w:eastAsia="Arial" w:hAnsi="Arial" w:cs="Arial"/>
          <w:spacing w:val="-2"/>
          <w:sz w:val="24"/>
          <w:szCs w:val="24"/>
        </w:rPr>
        <w:t xml:space="preserve"> </w:t>
      </w:r>
      <w:r>
        <w:rPr>
          <w:rFonts w:ascii="Arial" w:eastAsia="Arial" w:hAnsi="Arial" w:cs="Arial"/>
          <w:spacing w:val="-1"/>
          <w:sz w:val="24"/>
          <w:szCs w:val="24"/>
        </w:rPr>
        <w:t>policy.</w:t>
      </w:r>
    </w:p>
    <w:p w:rsidR="00402FB3" w:rsidRDefault="00402FB3">
      <w:pPr>
        <w:rPr>
          <w:rFonts w:ascii="Arial" w:eastAsia="Arial" w:hAnsi="Arial" w:cs="Arial"/>
          <w:sz w:val="24"/>
          <w:szCs w:val="24"/>
        </w:rPr>
      </w:pPr>
    </w:p>
    <w:p w:rsidR="00402FB3" w:rsidRDefault="00B6144B">
      <w:pPr>
        <w:ind w:left="800" w:right="12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other</w:t>
      </w:r>
      <w:proofErr w:type="gramEnd"/>
      <w:r>
        <w:rPr>
          <w:rFonts w:ascii="Arial" w:eastAsia="Arial" w:hAnsi="Arial" w:cs="Arial"/>
          <w:i/>
          <w:sz w:val="24"/>
          <w:szCs w:val="24"/>
        </w:rPr>
        <w:t xml:space="preserve"> </w:t>
      </w:r>
      <w:r>
        <w:rPr>
          <w:rFonts w:ascii="Arial" w:eastAsia="Arial" w:hAnsi="Arial" w:cs="Arial"/>
          <w:i/>
          <w:spacing w:val="-1"/>
          <w:sz w:val="24"/>
          <w:szCs w:val="24"/>
        </w:rPr>
        <w:t>applicable</w:t>
      </w:r>
      <w:r>
        <w:rPr>
          <w:rFonts w:ascii="Arial" w:eastAsia="Arial" w:hAnsi="Arial" w:cs="Arial"/>
          <w:i/>
          <w:sz w:val="24"/>
          <w:szCs w:val="24"/>
        </w:rPr>
        <w:t xml:space="preserve"> </w:t>
      </w:r>
      <w:r>
        <w:rPr>
          <w:rFonts w:ascii="Arial" w:eastAsia="Arial" w:hAnsi="Arial" w:cs="Arial"/>
          <w:i/>
          <w:spacing w:val="44"/>
          <w:sz w:val="24"/>
          <w:szCs w:val="24"/>
        </w:rPr>
        <w:t xml:space="preserve"> </w:t>
      </w:r>
      <w:r>
        <w:rPr>
          <w:rFonts w:ascii="Arial" w:eastAsia="Arial" w:hAnsi="Arial" w:cs="Arial"/>
          <w:i/>
          <w:spacing w:val="-1"/>
          <w:sz w:val="24"/>
          <w:szCs w:val="24"/>
        </w:rPr>
        <w:t>legislation</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43"/>
          <w:sz w:val="24"/>
          <w:szCs w:val="24"/>
        </w:rPr>
        <w:t xml:space="preserve"> </w:t>
      </w:r>
      <w:r>
        <w:rPr>
          <w:rFonts w:ascii="Arial" w:eastAsia="Arial" w:hAnsi="Arial" w:cs="Arial"/>
          <w:spacing w:val="-1"/>
          <w:sz w:val="24"/>
          <w:szCs w:val="24"/>
        </w:rPr>
        <w:t>means</w:t>
      </w:r>
      <w:r>
        <w:rPr>
          <w:rFonts w:ascii="Arial" w:eastAsia="Arial" w:hAnsi="Arial" w:cs="Arial"/>
          <w:sz w:val="24"/>
          <w:szCs w:val="24"/>
        </w:rPr>
        <w:t xml:space="preserve"> </w:t>
      </w:r>
      <w:r>
        <w:rPr>
          <w:rFonts w:ascii="Arial" w:eastAsia="Arial" w:hAnsi="Arial" w:cs="Arial"/>
          <w:spacing w:val="44"/>
          <w:sz w:val="24"/>
          <w:szCs w:val="24"/>
        </w:rPr>
        <w:t xml:space="preserve"> </w:t>
      </w:r>
      <w:r>
        <w:rPr>
          <w:rFonts w:ascii="Arial" w:eastAsia="Arial" w:hAnsi="Arial" w:cs="Arial"/>
          <w:spacing w:val="-1"/>
          <w:sz w:val="24"/>
          <w:szCs w:val="24"/>
        </w:rPr>
        <w:t>any</w:t>
      </w:r>
      <w:r>
        <w:rPr>
          <w:rFonts w:ascii="Arial" w:eastAsia="Arial" w:hAnsi="Arial" w:cs="Arial"/>
          <w:sz w:val="24"/>
          <w:szCs w:val="24"/>
        </w:rPr>
        <w:t xml:space="preserve"> </w:t>
      </w:r>
      <w:r>
        <w:rPr>
          <w:rFonts w:ascii="Arial" w:eastAsia="Arial" w:hAnsi="Arial" w:cs="Arial"/>
          <w:spacing w:val="44"/>
          <w:sz w:val="24"/>
          <w:szCs w:val="24"/>
        </w:rPr>
        <w:t xml:space="preserve"> </w:t>
      </w:r>
      <w:r>
        <w:rPr>
          <w:rFonts w:ascii="Arial" w:eastAsia="Arial" w:hAnsi="Arial" w:cs="Arial"/>
          <w:spacing w:val="-1"/>
          <w:sz w:val="24"/>
          <w:szCs w:val="24"/>
        </w:rPr>
        <w:t>other</w:t>
      </w:r>
      <w:r>
        <w:rPr>
          <w:rFonts w:ascii="Arial" w:eastAsia="Arial" w:hAnsi="Arial" w:cs="Arial"/>
          <w:sz w:val="24"/>
          <w:szCs w:val="24"/>
        </w:rPr>
        <w:t xml:space="preserve"> </w:t>
      </w:r>
      <w:r>
        <w:rPr>
          <w:rFonts w:ascii="Arial" w:eastAsia="Arial" w:hAnsi="Arial" w:cs="Arial"/>
          <w:spacing w:val="43"/>
          <w:sz w:val="24"/>
          <w:szCs w:val="24"/>
        </w:rPr>
        <w:t xml:space="preserve"> </w:t>
      </w:r>
      <w:r>
        <w:rPr>
          <w:rFonts w:ascii="Arial" w:eastAsia="Arial" w:hAnsi="Arial" w:cs="Arial"/>
          <w:spacing w:val="-1"/>
          <w:sz w:val="24"/>
          <w:szCs w:val="24"/>
        </w:rPr>
        <w:t>legislation</w:t>
      </w:r>
      <w:r>
        <w:rPr>
          <w:rFonts w:ascii="Arial" w:eastAsia="Arial" w:hAnsi="Arial" w:cs="Arial"/>
          <w:sz w:val="24"/>
          <w:szCs w:val="24"/>
        </w:rPr>
        <w:t xml:space="preserve"> </w:t>
      </w:r>
      <w:r>
        <w:rPr>
          <w:rFonts w:ascii="Arial" w:eastAsia="Arial" w:hAnsi="Arial" w:cs="Arial"/>
          <w:spacing w:val="45"/>
          <w:sz w:val="24"/>
          <w:szCs w:val="24"/>
        </w:rPr>
        <w:t xml:space="preserve"> </w:t>
      </w:r>
      <w:r>
        <w:rPr>
          <w:rFonts w:ascii="Arial" w:eastAsia="Arial" w:hAnsi="Arial" w:cs="Arial"/>
          <w:spacing w:val="-1"/>
          <w:sz w:val="24"/>
          <w:szCs w:val="24"/>
        </w:rPr>
        <w:t>applicable</w:t>
      </w:r>
      <w:r>
        <w:rPr>
          <w:rFonts w:ascii="Arial" w:eastAsia="Arial" w:hAnsi="Arial" w:cs="Arial"/>
          <w:sz w:val="24"/>
          <w:szCs w:val="24"/>
        </w:rPr>
        <w:t xml:space="preserve"> </w:t>
      </w:r>
      <w:r>
        <w:rPr>
          <w:rFonts w:ascii="Arial" w:eastAsia="Arial" w:hAnsi="Arial" w:cs="Arial"/>
          <w:spacing w:val="43"/>
          <w:sz w:val="24"/>
          <w:szCs w:val="24"/>
        </w:rPr>
        <w:t xml:space="preserve"> </w:t>
      </w:r>
      <w:r>
        <w:rPr>
          <w:rFonts w:ascii="Arial" w:eastAsia="Arial" w:hAnsi="Arial" w:cs="Arial"/>
          <w:sz w:val="24"/>
          <w:szCs w:val="24"/>
        </w:rPr>
        <w:t>to</w:t>
      </w:r>
      <w:r>
        <w:rPr>
          <w:rFonts w:ascii="Times New Roman" w:eastAsia="Times New Roman" w:hAnsi="Times New Roman" w:cs="Times New Roman"/>
          <w:spacing w:val="21"/>
          <w:w w:val="99"/>
          <w:sz w:val="24"/>
          <w:szCs w:val="24"/>
        </w:rPr>
        <w:t xml:space="preserve"> </w:t>
      </w:r>
      <w:r>
        <w:rPr>
          <w:rFonts w:ascii="Arial" w:eastAsia="Arial" w:hAnsi="Arial" w:cs="Arial"/>
          <w:spacing w:val="-1"/>
          <w:sz w:val="24"/>
          <w:szCs w:val="24"/>
        </w:rPr>
        <w:t>municipal supply</w:t>
      </w:r>
      <w:r>
        <w:rPr>
          <w:rFonts w:ascii="Arial" w:eastAsia="Arial" w:hAnsi="Arial" w:cs="Arial"/>
          <w:sz w:val="24"/>
          <w:szCs w:val="24"/>
        </w:rPr>
        <w:t xml:space="preserve"> </w:t>
      </w:r>
      <w:r>
        <w:rPr>
          <w:rFonts w:ascii="Arial" w:eastAsia="Arial" w:hAnsi="Arial" w:cs="Arial"/>
          <w:spacing w:val="-1"/>
          <w:sz w:val="24"/>
          <w:szCs w:val="24"/>
        </w:rPr>
        <w:t>chain</w:t>
      </w:r>
      <w:r>
        <w:rPr>
          <w:rFonts w:ascii="Arial" w:eastAsia="Arial" w:hAnsi="Arial" w:cs="Arial"/>
          <w:sz w:val="24"/>
          <w:szCs w:val="24"/>
        </w:rPr>
        <w:t xml:space="preserve"> </w:t>
      </w:r>
      <w:r>
        <w:rPr>
          <w:rFonts w:ascii="Arial" w:eastAsia="Arial" w:hAnsi="Arial" w:cs="Arial"/>
          <w:spacing w:val="-1"/>
          <w:sz w:val="24"/>
          <w:szCs w:val="24"/>
        </w:rPr>
        <w:t>management,</w:t>
      </w:r>
      <w:r>
        <w:rPr>
          <w:rFonts w:ascii="Arial" w:eastAsia="Arial" w:hAnsi="Arial" w:cs="Arial"/>
          <w:spacing w:val="1"/>
          <w:sz w:val="24"/>
          <w:szCs w:val="24"/>
        </w:rPr>
        <w:t xml:space="preserve"> </w:t>
      </w:r>
      <w:r>
        <w:rPr>
          <w:rFonts w:ascii="Arial" w:eastAsia="Arial" w:hAnsi="Arial" w:cs="Arial"/>
          <w:spacing w:val="-1"/>
          <w:sz w:val="24"/>
          <w:szCs w:val="24"/>
        </w:rPr>
        <w:t>including:</w:t>
      </w:r>
    </w:p>
    <w:p w:rsidR="00402FB3" w:rsidRDefault="00402FB3">
      <w:pPr>
        <w:rPr>
          <w:rFonts w:ascii="Arial" w:eastAsia="Arial" w:hAnsi="Arial" w:cs="Arial"/>
          <w:sz w:val="24"/>
          <w:szCs w:val="24"/>
        </w:rPr>
      </w:pPr>
    </w:p>
    <w:p w:rsidR="00402FB3" w:rsidRDefault="00B6144B">
      <w:pPr>
        <w:pStyle w:val="BodyText"/>
        <w:numPr>
          <w:ilvl w:val="0"/>
          <w:numId w:val="25"/>
        </w:numPr>
        <w:tabs>
          <w:tab w:val="left" w:pos="1520"/>
        </w:tabs>
        <w:ind w:right="120"/>
      </w:pPr>
      <w:r>
        <w:rPr>
          <w:spacing w:val="-1"/>
        </w:rPr>
        <w:t>the</w:t>
      </w:r>
      <w:r>
        <w:rPr>
          <w:spacing w:val="2"/>
        </w:rPr>
        <w:t xml:space="preserve"> </w:t>
      </w:r>
      <w:r>
        <w:rPr>
          <w:spacing w:val="-1"/>
        </w:rPr>
        <w:t>Preferential</w:t>
      </w:r>
      <w:r>
        <w:rPr>
          <w:spacing w:val="2"/>
        </w:rPr>
        <w:t xml:space="preserve"> </w:t>
      </w:r>
      <w:r>
        <w:rPr>
          <w:spacing w:val="-1"/>
        </w:rPr>
        <w:t>Procurement</w:t>
      </w:r>
      <w:r>
        <w:rPr>
          <w:spacing w:val="3"/>
        </w:rPr>
        <w:t xml:space="preserve"> </w:t>
      </w:r>
      <w:r>
        <w:rPr>
          <w:spacing w:val="-1"/>
        </w:rPr>
        <w:t>Policy</w:t>
      </w:r>
      <w:r>
        <w:rPr>
          <w:spacing w:val="2"/>
        </w:rPr>
        <w:t xml:space="preserve"> </w:t>
      </w:r>
      <w:r>
        <w:t>Framework</w:t>
      </w:r>
      <w:r>
        <w:rPr>
          <w:spacing w:val="3"/>
        </w:rPr>
        <w:t xml:space="preserve"> </w:t>
      </w:r>
      <w:r>
        <w:rPr>
          <w:spacing w:val="-1"/>
        </w:rPr>
        <w:t>Act,</w:t>
      </w:r>
      <w:r>
        <w:rPr>
          <w:spacing w:val="2"/>
        </w:rPr>
        <w:t xml:space="preserve"> </w:t>
      </w:r>
      <w:r>
        <w:rPr>
          <w:spacing w:val="-1"/>
        </w:rPr>
        <w:t>2000</w:t>
      </w:r>
      <w:r>
        <w:rPr>
          <w:spacing w:val="2"/>
        </w:rPr>
        <w:t xml:space="preserve"> </w:t>
      </w:r>
      <w:r>
        <w:rPr>
          <w:spacing w:val="-1"/>
        </w:rPr>
        <w:t>(Act</w:t>
      </w:r>
      <w:r>
        <w:rPr>
          <w:spacing w:val="2"/>
        </w:rPr>
        <w:t xml:space="preserve"> </w:t>
      </w:r>
      <w:r>
        <w:rPr>
          <w:spacing w:val="-1"/>
        </w:rPr>
        <w:t>No.</w:t>
      </w:r>
      <w:r>
        <w:rPr>
          <w:spacing w:val="3"/>
        </w:rPr>
        <w:t xml:space="preserve"> </w:t>
      </w:r>
      <w:r>
        <w:t>5</w:t>
      </w:r>
      <w:r>
        <w:rPr>
          <w:spacing w:val="2"/>
        </w:rPr>
        <w:t xml:space="preserve"> </w:t>
      </w:r>
      <w:r>
        <w:rPr>
          <w:spacing w:val="-1"/>
        </w:rPr>
        <w:t>of</w:t>
      </w:r>
      <w:r>
        <w:rPr>
          <w:rFonts w:ascii="Times New Roman"/>
          <w:spacing w:val="24"/>
          <w:w w:val="99"/>
        </w:rPr>
        <w:t xml:space="preserve"> </w:t>
      </w:r>
      <w:r>
        <w:rPr>
          <w:spacing w:val="-1"/>
        </w:rPr>
        <w:t>2000);</w:t>
      </w:r>
    </w:p>
    <w:p w:rsidR="00402FB3" w:rsidRDefault="00B6144B">
      <w:pPr>
        <w:pStyle w:val="BodyText"/>
        <w:numPr>
          <w:ilvl w:val="0"/>
          <w:numId w:val="25"/>
        </w:numPr>
        <w:tabs>
          <w:tab w:val="left" w:pos="1521"/>
        </w:tabs>
        <w:ind w:right="120"/>
      </w:pPr>
      <w:r>
        <w:rPr>
          <w:spacing w:val="-1"/>
        </w:rPr>
        <w:t>the</w:t>
      </w:r>
      <w:r>
        <w:rPr>
          <w:spacing w:val="1"/>
        </w:rPr>
        <w:t xml:space="preserve"> </w:t>
      </w:r>
      <w:r>
        <w:rPr>
          <w:spacing w:val="-1"/>
        </w:rPr>
        <w:t>Broad-Based</w:t>
      </w:r>
      <w:r>
        <w:rPr>
          <w:spacing w:val="1"/>
        </w:rPr>
        <w:t xml:space="preserve"> </w:t>
      </w:r>
      <w:r>
        <w:rPr>
          <w:spacing w:val="-1"/>
        </w:rPr>
        <w:t>Black</w:t>
      </w:r>
      <w:r>
        <w:rPr>
          <w:spacing w:val="2"/>
        </w:rPr>
        <w:t xml:space="preserve"> </w:t>
      </w:r>
      <w:r>
        <w:rPr>
          <w:spacing w:val="-1"/>
        </w:rPr>
        <w:t>Economic</w:t>
      </w:r>
      <w:r>
        <w:rPr>
          <w:spacing w:val="1"/>
        </w:rPr>
        <w:t xml:space="preserve"> </w:t>
      </w:r>
      <w:r>
        <w:rPr>
          <w:spacing w:val="-1"/>
        </w:rPr>
        <w:t>Empowerment</w:t>
      </w:r>
      <w:r>
        <w:rPr>
          <w:spacing w:val="1"/>
        </w:rPr>
        <w:t xml:space="preserve"> </w:t>
      </w:r>
      <w:r>
        <w:rPr>
          <w:spacing w:val="-1"/>
        </w:rPr>
        <w:t>Act,</w:t>
      </w:r>
      <w:r>
        <w:rPr>
          <w:spacing w:val="2"/>
        </w:rPr>
        <w:t xml:space="preserve"> </w:t>
      </w:r>
      <w:r>
        <w:rPr>
          <w:spacing w:val="-1"/>
        </w:rPr>
        <w:t>2003</w:t>
      </w:r>
      <w:r>
        <w:rPr>
          <w:spacing w:val="1"/>
        </w:rPr>
        <w:t xml:space="preserve"> </w:t>
      </w:r>
      <w:r>
        <w:rPr>
          <w:spacing w:val="-1"/>
        </w:rPr>
        <w:t>(Act</w:t>
      </w:r>
      <w:r>
        <w:rPr>
          <w:spacing w:val="1"/>
        </w:rPr>
        <w:t xml:space="preserve"> </w:t>
      </w:r>
      <w:r>
        <w:rPr>
          <w:spacing w:val="-1"/>
        </w:rPr>
        <w:t>No.</w:t>
      </w:r>
      <w:r>
        <w:rPr>
          <w:spacing w:val="2"/>
        </w:rPr>
        <w:t xml:space="preserve"> </w:t>
      </w:r>
      <w:r>
        <w:rPr>
          <w:spacing w:val="-1"/>
        </w:rPr>
        <w:t>53</w:t>
      </w:r>
      <w:r>
        <w:rPr>
          <w:rFonts w:ascii="Times New Roman"/>
          <w:spacing w:val="28"/>
        </w:rPr>
        <w:t xml:space="preserve"> </w:t>
      </w:r>
      <w:r>
        <w:t>of</w:t>
      </w:r>
      <w:r>
        <w:rPr>
          <w:spacing w:val="-3"/>
        </w:rPr>
        <w:t xml:space="preserve"> </w:t>
      </w:r>
      <w:r>
        <w:t>2003);</w:t>
      </w:r>
    </w:p>
    <w:p w:rsidR="00402FB3" w:rsidRDefault="00B6144B">
      <w:pPr>
        <w:pStyle w:val="BodyText"/>
        <w:numPr>
          <w:ilvl w:val="0"/>
          <w:numId w:val="25"/>
        </w:numPr>
        <w:tabs>
          <w:tab w:val="left" w:pos="1520"/>
        </w:tabs>
        <w:ind w:right="119"/>
      </w:pPr>
      <w:r>
        <w:t>the</w:t>
      </w:r>
      <w:r>
        <w:rPr>
          <w:spacing w:val="7"/>
        </w:rPr>
        <w:t xml:space="preserve"> </w:t>
      </w:r>
      <w:r>
        <w:rPr>
          <w:spacing w:val="-1"/>
        </w:rPr>
        <w:t>Construction</w:t>
      </w:r>
      <w:r>
        <w:rPr>
          <w:spacing w:val="8"/>
        </w:rPr>
        <w:t xml:space="preserve"> </w:t>
      </w:r>
      <w:r>
        <w:t>Industry</w:t>
      </w:r>
      <w:r>
        <w:rPr>
          <w:spacing w:val="6"/>
        </w:rPr>
        <w:t xml:space="preserve"> </w:t>
      </w:r>
      <w:r>
        <w:rPr>
          <w:spacing w:val="-1"/>
        </w:rPr>
        <w:t>Development</w:t>
      </w:r>
      <w:r>
        <w:rPr>
          <w:spacing w:val="7"/>
        </w:rPr>
        <w:t xml:space="preserve"> </w:t>
      </w:r>
      <w:r>
        <w:rPr>
          <w:spacing w:val="-1"/>
        </w:rPr>
        <w:t>Board</w:t>
      </w:r>
      <w:r>
        <w:rPr>
          <w:spacing w:val="8"/>
        </w:rPr>
        <w:t xml:space="preserve"> </w:t>
      </w:r>
      <w:r>
        <w:rPr>
          <w:spacing w:val="-1"/>
        </w:rPr>
        <w:t>Act,</w:t>
      </w:r>
      <w:r>
        <w:rPr>
          <w:spacing w:val="7"/>
        </w:rPr>
        <w:t xml:space="preserve"> </w:t>
      </w:r>
      <w:r>
        <w:rPr>
          <w:spacing w:val="-1"/>
        </w:rPr>
        <w:t>2000</w:t>
      </w:r>
      <w:r>
        <w:rPr>
          <w:spacing w:val="7"/>
        </w:rPr>
        <w:t xml:space="preserve"> </w:t>
      </w:r>
      <w:r>
        <w:rPr>
          <w:spacing w:val="-1"/>
        </w:rPr>
        <w:t>(Act</w:t>
      </w:r>
      <w:r>
        <w:rPr>
          <w:spacing w:val="7"/>
        </w:rPr>
        <w:t xml:space="preserve"> </w:t>
      </w:r>
      <w:r>
        <w:rPr>
          <w:spacing w:val="-1"/>
        </w:rPr>
        <w:t>No.</w:t>
      </w:r>
      <w:r>
        <w:rPr>
          <w:spacing w:val="8"/>
        </w:rPr>
        <w:t xml:space="preserve"> </w:t>
      </w:r>
      <w:r>
        <w:rPr>
          <w:spacing w:val="-1"/>
        </w:rPr>
        <w:t>38</w:t>
      </w:r>
      <w:r>
        <w:rPr>
          <w:spacing w:val="7"/>
        </w:rPr>
        <w:t xml:space="preserve"> </w:t>
      </w:r>
      <w:r>
        <w:rPr>
          <w:spacing w:val="-1"/>
        </w:rPr>
        <w:t>of</w:t>
      </w:r>
      <w:r>
        <w:rPr>
          <w:rFonts w:ascii="Times New Roman"/>
          <w:spacing w:val="28"/>
          <w:w w:val="99"/>
        </w:rPr>
        <w:t xml:space="preserve"> </w:t>
      </w:r>
      <w:r>
        <w:rPr>
          <w:spacing w:val="-1"/>
        </w:rPr>
        <w:t>2000);</w:t>
      </w:r>
      <w:r>
        <w:t xml:space="preserve">  </w:t>
      </w:r>
      <w:r>
        <w:rPr>
          <w:spacing w:val="-1"/>
        </w:rPr>
        <w:t>and</w:t>
      </w:r>
    </w:p>
    <w:p w:rsidR="00402FB3" w:rsidRDefault="00402FB3">
      <w:pPr>
        <w:sectPr w:rsidR="00402FB3">
          <w:pgSz w:w="12240" w:h="15840"/>
          <w:pgMar w:top="1380" w:right="1320" w:bottom="280" w:left="1720" w:header="720" w:footer="720" w:gutter="0"/>
          <w:cols w:space="720"/>
        </w:sectPr>
      </w:pPr>
    </w:p>
    <w:p w:rsidR="00402FB3" w:rsidRDefault="00B6144B">
      <w:pPr>
        <w:pStyle w:val="BodyText"/>
        <w:numPr>
          <w:ilvl w:val="0"/>
          <w:numId w:val="25"/>
        </w:numPr>
        <w:tabs>
          <w:tab w:val="left" w:pos="1541"/>
        </w:tabs>
        <w:spacing w:before="57"/>
        <w:ind w:left="1540" w:right="120"/>
      </w:pPr>
      <w:proofErr w:type="gramStart"/>
      <w:r>
        <w:rPr>
          <w:spacing w:val="-1"/>
        </w:rPr>
        <w:lastRenderedPageBreak/>
        <w:t>the</w:t>
      </w:r>
      <w:proofErr w:type="gramEnd"/>
      <w:r>
        <w:rPr>
          <w:spacing w:val="14"/>
        </w:rPr>
        <w:t xml:space="preserve"> </w:t>
      </w:r>
      <w:r>
        <w:rPr>
          <w:spacing w:val="-1"/>
        </w:rPr>
        <w:t>Prevention</w:t>
      </w:r>
      <w:r>
        <w:rPr>
          <w:spacing w:val="14"/>
        </w:rPr>
        <w:t xml:space="preserve"> </w:t>
      </w:r>
      <w:r>
        <w:rPr>
          <w:spacing w:val="-1"/>
        </w:rPr>
        <w:t>and</w:t>
      </w:r>
      <w:r>
        <w:rPr>
          <w:spacing w:val="14"/>
        </w:rPr>
        <w:t xml:space="preserve"> </w:t>
      </w:r>
      <w:r>
        <w:rPr>
          <w:spacing w:val="-1"/>
        </w:rPr>
        <w:t>Combating</w:t>
      </w:r>
      <w:r>
        <w:rPr>
          <w:spacing w:val="15"/>
        </w:rPr>
        <w:t xml:space="preserve"> </w:t>
      </w:r>
      <w:r>
        <w:rPr>
          <w:spacing w:val="-1"/>
        </w:rPr>
        <w:t>of</w:t>
      </w:r>
      <w:r>
        <w:rPr>
          <w:spacing w:val="14"/>
        </w:rPr>
        <w:t xml:space="preserve"> </w:t>
      </w:r>
      <w:r>
        <w:rPr>
          <w:spacing w:val="-1"/>
        </w:rPr>
        <w:t>Corrupt</w:t>
      </w:r>
      <w:r>
        <w:rPr>
          <w:spacing w:val="14"/>
        </w:rPr>
        <w:t xml:space="preserve"> </w:t>
      </w:r>
      <w:r>
        <w:rPr>
          <w:spacing w:val="-1"/>
        </w:rPr>
        <w:t>Activities</w:t>
      </w:r>
      <w:r>
        <w:rPr>
          <w:spacing w:val="14"/>
        </w:rPr>
        <w:t xml:space="preserve"> </w:t>
      </w:r>
      <w:r>
        <w:rPr>
          <w:spacing w:val="-1"/>
        </w:rPr>
        <w:t>Act,</w:t>
      </w:r>
      <w:r>
        <w:rPr>
          <w:spacing w:val="14"/>
        </w:rPr>
        <w:t xml:space="preserve"> </w:t>
      </w:r>
      <w:r>
        <w:rPr>
          <w:spacing w:val="-1"/>
        </w:rPr>
        <w:t>2004</w:t>
      </w:r>
      <w:r>
        <w:rPr>
          <w:spacing w:val="14"/>
        </w:rPr>
        <w:t xml:space="preserve"> </w:t>
      </w:r>
      <w:r>
        <w:rPr>
          <w:spacing w:val="-1"/>
        </w:rPr>
        <w:t>(Act</w:t>
      </w:r>
      <w:r>
        <w:rPr>
          <w:spacing w:val="14"/>
        </w:rPr>
        <w:t xml:space="preserve"> </w:t>
      </w:r>
      <w:r>
        <w:rPr>
          <w:spacing w:val="-1"/>
        </w:rPr>
        <w:t>No.</w:t>
      </w:r>
      <w:r>
        <w:rPr>
          <w:rFonts w:ascii="Times New Roman"/>
          <w:spacing w:val="38"/>
        </w:rPr>
        <w:t xml:space="preserve"> </w:t>
      </w:r>
      <w:r>
        <w:rPr>
          <w:spacing w:val="-1"/>
        </w:rPr>
        <w:t>12 of 2004).</w:t>
      </w:r>
    </w:p>
    <w:p w:rsidR="00402FB3" w:rsidRDefault="00402FB3">
      <w:pPr>
        <w:rPr>
          <w:rFonts w:ascii="Arial" w:eastAsia="Arial" w:hAnsi="Arial" w:cs="Arial"/>
          <w:sz w:val="24"/>
          <w:szCs w:val="24"/>
        </w:rPr>
      </w:pPr>
    </w:p>
    <w:p w:rsidR="00402FB3" w:rsidRDefault="00B6144B">
      <w:pPr>
        <w:pStyle w:val="BodyText"/>
        <w:ind w:left="820" w:right="120" w:firstLine="0"/>
      </w:pPr>
      <w:r>
        <w:rPr>
          <w:spacing w:val="-1"/>
        </w:rPr>
        <w:t>“</w:t>
      </w:r>
      <w:r>
        <w:rPr>
          <w:rFonts w:cs="Arial"/>
          <w:i/>
          <w:spacing w:val="-1"/>
        </w:rPr>
        <w:t>principle</w:t>
      </w:r>
      <w:r>
        <w:rPr>
          <w:rFonts w:cs="Arial"/>
          <w:i/>
        </w:rPr>
        <w:t xml:space="preserve"> </w:t>
      </w:r>
      <w:r>
        <w:rPr>
          <w:rFonts w:cs="Arial"/>
          <w:i/>
          <w:spacing w:val="27"/>
        </w:rPr>
        <w:t xml:space="preserve"> </w:t>
      </w:r>
      <w:r>
        <w:rPr>
          <w:rFonts w:cs="Arial"/>
          <w:i/>
          <w:spacing w:val="-1"/>
        </w:rPr>
        <w:t>shareholder</w:t>
      </w:r>
      <w:r>
        <w:rPr>
          <w:spacing w:val="-1"/>
        </w:rPr>
        <w:t>”</w:t>
      </w:r>
      <w:r>
        <w:t xml:space="preserve"> </w:t>
      </w:r>
      <w:r>
        <w:rPr>
          <w:spacing w:val="26"/>
        </w:rPr>
        <w:t xml:space="preserve"> </w:t>
      </w:r>
      <w:r>
        <w:rPr>
          <w:spacing w:val="-1"/>
        </w:rPr>
        <w:t>means</w:t>
      </w:r>
      <w:r>
        <w:t xml:space="preserve"> </w:t>
      </w:r>
      <w:r>
        <w:rPr>
          <w:spacing w:val="25"/>
        </w:rPr>
        <w:t xml:space="preserve"> </w:t>
      </w:r>
      <w:r>
        <w:t xml:space="preserve">a </w:t>
      </w:r>
      <w:r>
        <w:rPr>
          <w:spacing w:val="26"/>
        </w:rPr>
        <w:t xml:space="preserve"> </w:t>
      </w:r>
      <w:r>
        <w:rPr>
          <w:spacing w:val="-1"/>
        </w:rPr>
        <w:t>person</w:t>
      </w:r>
      <w:r>
        <w:t xml:space="preserve"> </w:t>
      </w:r>
      <w:r>
        <w:rPr>
          <w:spacing w:val="25"/>
        </w:rPr>
        <w:t xml:space="preserve"> </w:t>
      </w:r>
      <w:r>
        <w:rPr>
          <w:spacing w:val="-1"/>
        </w:rPr>
        <w:t>processing</w:t>
      </w:r>
      <w:r>
        <w:t xml:space="preserve"> </w:t>
      </w:r>
      <w:r>
        <w:rPr>
          <w:spacing w:val="27"/>
        </w:rPr>
        <w:t xml:space="preserve"> </w:t>
      </w:r>
      <w:r>
        <w:t xml:space="preserve">such </w:t>
      </w:r>
      <w:r>
        <w:rPr>
          <w:spacing w:val="25"/>
        </w:rPr>
        <w:t xml:space="preserve"> </w:t>
      </w:r>
      <w:r>
        <w:rPr>
          <w:spacing w:val="-1"/>
        </w:rPr>
        <w:t>an</w:t>
      </w:r>
      <w:r>
        <w:t xml:space="preserve"> </w:t>
      </w:r>
      <w:r>
        <w:rPr>
          <w:spacing w:val="26"/>
        </w:rPr>
        <w:t xml:space="preserve"> </w:t>
      </w:r>
      <w:r>
        <w:rPr>
          <w:spacing w:val="-1"/>
        </w:rPr>
        <w:t>interest</w:t>
      </w:r>
      <w:r>
        <w:t xml:space="preserve"> </w:t>
      </w:r>
      <w:r>
        <w:rPr>
          <w:spacing w:val="27"/>
        </w:rPr>
        <w:t xml:space="preserve"> </w:t>
      </w:r>
      <w:r>
        <w:rPr>
          <w:spacing w:val="-1"/>
        </w:rPr>
        <w:t>or</w:t>
      </w:r>
      <w:r>
        <w:rPr>
          <w:rFonts w:ascii="Times New Roman" w:eastAsia="Times New Roman" w:hAnsi="Times New Roman" w:cs="Times New Roman"/>
          <w:spacing w:val="29"/>
        </w:rPr>
        <w:t xml:space="preserve"> </w:t>
      </w:r>
      <w:r>
        <w:rPr>
          <w:spacing w:val="-1"/>
        </w:rPr>
        <w:t>number of</w:t>
      </w:r>
      <w:r>
        <w:t xml:space="preserve"> </w:t>
      </w:r>
      <w:r>
        <w:rPr>
          <w:spacing w:val="-1"/>
        </w:rPr>
        <w:t>shares in</w:t>
      </w:r>
      <w:r>
        <w:rPr>
          <w:spacing w:val="-2"/>
        </w:rPr>
        <w:t xml:space="preserve"> </w:t>
      </w:r>
      <w:r>
        <w:rPr>
          <w:spacing w:val="-1"/>
        </w:rPr>
        <w:t xml:space="preserve">an </w:t>
      </w:r>
      <w:proofErr w:type="spellStart"/>
      <w:r>
        <w:rPr>
          <w:spacing w:val="-1"/>
        </w:rPr>
        <w:t>organisation</w:t>
      </w:r>
      <w:proofErr w:type="spellEnd"/>
      <w:r>
        <w:t xml:space="preserve"> that</w:t>
      </w:r>
      <w:r>
        <w:rPr>
          <w:spacing w:val="-1"/>
        </w:rPr>
        <w:t xml:space="preserve"> he can</w:t>
      </w:r>
      <w:r>
        <w:t xml:space="preserve"> </w:t>
      </w:r>
      <w:r>
        <w:rPr>
          <w:spacing w:val="-1"/>
        </w:rPr>
        <w:t>influence</w:t>
      </w:r>
      <w:r>
        <w:t xml:space="preserve"> </w:t>
      </w:r>
      <w:r>
        <w:rPr>
          <w:spacing w:val="-1"/>
        </w:rPr>
        <w:t>decisions</w:t>
      </w:r>
      <w:r>
        <w:t xml:space="preserve"> taken.</w:t>
      </w:r>
    </w:p>
    <w:p w:rsidR="00402FB3" w:rsidRDefault="00402FB3">
      <w:pPr>
        <w:rPr>
          <w:rFonts w:ascii="Arial" w:eastAsia="Arial" w:hAnsi="Arial" w:cs="Arial"/>
          <w:sz w:val="24"/>
          <w:szCs w:val="24"/>
        </w:rPr>
      </w:pPr>
    </w:p>
    <w:p w:rsidR="00402FB3" w:rsidRDefault="00B6144B">
      <w:pPr>
        <w:pStyle w:val="BodyText"/>
        <w:ind w:left="820" w:right="120" w:firstLine="0"/>
      </w:pPr>
      <w:r>
        <w:rPr>
          <w:spacing w:val="-1"/>
        </w:rPr>
        <w:t>“</w:t>
      </w:r>
      <w:r>
        <w:rPr>
          <w:rFonts w:cs="Arial"/>
          <w:i/>
          <w:spacing w:val="-1"/>
        </w:rPr>
        <w:t>Regulation</w:t>
      </w:r>
      <w:r>
        <w:rPr>
          <w:spacing w:val="-1"/>
        </w:rPr>
        <w:t>”</w:t>
      </w:r>
      <w:r>
        <w:rPr>
          <w:spacing w:val="19"/>
        </w:rPr>
        <w:t xml:space="preserve"> </w:t>
      </w:r>
      <w:r>
        <w:rPr>
          <w:spacing w:val="-1"/>
        </w:rPr>
        <w:t>means</w:t>
      </w:r>
      <w:r>
        <w:rPr>
          <w:spacing w:val="19"/>
        </w:rPr>
        <w:t xml:space="preserve"> </w:t>
      </w:r>
      <w:r>
        <w:t>the</w:t>
      </w:r>
      <w:r>
        <w:rPr>
          <w:spacing w:val="19"/>
        </w:rPr>
        <w:t xml:space="preserve"> </w:t>
      </w:r>
      <w:r>
        <w:rPr>
          <w:spacing w:val="-1"/>
        </w:rPr>
        <w:t>Local</w:t>
      </w:r>
      <w:r>
        <w:rPr>
          <w:spacing w:val="19"/>
        </w:rPr>
        <w:t xml:space="preserve"> </w:t>
      </w:r>
      <w:r>
        <w:t>Government:</w:t>
      </w:r>
      <w:r>
        <w:rPr>
          <w:spacing w:val="19"/>
        </w:rPr>
        <w:t xml:space="preserve"> </w:t>
      </w:r>
      <w:r>
        <w:rPr>
          <w:spacing w:val="-1"/>
        </w:rPr>
        <w:t>Municipal</w:t>
      </w:r>
      <w:r>
        <w:rPr>
          <w:spacing w:val="18"/>
        </w:rPr>
        <w:t xml:space="preserve"> </w:t>
      </w:r>
      <w:r>
        <w:rPr>
          <w:spacing w:val="-1"/>
        </w:rPr>
        <w:t>Finance</w:t>
      </w:r>
      <w:r>
        <w:rPr>
          <w:spacing w:val="18"/>
        </w:rPr>
        <w:t xml:space="preserve"> </w:t>
      </w:r>
      <w:r>
        <w:rPr>
          <w:spacing w:val="-1"/>
        </w:rPr>
        <w:t>Management</w:t>
      </w:r>
      <w:r>
        <w:rPr>
          <w:rFonts w:ascii="Times New Roman" w:eastAsia="Times New Roman" w:hAnsi="Times New Roman" w:cs="Times New Roman"/>
          <w:spacing w:val="20"/>
        </w:rPr>
        <w:t xml:space="preserve"> </w:t>
      </w:r>
      <w:r>
        <w:rPr>
          <w:spacing w:val="-1"/>
        </w:rPr>
        <w:t>Act,</w:t>
      </w:r>
      <w:r>
        <w:rPr>
          <w:spacing w:val="-2"/>
        </w:rPr>
        <w:t xml:space="preserve"> </w:t>
      </w:r>
      <w:r>
        <w:rPr>
          <w:spacing w:val="-1"/>
        </w:rPr>
        <w:t>2003,</w:t>
      </w:r>
      <w:r>
        <w:t xml:space="preserve"> </w:t>
      </w:r>
      <w:r>
        <w:rPr>
          <w:spacing w:val="-1"/>
        </w:rPr>
        <w:t>Municipal</w:t>
      </w:r>
      <w:r>
        <w:rPr>
          <w:spacing w:val="-2"/>
        </w:rPr>
        <w:t xml:space="preserve"> </w:t>
      </w:r>
      <w:r>
        <w:rPr>
          <w:spacing w:val="-1"/>
        </w:rPr>
        <w:t>Supply Chain Management Regulations.</w:t>
      </w:r>
    </w:p>
    <w:p w:rsidR="00402FB3" w:rsidRDefault="00402FB3">
      <w:pPr>
        <w:rPr>
          <w:rFonts w:ascii="Arial" w:eastAsia="Arial" w:hAnsi="Arial" w:cs="Arial"/>
          <w:sz w:val="24"/>
          <w:szCs w:val="24"/>
        </w:rPr>
      </w:pPr>
    </w:p>
    <w:p w:rsidR="00402FB3" w:rsidRDefault="00B6144B">
      <w:pPr>
        <w:pStyle w:val="BodyText"/>
        <w:ind w:left="820" w:right="120" w:firstLine="0"/>
      </w:pPr>
      <w:r>
        <w:rPr>
          <w:spacing w:val="-1"/>
        </w:rPr>
        <w:t>“</w:t>
      </w:r>
      <w:proofErr w:type="gramStart"/>
      <w:r>
        <w:rPr>
          <w:rFonts w:cs="Arial"/>
          <w:i/>
          <w:spacing w:val="-1"/>
        </w:rPr>
        <w:t>responsible</w:t>
      </w:r>
      <w:proofErr w:type="gramEnd"/>
      <w:r>
        <w:rPr>
          <w:rFonts w:cs="Arial"/>
          <w:i/>
          <w:spacing w:val="3"/>
        </w:rPr>
        <w:t xml:space="preserve"> </w:t>
      </w:r>
      <w:r>
        <w:rPr>
          <w:rFonts w:cs="Arial"/>
          <w:i/>
          <w:spacing w:val="-1"/>
        </w:rPr>
        <w:t>person</w:t>
      </w:r>
      <w:r>
        <w:rPr>
          <w:spacing w:val="-1"/>
        </w:rPr>
        <w:t>”</w:t>
      </w:r>
      <w:r>
        <w:rPr>
          <w:spacing w:val="3"/>
        </w:rPr>
        <w:t xml:space="preserve"> </w:t>
      </w:r>
      <w:r>
        <w:t>means</w:t>
      </w:r>
      <w:r>
        <w:rPr>
          <w:spacing w:val="3"/>
        </w:rPr>
        <w:t xml:space="preserve"> </w:t>
      </w:r>
      <w:r>
        <w:t>a</w:t>
      </w:r>
      <w:r>
        <w:rPr>
          <w:spacing w:val="4"/>
        </w:rPr>
        <w:t xml:space="preserve"> </w:t>
      </w:r>
      <w:r>
        <w:t>senior</w:t>
      </w:r>
      <w:r>
        <w:rPr>
          <w:spacing w:val="3"/>
        </w:rPr>
        <w:t xml:space="preserve"> </w:t>
      </w:r>
      <w:r>
        <w:t>manager</w:t>
      </w:r>
      <w:r>
        <w:rPr>
          <w:spacing w:val="3"/>
        </w:rPr>
        <w:t xml:space="preserve"> </w:t>
      </w:r>
      <w:r>
        <w:rPr>
          <w:spacing w:val="-1"/>
        </w:rPr>
        <w:t>or</w:t>
      </w:r>
      <w:r>
        <w:rPr>
          <w:spacing w:val="4"/>
        </w:rPr>
        <w:t xml:space="preserve"> </w:t>
      </w:r>
      <w:r>
        <w:rPr>
          <w:spacing w:val="-1"/>
        </w:rPr>
        <w:t>manager</w:t>
      </w:r>
      <w:r>
        <w:rPr>
          <w:spacing w:val="4"/>
        </w:rPr>
        <w:t xml:space="preserve"> </w:t>
      </w:r>
      <w:r>
        <w:rPr>
          <w:spacing w:val="-1"/>
        </w:rPr>
        <w:t>who</w:t>
      </w:r>
      <w:r>
        <w:rPr>
          <w:spacing w:val="3"/>
        </w:rPr>
        <w:t xml:space="preserve"> </w:t>
      </w:r>
      <w:r>
        <w:rPr>
          <w:spacing w:val="-1"/>
        </w:rPr>
        <w:t>is</w:t>
      </w:r>
      <w:r>
        <w:rPr>
          <w:spacing w:val="3"/>
        </w:rPr>
        <w:t xml:space="preserve"> </w:t>
      </w:r>
      <w:r>
        <w:rPr>
          <w:spacing w:val="-1"/>
        </w:rPr>
        <w:t>responsible</w:t>
      </w:r>
      <w:r>
        <w:rPr>
          <w:rFonts w:ascii="Times New Roman" w:eastAsia="Times New Roman" w:hAnsi="Times New Roman" w:cs="Times New Roman"/>
          <w:spacing w:val="28"/>
        </w:rPr>
        <w:t xml:space="preserve"> </w:t>
      </w:r>
      <w:r>
        <w:t>for</w:t>
      </w:r>
      <w:r>
        <w:rPr>
          <w:spacing w:val="-1"/>
        </w:rPr>
        <w:t xml:space="preserve"> </w:t>
      </w:r>
      <w:r>
        <w:t xml:space="preserve">the </w:t>
      </w:r>
      <w:r>
        <w:rPr>
          <w:spacing w:val="-1"/>
        </w:rPr>
        <w:t>procurement</w:t>
      </w:r>
      <w:r>
        <w:t xml:space="preserve"> </w:t>
      </w:r>
      <w:r>
        <w:rPr>
          <w:spacing w:val="-1"/>
        </w:rPr>
        <w:t>of</w:t>
      </w:r>
      <w:r>
        <w:t xml:space="preserve"> </w:t>
      </w:r>
      <w:r>
        <w:rPr>
          <w:spacing w:val="-1"/>
        </w:rPr>
        <w:t>goods and</w:t>
      </w:r>
      <w:r>
        <w:t xml:space="preserve"> </w:t>
      </w:r>
      <w:r>
        <w:rPr>
          <w:spacing w:val="-1"/>
        </w:rPr>
        <w:t>services</w:t>
      </w:r>
      <w:r>
        <w:t xml:space="preserve"> </w:t>
      </w:r>
      <w:r>
        <w:rPr>
          <w:spacing w:val="-1"/>
        </w:rPr>
        <w:t>in his/her</w:t>
      </w:r>
      <w:r>
        <w:t xml:space="preserve"> </w:t>
      </w:r>
      <w:r>
        <w:rPr>
          <w:spacing w:val="-1"/>
        </w:rPr>
        <w:t>department.</w:t>
      </w:r>
    </w:p>
    <w:p w:rsidR="00402FB3" w:rsidRDefault="00402FB3">
      <w:pPr>
        <w:rPr>
          <w:rFonts w:ascii="Arial" w:eastAsia="Arial" w:hAnsi="Arial" w:cs="Arial"/>
          <w:sz w:val="24"/>
          <w:szCs w:val="24"/>
        </w:rPr>
      </w:pPr>
    </w:p>
    <w:p w:rsidR="00402FB3" w:rsidRDefault="00B6144B">
      <w:pPr>
        <w:pStyle w:val="BodyText"/>
        <w:ind w:left="820" w:right="120" w:firstLine="0"/>
      </w:pPr>
      <w:r>
        <w:rPr>
          <w:spacing w:val="-1"/>
        </w:rPr>
        <w:t>“</w:t>
      </w:r>
      <w:r>
        <w:rPr>
          <w:rFonts w:cs="Arial"/>
          <w:i/>
          <w:spacing w:val="-1"/>
        </w:rPr>
        <w:t>stakeholder</w:t>
      </w:r>
      <w:r>
        <w:rPr>
          <w:spacing w:val="-1"/>
        </w:rPr>
        <w:t>”</w:t>
      </w:r>
      <w:r>
        <w:t xml:space="preserve"> </w:t>
      </w:r>
      <w:r>
        <w:rPr>
          <w:spacing w:val="33"/>
        </w:rPr>
        <w:t xml:space="preserve"> </w:t>
      </w:r>
      <w:r>
        <w:rPr>
          <w:spacing w:val="-1"/>
        </w:rPr>
        <w:t>means</w:t>
      </w:r>
      <w:r>
        <w:t xml:space="preserve"> </w:t>
      </w:r>
      <w:r>
        <w:rPr>
          <w:spacing w:val="34"/>
        </w:rPr>
        <w:t xml:space="preserve"> </w:t>
      </w:r>
      <w:r>
        <w:rPr>
          <w:spacing w:val="-1"/>
        </w:rPr>
        <w:t>any</w:t>
      </w:r>
      <w:r>
        <w:t xml:space="preserve"> </w:t>
      </w:r>
      <w:r>
        <w:rPr>
          <w:spacing w:val="34"/>
        </w:rPr>
        <w:t xml:space="preserve"> </w:t>
      </w:r>
      <w:r>
        <w:rPr>
          <w:spacing w:val="-1"/>
        </w:rPr>
        <w:t>person</w:t>
      </w:r>
      <w:r>
        <w:t xml:space="preserve"> </w:t>
      </w:r>
      <w:r>
        <w:rPr>
          <w:spacing w:val="35"/>
        </w:rPr>
        <w:t xml:space="preserve"> </w:t>
      </w:r>
      <w:r>
        <w:rPr>
          <w:spacing w:val="-1"/>
        </w:rPr>
        <w:t>with</w:t>
      </w:r>
      <w:r>
        <w:t xml:space="preserve"> </w:t>
      </w:r>
      <w:r>
        <w:rPr>
          <w:spacing w:val="34"/>
        </w:rPr>
        <w:t xml:space="preserve"> </w:t>
      </w:r>
      <w:r>
        <w:t xml:space="preserve">a </w:t>
      </w:r>
      <w:r>
        <w:rPr>
          <w:spacing w:val="34"/>
        </w:rPr>
        <w:t xml:space="preserve"> </w:t>
      </w:r>
      <w:r>
        <w:rPr>
          <w:spacing w:val="-1"/>
        </w:rPr>
        <w:t>vested</w:t>
      </w:r>
      <w:r>
        <w:t xml:space="preserve"> </w:t>
      </w:r>
      <w:r>
        <w:rPr>
          <w:spacing w:val="33"/>
        </w:rPr>
        <w:t xml:space="preserve"> </w:t>
      </w:r>
      <w:r>
        <w:rPr>
          <w:spacing w:val="-1"/>
        </w:rPr>
        <w:t>interest</w:t>
      </w:r>
      <w:r>
        <w:t xml:space="preserve"> </w:t>
      </w:r>
      <w:r>
        <w:rPr>
          <w:spacing w:val="35"/>
        </w:rPr>
        <w:t xml:space="preserve"> </w:t>
      </w:r>
      <w:r>
        <w:rPr>
          <w:spacing w:val="-1"/>
        </w:rPr>
        <w:t>in</w:t>
      </w:r>
      <w:r>
        <w:t xml:space="preserve"> </w:t>
      </w:r>
      <w:r>
        <w:rPr>
          <w:spacing w:val="34"/>
        </w:rPr>
        <w:t xml:space="preserve"> </w:t>
      </w:r>
      <w:r>
        <w:t xml:space="preserve">a </w:t>
      </w:r>
      <w:r>
        <w:rPr>
          <w:spacing w:val="33"/>
        </w:rPr>
        <w:t xml:space="preserve"> </w:t>
      </w:r>
      <w:r>
        <w:rPr>
          <w:spacing w:val="-1"/>
        </w:rPr>
        <w:t>particular</w:t>
      </w:r>
      <w:r>
        <w:rPr>
          <w:rFonts w:ascii="Times New Roman" w:eastAsia="Times New Roman" w:hAnsi="Times New Roman" w:cs="Times New Roman"/>
          <w:spacing w:val="20"/>
        </w:rPr>
        <w:t xml:space="preserve"> </w:t>
      </w:r>
      <w:proofErr w:type="spellStart"/>
      <w:r>
        <w:rPr>
          <w:spacing w:val="-1"/>
        </w:rPr>
        <w:t>organisation</w:t>
      </w:r>
      <w:proofErr w:type="spellEnd"/>
      <w:r>
        <w:rPr>
          <w:spacing w:val="-1"/>
        </w:rPr>
        <w:t>.</w:t>
      </w:r>
    </w:p>
    <w:p w:rsidR="00402FB3" w:rsidRDefault="00402FB3">
      <w:pPr>
        <w:rPr>
          <w:rFonts w:ascii="Arial" w:eastAsia="Arial" w:hAnsi="Arial" w:cs="Arial"/>
          <w:sz w:val="24"/>
          <w:szCs w:val="24"/>
        </w:rPr>
      </w:pPr>
    </w:p>
    <w:p w:rsidR="00402FB3" w:rsidRDefault="00B6144B">
      <w:pPr>
        <w:pStyle w:val="BodyText"/>
        <w:ind w:left="820" w:right="120" w:firstLine="0"/>
      </w:pPr>
      <w:r>
        <w:t>“</w:t>
      </w:r>
      <w:r>
        <w:rPr>
          <w:rFonts w:cs="Arial"/>
          <w:i/>
        </w:rPr>
        <w:t>Treasury</w:t>
      </w:r>
      <w:r>
        <w:rPr>
          <w:rFonts w:cs="Arial"/>
          <w:i/>
          <w:spacing w:val="53"/>
        </w:rPr>
        <w:t xml:space="preserve"> </w:t>
      </w:r>
      <w:r>
        <w:rPr>
          <w:rFonts w:cs="Arial"/>
          <w:i/>
          <w:spacing w:val="-1"/>
        </w:rPr>
        <w:t>guidelines</w:t>
      </w:r>
      <w:r>
        <w:rPr>
          <w:spacing w:val="-1"/>
        </w:rPr>
        <w:t>”</w:t>
      </w:r>
      <w:r>
        <w:rPr>
          <w:spacing w:val="54"/>
        </w:rPr>
        <w:t xml:space="preserve"> </w:t>
      </w:r>
      <w:r>
        <w:rPr>
          <w:spacing w:val="-1"/>
        </w:rPr>
        <w:t>means</w:t>
      </w:r>
      <w:r>
        <w:rPr>
          <w:spacing w:val="54"/>
        </w:rPr>
        <w:t xml:space="preserve"> </w:t>
      </w:r>
      <w:r>
        <w:rPr>
          <w:spacing w:val="-1"/>
        </w:rPr>
        <w:t>any</w:t>
      </w:r>
      <w:r>
        <w:rPr>
          <w:spacing w:val="55"/>
        </w:rPr>
        <w:t xml:space="preserve"> </w:t>
      </w:r>
      <w:r>
        <w:rPr>
          <w:spacing w:val="-1"/>
        </w:rPr>
        <w:t>guidelines</w:t>
      </w:r>
      <w:r>
        <w:rPr>
          <w:spacing w:val="54"/>
        </w:rPr>
        <w:t xml:space="preserve"> </w:t>
      </w:r>
      <w:r>
        <w:rPr>
          <w:spacing w:val="-1"/>
        </w:rPr>
        <w:t>on</w:t>
      </w:r>
      <w:r>
        <w:rPr>
          <w:spacing w:val="54"/>
        </w:rPr>
        <w:t xml:space="preserve"> </w:t>
      </w:r>
      <w:r>
        <w:rPr>
          <w:spacing w:val="-1"/>
        </w:rPr>
        <w:t>supply</w:t>
      </w:r>
      <w:r>
        <w:rPr>
          <w:spacing w:val="54"/>
        </w:rPr>
        <w:t xml:space="preserve"> </w:t>
      </w:r>
      <w:r>
        <w:rPr>
          <w:spacing w:val="-1"/>
        </w:rPr>
        <w:t>chain</w:t>
      </w:r>
      <w:r>
        <w:rPr>
          <w:spacing w:val="55"/>
        </w:rPr>
        <w:t xml:space="preserve"> </w:t>
      </w:r>
      <w:r>
        <w:rPr>
          <w:spacing w:val="-1"/>
        </w:rPr>
        <w:t>management</w:t>
      </w:r>
      <w:r>
        <w:rPr>
          <w:rFonts w:ascii="Times New Roman" w:eastAsia="Times New Roman" w:hAnsi="Times New Roman" w:cs="Times New Roman"/>
          <w:spacing w:val="28"/>
        </w:rPr>
        <w:t xml:space="preserve"> </w:t>
      </w:r>
      <w:r>
        <w:rPr>
          <w:spacing w:val="-1"/>
        </w:rPr>
        <w:t>issued by</w:t>
      </w:r>
      <w:r>
        <w:t xml:space="preserve"> the</w:t>
      </w:r>
      <w:r>
        <w:rPr>
          <w:spacing w:val="-1"/>
        </w:rPr>
        <w:t xml:space="preserve"> Minister</w:t>
      </w:r>
      <w:r>
        <w:t xml:space="preserve"> </w:t>
      </w:r>
      <w:r>
        <w:rPr>
          <w:spacing w:val="-1"/>
        </w:rPr>
        <w:t xml:space="preserve">in </w:t>
      </w:r>
      <w:r>
        <w:t>terms</w:t>
      </w:r>
      <w:r>
        <w:rPr>
          <w:spacing w:val="-1"/>
        </w:rPr>
        <w:t xml:space="preserve"> of section</w:t>
      </w:r>
      <w:r>
        <w:t xml:space="preserve"> </w:t>
      </w:r>
      <w:r>
        <w:rPr>
          <w:spacing w:val="-1"/>
        </w:rPr>
        <w:t>168 of</w:t>
      </w:r>
      <w:r>
        <w:t xml:space="preserve"> the</w:t>
      </w:r>
      <w:r>
        <w:rPr>
          <w:spacing w:val="-1"/>
        </w:rPr>
        <w:t xml:space="preserve"> Act.</w:t>
      </w:r>
    </w:p>
    <w:p w:rsidR="00402FB3" w:rsidRDefault="00402FB3">
      <w:pPr>
        <w:rPr>
          <w:rFonts w:ascii="Arial" w:eastAsia="Arial" w:hAnsi="Arial" w:cs="Arial"/>
          <w:sz w:val="24"/>
          <w:szCs w:val="24"/>
        </w:rPr>
      </w:pPr>
    </w:p>
    <w:p w:rsidR="00402FB3" w:rsidRDefault="00B6144B">
      <w:pPr>
        <w:pStyle w:val="BodyText"/>
        <w:ind w:left="820" w:right="120" w:firstLine="0"/>
      </w:pPr>
      <w:r>
        <w:rPr>
          <w:spacing w:val="-1"/>
        </w:rPr>
        <w:t>“</w:t>
      </w:r>
      <w:proofErr w:type="gramStart"/>
      <w:r>
        <w:rPr>
          <w:rFonts w:cs="Arial"/>
          <w:i/>
          <w:spacing w:val="-1"/>
        </w:rPr>
        <w:t>the</w:t>
      </w:r>
      <w:proofErr w:type="gramEnd"/>
      <w:r>
        <w:rPr>
          <w:rFonts w:cs="Arial"/>
          <w:i/>
          <w:spacing w:val="6"/>
        </w:rPr>
        <w:t xml:space="preserve"> </w:t>
      </w:r>
      <w:r>
        <w:rPr>
          <w:rFonts w:cs="Arial"/>
          <w:i/>
          <w:spacing w:val="-1"/>
        </w:rPr>
        <w:t>Act</w:t>
      </w:r>
      <w:r>
        <w:rPr>
          <w:spacing w:val="-1"/>
        </w:rPr>
        <w:t>”</w:t>
      </w:r>
      <w:r>
        <w:rPr>
          <w:spacing w:val="6"/>
        </w:rPr>
        <w:t xml:space="preserve"> </w:t>
      </w:r>
      <w:r>
        <w:t>means</w:t>
      </w:r>
      <w:r>
        <w:rPr>
          <w:spacing w:val="7"/>
        </w:rPr>
        <w:t xml:space="preserve"> </w:t>
      </w:r>
      <w:r>
        <w:t>the</w:t>
      </w:r>
      <w:r>
        <w:rPr>
          <w:spacing w:val="6"/>
        </w:rPr>
        <w:t xml:space="preserve"> </w:t>
      </w:r>
      <w:r>
        <w:rPr>
          <w:spacing w:val="-1"/>
        </w:rPr>
        <w:t>Local</w:t>
      </w:r>
      <w:r>
        <w:rPr>
          <w:spacing w:val="7"/>
        </w:rPr>
        <w:t xml:space="preserve"> </w:t>
      </w:r>
      <w:r>
        <w:t>Government</w:t>
      </w:r>
      <w:r>
        <w:rPr>
          <w:spacing w:val="5"/>
        </w:rPr>
        <w:t xml:space="preserve"> </w:t>
      </w:r>
      <w:r>
        <w:t>:</w:t>
      </w:r>
      <w:r>
        <w:rPr>
          <w:spacing w:val="7"/>
        </w:rPr>
        <w:t xml:space="preserve"> </w:t>
      </w:r>
      <w:r>
        <w:rPr>
          <w:spacing w:val="-1"/>
        </w:rPr>
        <w:t>Municipal</w:t>
      </w:r>
      <w:r>
        <w:rPr>
          <w:spacing w:val="6"/>
        </w:rPr>
        <w:t xml:space="preserve"> </w:t>
      </w:r>
      <w:r>
        <w:t>Finance</w:t>
      </w:r>
      <w:r>
        <w:rPr>
          <w:spacing w:val="6"/>
        </w:rPr>
        <w:t xml:space="preserve"> </w:t>
      </w:r>
      <w:r>
        <w:rPr>
          <w:spacing w:val="-1"/>
        </w:rPr>
        <w:t>Management</w:t>
      </w:r>
      <w:r>
        <w:rPr>
          <w:spacing w:val="6"/>
        </w:rPr>
        <w:t xml:space="preserve"> </w:t>
      </w:r>
      <w:r>
        <w:rPr>
          <w:spacing w:val="-1"/>
        </w:rPr>
        <w:t>Act,</w:t>
      </w:r>
      <w:r>
        <w:rPr>
          <w:rFonts w:ascii="Times New Roman" w:eastAsia="Times New Roman" w:hAnsi="Times New Roman" w:cs="Times New Roman"/>
          <w:spacing w:val="27"/>
          <w:w w:val="99"/>
        </w:rPr>
        <w:t xml:space="preserve"> </w:t>
      </w:r>
      <w:r>
        <w:rPr>
          <w:spacing w:val="-1"/>
        </w:rPr>
        <w:t>2003 (Act No. 56 of 2003).</w:t>
      </w:r>
    </w:p>
    <w:p w:rsidR="00402FB3" w:rsidRDefault="00402FB3">
      <w:pPr>
        <w:rPr>
          <w:rFonts w:ascii="Arial" w:eastAsia="Arial" w:hAnsi="Arial" w:cs="Arial"/>
          <w:sz w:val="24"/>
          <w:szCs w:val="24"/>
        </w:rPr>
      </w:pPr>
    </w:p>
    <w:p w:rsidR="00402FB3" w:rsidRDefault="00B6144B">
      <w:pPr>
        <w:ind w:left="820" w:right="120"/>
        <w:rPr>
          <w:rFonts w:ascii="Arial" w:eastAsia="Arial" w:hAnsi="Arial" w:cs="Arial"/>
          <w:sz w:val="24"/>
          <w:szCs w:val="24"/>
        </w:rPr>
      </w:pPr>
      <w:r>
        <w:rPr>
          <w:rFonts w:ascii="Arial" w:eastAsia="Arial" w:hAnsi="Arial" w:cs="Arial"/>
          <w:spacing w:val="-1"/>
          <w:sz w:val="24"/>
          <w:szCs w:val="24"/>
        </w:rPr>
        <w:t>“</w:t>
      </w:r>
      <w:proofErr w:type="gramStart"/>
      <w:r>
        <w:rPr>
          <w:rFonts w:ascii="Arial" w:eastAsia="Arial" w:hAnsi="Arial" w:cs="Arial"/>
          <w:i/>
          <w:spacing w:val="-1"/>
          <w:sz w:val="24"/>
          <w:szCs w:val="24"/>
        </w:rPr>
        <w:t>written</w:t>
      </w:r>
      <w:proofErr w:type="gramEnd"/>
      <w:r>
        <w:rPr>
          <w:rFonts w:ascii="Arial" w:eastAsia="Arial" w:hAnsi="Arial" w:cs="Arial"/>
          <w:i/>
          <w:spacing w:val="5"/>
          <w:sz w:val="24"/>
          <w:szCs w:val="24"/>
        </w:rPr>
        <w:t xml:space="preserve"> </w:t>
      </w:r>
      <w:r>
        <w:rPr>
          <w:rFonts w:ascii="Arial" w:eastAsia="Arial" w:hAnsi="Arial" w:cs="Arial"/>
          <w:i/>
          <w:spacing w:val="-1"/>
          <w:sz w:val="24"/>
          <w:szCs w:val="24"/>
        </w:rPr>
        <w:t>quotations</w:t>
      </w:r>
      <w:r>
        <w:rPr>
          <w:rFonts w:ascii="Arial" w:eastAsia="Arial" w:hAnsi="Arial" w:cs="Arial"/>
          <w:spacing w:val="-1"/>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means</w:t>
      </w:r>
      <w:r>
        <w:rPr>
          <w:rFonts w:ascii="Arial" w:eastAsia="Arial" w:hAnsi="Arial" w:cs="Arial"/>
          <w:spacing w:val="5"/>
          <w:sz w:val="24"/>
          <w:szCs w:val="24"/>
        </w:rPr>
        <w:t xml:space="preserve"> </w:t>
      </w:r>
      <w:r>
        <w:rPr>
          <w:rFonts w:ascii="Arial" w:eastAsia="Arial" w:hAnsi="Arial" w:cs="Arial"/>
          <w:spacing w:val="-1"/>
          <w:sz w:val="24"/>
          <w:szCs w:val="24"/>
        </w:rPr>
        <w:t>quotations</w:t>
      </w:r>
      <w:r>
        <w:rPr>
          <w:rFonts w:ascii="Arial" w:eastAsia="Arial" w:hAnsi="Arial" w:cs="Arial"/>
          <w:spacing w:val="6"/>
          <w:sz w:val="24"/>
          <w:szCs w:val="24"/>
        </w:rPr>
        <w:t xml:space="preserve"> </w:t>
      </w:r>
      <w:r>
        <w:rPr>
          <w:rFonts w:ascii="Arial" w:eastAsia="Arial" w:hAnsi="Arial" w:cs="Arial"/>
          <w:spacing w:val="-1"/>
          <w:sz w:val="24"/>
          <w:szCs w:val="24"/>
        </w:rPr>
        <w:t>referred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pacing w:val="-1"/>
          <w:sz w:val="24"/>
          <w:szCs w:val="24"/>
        </w:rPr>
        <w:t>in</w:t>
      </w:r>
      <w:r>
        <w:rPr>
          <w:rFonts w:ascii="Arial" w:eastAsia="Arial" w:hAnsi="Arial" w:cs="Arial"/>
          <w:spacing w:val="6"/>
          <w:sz w:val="24"/>
          <w:szCs w:val="24"/>
        </w:rPr>
        <w:t xml:space="preserve"> </w:t>
      </w:r>
      <w:r>
        <w:rPr>
          <w:rFonts w:ascii="Arial" w:eastAsia="Arial" w:hAnsi="Arial" w:cs="Arial"/>
          <w:spacing w:val="-1"/>
          <w:sz w:val="24"/>
          <w:szCs w:val="24"/>
        </w:rPr>
        <w:t>paragraph</w:t>
      </w:r>
      <w:r>
        <w:rPr>
          <w:rFonts w:ascii="Arial" w:eastAsia="Arial" w:hAnsi="Arial" w:cs="Arial"/>
          <w:spacing w:val="6"/>
          <w:sz w:val="24"/>
          <w:szCs w:val="24"/>
        </w:rPr>
        <w:t xml:space="preserve"> </w:t>
      </w:r>
      <w:r>
        <w:rPr>
          <w:rFonts w:ascii="Arial" w:eastAsia="Arial" w:hAnsi="Arial" w:cs="Arial"/>
          <w:spacing w:val="-1"/>
          <w:sz w:val="24"/>
          <w:szCs w:val="24"/>
        </w:rPr>
        <w:t>12(1)(b)</w:t>
      </w:r>
      <w:r>
        <w:rPr>
          <w:rFonts w:ascii="Arial" w:eastAsia="Arial" w:hAnsi="Arial" w:cs="Arial"/>
          <w:spacing w:val="5"/>
          <w:sz w:val="24"/>
          <w:szCs w:val="24"/>
        </w:rPr>
        <w:t xml:space="preserve"> </w:t>
      </w:r>
      <w:r>
        <w:rPr>
          <w:rFonts w:ascii="Arial" w:eastAsia="Arial" w:hAnsi="Arial" w:cs="Arial"/>
          <w:spacing w:val="-1"/>
          <w:sz w:val="24"/>
          <w:szCs w:val="24"/>
        </w:rPr>
        <w:t>of</w:t>
      </w:r>
      <w:r>
        <w:rPr>
          <w:rFonts w:ascii="Arial" w:eastAsia="Arial" w:hAnsi="Arial" w:cs="Arial"/>
          <w:spacing w:val="6"/>
          <w:sz w:val="24"/>
          <w:szCs w:val="24"/>
        </w:rPr>
        <w:t xml:space="preserve"> </w:t>
      </w:r>
      <w:r>
        <w:rPr>
          <w:rFonts w:ascii="Arial" w:eastAsia="Arial" w:hAnsi="Arial" w:cs="Arial"/>
          <w:sz w:val="24"/>
          <w:szCs w:val="24"/>
        </w:rPr>
        <w:t>this</w:t>
      </w:r>
      <w:r>
        <w:rPr>
          <w:rFonts w:ascii="Times New Roman" w:eastAsia="Times New Roman" w:hAnsi="Times New Roman" w:cs="Times New Roman"/>
          <w:spacing w:val="27"/>
          <w:sz w:val="24"/>
          <w:szCs w:val="24"/>
        </w:rPr>
        <w:t xml:space="preserve"> </w:t>
      </w:r>
      <w:r>
        <w:rPr>
          <w:rFonts w:ascii="Arial" w:eastAsia="Arial" w:hAnsi="Arial" w:cs="Arial"/>
          <w:spacing w:val="-1"/>
          <w:sz w:val="24"/>
          <w:szCs w:val="24"/>
        </w:rPr>
        <w:t>policy.</w:t>
      </w:r>
    </w:p>
    <w:p w:rsidR="00402FB3" w:rsidRDefault="00402FB3">
      <w:pPr>
        <w:spacing w:before="1"/>
        <w:rPr>
          <w:rFonts w:ascii="Arial" w:eastAsia="Arial" w:hAnsi="Arial" w:cs="Arial"/>
          <w:sz w:val="24"/>
          <w:szCs w:val="24"/>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113FDB" w:rsidRDefault="00113FDB">
      <w:pPr>
        <w:pStyle w:val="Heading1"/>
        <w:ind w:left="166" w:right="184" w:firstLine="0"/>
        <w:jc w:val="center"/>
        <w:rPr>
          <w:spacing w:val="-1"/>
          <w:u w:val="none"/>
        </w:rPr>
      </w:pPr>
    </w:p>
    <w:p w:rsidR="00402FB3" w:rsidRDefault="00B6144B">
      <w:pPr>
        <w:pStyle w:val="Heading1"/>
        <w:ind w:left="166" w:right="184" w:firstLine="0"/>
        <w:jc w:val="center"/>
        <w:rPr>
          <w:b w:val="0"/>
          <w:bCs w:val="0"/>
          <w:u w:val="none"/>
        </w:rPr>
      </w:pPr>
      <w:r>
        <w:rPr>
          <w:spacing w:val="-1"/>
          <w:u w:val="none"/>
        </w:rPr>
        <w:lastRenderedPageBreak/>
        <w:t xml:space="preserve">CHAPTER </w:t>
      </w:r>
      <w:r>
        <w:rPr>
          <w:u w:val="none"/>
        </w:rPr>
        <w:t>1</w:t>
      </w:r>
    </w:p>
    <w:p w:rsidR="00402FB3" w:rsidRDefault="00B6144B">
      <w:pPr>
        <w:spacing w:before="138"/>
        <w:ind w:left="166" w:right="184"/>
        <w:jc w:val="center"/>
        <w:rPr>
          <w:rFonts w:ascii="Arial" w:eastAsia="Arial" w:hAnsi="Arial" w:cs="Arial"/>
          <w:sz w:val="24"/>
          <w:szCs w:val="24"/>
        </w:rPr>
      </w:pPr>
      <w:r>
        <w:rPr>
          <w:rFonts w:ascii="Arial"/>
          <w:b/>
          <w:spacing w:val="-1"/>
          <w:sz w:val="24"/>
        </w:rPr>
        <w:t>ESTABLISHMENT</w:t>
      </w:r>
      <w:r>
        <w:rPr>
          <w:rFonts w:ascii="Arial"/>
          <w:b/>
          <w:spacing w:val="-7"/>
          <w:sz w:val="24"/>
        </w:rPr>
        <w:t xml:space="preserve"> </w:t>
      </w:r>
      <w:r>
        <w:rPr>
          <w:rFonts w:ascii="Arial"/>
          <w:b/>
          <w:spacing w:val="-1"/>
          <w:sz w:val="24"/>
        </w:rPr>
        <w:t>AND</w:t>
      </w:r>
      <w:r>
        <w:rPr>
          <w:rFonts w:ascii="Arial"/>
          <w:b/>
          <w:spacing w:val="-7"/>
          <w:sz w:val="24"/>
        </w:rPr>
        <w:t xml:space="preserve"> </w:t>
      </w:r>
      <w:r>
        <w:rPr>
          <w:rFonts w:ascii="Arial"/>
          <w:b/>
          <w:spacing w:val="-1"/>
          <w:sz w:val="24"/>
        </w:rPr>
        <w:t>IMPLEMENTATION</w:t>
      </w:r>
      <w:r>
        <w:rPr>
          <w:rFonts w:ascii="Arial"/>
          <w:b/>
          <w:spacing w:val="-6"/>
          <w:sz w:val="24"/>
        </w:rPr>
        <w:t xml:space="preserve"> </w:t>
      </w:r>
      <w:r>
        <w:rPr>
          <w:rFonts w:ascii="Arial"/>
          <w:b/>
          <w:spacing w:val="-1"/>
          <w:sz w:val="24"/>
        </w:rPr>
        <w:t>OF</w:t>
      </w:r>
      <w:r>
        <w:rPr>
          <w:rFonts w:ascii="Arial"/>
          <w:b/>
          <w:spacing w:val="-7"/>
          <w:sz w:val="24"/>
        </w:rPr>
        <w:t xml:space="preserve"> </w:t>
      </w:r>
      <w:r>
        <w:rPr>
          <w:rFonts w:ascii="Arial"/>
          <w:b/>
          <w:spacing w:val="-1"/>
          <w:sz w:val="24"/>
        </w:rPr>
        <w:t>SUPPLY</w:t>
      </w:r>
      <w:r>
        <w:rPr>
          <w:rFonts w:ascii="Arial"/>
          <w:b/>
          <w:spacing w:val="-6"/>
          <w:sz w:val="24"/>
        </w:rPr>
        <w:t xml:space="preserve"> </w:t>
      </w:r>
      <w:r>
        <w:rPr>
          <w:rFonts w:ascii="Arial"/>
          <w:b/>
          <w:spacing w:val="-1"/>
          <w:sz w:val="24"/>
        </w:rPr>
        <w:t>CHAIN</w:t>
      </w:r>
      <w:r>
        <w:rPr>
          <w:rFonts w:ascii="Arial"/>
          <w:b/>
          <w:spacing w:val="-7"/>
          <w:sz w:val="24"/>
        </w:rPr>
        <w:t xml:space="preserve"> </w:t>
      </w:r>
      <w:r>
        <w:rPr>
          <w:rFonts w:ascii="Arial"/>
          <w:b/>
          <w:spacing w:val="-1"/>
          <w:sz w:val="24"/>
        </w:rPr>
        <w:t>MANAGEMENT</w:t>
      </w:r>
      <w:r>
        <w:rPr>
          <w:rFonts w:ascii="Times New Roman"/>
          <w:b/>
          <w:spacing w:val="22"/>
          <w:sz w:val="24"/>
        </w:rPr>
        <w:t xml:space="preserve"> </w:t>
      </w:r>
      <w:r>
        <w:rPr>
          <w:rFonts w:ascii="Arial"/>
          <w:b/>
          <w:sz w:val="24"/>
        </w:rPr>
        <w:t>POLICY</w:t>
      </w:r>
    </w:p>
    <w:p w:rsidR="00402FB3" w:rsidRDefault="00402FB3">
      <w:pPr>
        <w:spacing w:before="10"/>
        <w:rPr>
          <w:rFonts w:ascii="Arial" w:eastAsia="Arial" w:hAnsi="Arial" w:cs="Arial"/>
          <w:b/>
          <w:bCs/>
          <w:sz w:val="23"/>
          <w:szCs w:val="23"/>
        </w:rPr>
      </w:pPr>
    </w:p>
    <w:p w:rsidR="00402FB3" w:rsidRDefault="00B6144B">
      <w:pPr>
        <w:numPr>
          <w:ilvl w:val="0"/>
          <w:numId w:val="27"/>
        </w:numPr>
        <w:tabs>
          <w:tab w:val="left" w:pos="820"/>
        </w:tabs>
        <w:rPr>
          <w:rFonts w:ascii="Arial" w:eastAsia="Arial" w:hAnsi="Arial" w:cs="Arial"/>
          <w:sz w:val="24"/>
          <w:szCs w:val="24"/>
        </w:rPr>
      </w:pPr>
      <w:r>
        <w:rPr>
          <w:rFonts w:ascii="Arial"/>
          <w:b/>
          <w:spacing w:val="-1"/>
          <w:sz w:val="24"/>
          <w:u w:val="thick" w:color="000000"/>
        </w:rPr>
        <w:t>SUPPLY</w:t>
      </w:r>
      <w:r>
        <w:rPr>
          <w:rFonts w:ascii="Arial"/>
          <w:b/>
          <w:spacing w:val="-6"/>
          <w:sz w:val="24"/>
          <w:u w:val="thick" w:color="000000"/>
        </w:rPr>
        <w:t xml:space="preserve"> </w:t>
      </w:r>
      <w:r>
        <w:rPr>
          <w:rFonts w:ascii="Arial"/>
          <w:b/>
          <w:spacing w:val="-1"/>
          <w:sz w:val="24"/>
          <w:u w:val="thick" w:color="000000"/>
        </w:rPr>
        <w:t>CHAIN</w:t>
      </w:r>
      <w:r>
        <w:rPr>
          <w:rFonts w:ascii="Arial"/>
          <w:b/>
          <w:spacing w:val="-5"/>
          <w:sz w:val="24"/>
          <w:u w:val="thick" w:color="000000"/>
        </w:rPr>
        <w:t xml:space="preserve"> </w:t>
      </w:r>
      <w:r>
        <w:rPr>
          <w:rFonts w:ascii="Arial"/>
          <w:b/>
          <w:spacing w:val="-1"/>
          <w:sz w:val="24"/>
          <w:u w:val="thick" w:color="000000"/>
        </w:rPr>
        <w:t>MANAGEMENT</w:t>
      </w:r>
      <w:r>
        <w:rPr>
          <w:rFonts w:ascii="Arial"/>
          <w:b/>
          <w:spacing w:val="-4"/>
          <w:sz w:val="24"/>
          <w:u w:val="thick" w:color="000000"/>
        </w:rPr>
        <w:t xml:space="preserve"> </w:t>
      </w:r>
      <w:r>
        <w:rPr>
          <w:rFonts w:ascii="Arial"/>
          <w:b/>
          <w:spacing w:val="-1"/>
          <w:sz w:val="24"/>
          <w:u w:val="thick" w:color="000000"/>
        </w:rPr>
        <w:t>POLICY</w:t>
      </w:r>
    </w:p>
    <w:p w:rsidR="00402FB3" w:rsidRDefault="00402FB3">
      <w:pPr>
        <w:spacing w:before="11"/>
        <w:rPr>
          <w:rFonts w:ascii="Arial" w:eastAsia="Arial" w:hAnsi="Arial" w:cs="Arial"/>
          <w:b/>
          <w:bCs/>
          <w:sz w:val="17"/>
          <w:szCs w:val="17"/>
        </w:rPr>
      </w:pPr>
    </w:p>
    <w:p w:rsidR="00402FB3" w:rsidRDefault="00B6144B">
      <w:pPr>
        <w:pStyle w:val="BodyText"/>
        <w:numPr>
          <w:ilvl w:val="0"/>
          <w:numId w:val="24"/>
        </w:numPr>
        <w:tabs>
          <w:tab w:val="left" w:pos="1540"/>
        </w:tabs>
        <w:spacing w:before="69"/>
      </w:pPr>
      <w:r>
        <w:t>The</w:t>
      </w:r>
      <w:r>
        <w:rPr>
          <w:spacing w:val="-1"/>
        </w:rPr>
        <w:t xml:space="preserve"> principles of </w:t>
      </w:r>
      <w:r>
        <w:t>this</w:t>
      </w:r>
      <w:r>
        <w:rPr>
          <w:spacing w:val="-2"/>
        </w:rPr>
        <w:t xml:space="preserve"> </w:t>
      </w:r>
      <w:r>
        <w:rPr>
          <w:spacing w:val="-1"/>
        </w:rPr>
        <w:t xml:space="preserve">policy are </w:t>
      </w:r>
      <w:r>
        <w:t>that</w:t>
      </w:r>
      <w:r>
        <w:rPr>
          <w:spacing w:val="-1"/>
        </w:rPr>
        <w:t xml:space="preserve"> it:</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hanging="720"/>
      </w:pPr>
      <w:r>
        <w:rPr>
          <w:spacing w:val="-1"/>
        </w:rPr>
        <w:t>gives</w:t>
      </w:r>
      <w:r>
        <w:rPr>
          <w:spacing w:val="-4"/>
        </w:rPr>
        <w:t xml:space="preserve"> </w:t>
      </w:r>
      <w:r>
        <w:rPr>
          <w:spacing w:val="-1"/>
        </w:rPr>
        <w:t>effect</w:t>
      </w:r>
      <w:r>
        <w:rPr>
          <w:spacing w:val="-4"/>
        </w:rPr>
        <w:t xml:space="preserve"> </w:t>
      </w:r>
      <w:r>
        <w:t>to:</w:t>
      </w:r>
    </w:p>
    <w:p w:rsidR="00402FB3" w:rsidRDefault="00402FB3">
      <w:pPr>
        <w:rPr>
          <w:rFonts w:ascii="Arial" w:eastAsia="Arial" w:hAnsi="Arial" w:cs="Arial"/>
          <w:sz w:val="24"/>
          <w:szCs w:val="24"/>
        </w:rPr>
      </w:pPr>
    </w:p>
    <w:p w:rsidR="00402FB3" w:rsidRDefault="00B6144B">
      <w:pPr>
        <w:pStyle w:val="BodyText"/>
        <w:numPr>
          <w:ilvl w:val="2"/>
          <w:numId w:val="24"/>
        </w:numPr>
        <w:tabs>
          <w:tab w:val="left" w:pos="2980"/>
        </w:tabs>
      </w:pPr>
      <w:r>
        <w:rPr>
          <w:spacing w:val="-1"/>
        </w:rPr>
        <w:t>section</w:t>
      </w:r>
      <w:r>
        <w:rPr>
          <w:spacing w:val="-2"/>
        </w:rPr>
        <w:t xml:space="preserve"> </w:t>
      </w:r>
      <w:r>
        <w:rPr>
          <w:spacing w:val="-1"/>
        </w:rPr>
        <w:t>217</w:t>
      </w:r>
      <w:r>
        <w:t xml:space="preserve"> </w:t>
      </w:r>
      <w:r>
        <w:rPr>
          <w:spacing w:val="-1"/>
        </w:rPr>
        <w:t>of</w:t>
      </w:r>
      <w:r>
        <w:t xml:space="preserve"> the</w:t>
      </w:r>
      <w:r>
        <w:rPr>
          <w:spacing w:val="-1"/>
        </w:rPr>
        <w:t xml:space="preserve"> Constitution;</w:t>
      </w:r>
      <w:r>
        <w:t xml:space="preserve">  </w:t>
      </w:r>
      <w:r>
        <w:rPr>
          <w:spacing w:val="-1"/>
        </w:rPr>
        <w:t>and</w:t>
      </w:r>
    </w:p>
    <w:p w:rsidR="00402FB3" w:rsidRDefault="00B6144B">
      <w:pPr>
        <w:pStyle w:val="BodyText"/>
        <w:numPr>
          <w:ilvl w:val="2"/>
          <w:numId w:val="24"/>
        </w:numPr>
        <w:tabs>
          <w:tab w:val="left" w:pos="2980"/>
        </w:tabs>
        <w:ind w:right="120"/>
      </w:pPr>
      <w:r>
        <w:rPr>
          <w:spacing w:val="-1"/>
        </w:rPr>
        <w:t>Part</w:t>
      </w:r>
      <w:r>
        <w:rPr>
          <w:spacing w:val="39"/>
        </w:rPr>
        <w:t xml:space="preserve"> </w:t>
      </w:r>
      <w:r>
        <w:t>1</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11</w:t>
      </w:r>
      <w:r>
        <w:rPr>
          <w:spacing w:val="39"/>
        </w:rPr>
        <w:t xml:space="preserve"> </w:t>
      </w:r>
      <w:r>
        <w:rPr>
          <w:spacing w:val="-1"/>
        </w:rPr>
        <w:t>and</w:t>
      </w:r>
      <w:r>
        <w:rPr>
          <w:spacing w:val="41"/>
        </w:rPr>
        <w:t xml:space="preserve"> </w:t>
      </w:r>
      <w:r>
        <w:rPr>
          <w:spacing w:val="-1"/>
        </w:rPr>
        <w:t>other</w:t>
      </w:r>
      <w:r>
        <w:rPr>
          <w:spacing w:val="40"/>
        </w:rPr>
        <w:t xml:space="preserve"> </w:t>
      </w:r>
      <w:r>
        <w:rPr>
          <w:spacing w:val="-1"/>
        </w:rPr>
        <w:t>applicable</w:t>
      </w:r>
      <w:r>
        <w:rPr>
          <w:spacing w:val="40"/>
        </w:rPr>
        <w:t xml:space="preserve"> </w:t>
      </w:r>
      <w:r>
        <w:rPr>
          <w:spacing w:val="-1"/>
        </w:rPr>
        <w:t>provisions</w:t>
      </w:r>
      <w:r>
        <w:rPr>
          <w:spacing w:val="41"/>
        </w:rPr>
        <w:t xml:space="preserve"> </w:t>
      </w:r>
      <w:r>
        <w:rPr>
          <w:spacing w:val="-1"/>
        </w:rPr>
        <w:t>of</w:t>
      </w:r>
      <w:r>
        <w:rPr>
          <w:rFonts w:ascii="Times New Roman"/>
          <w:spacing w:val="28"/>
          <w:w w:val="99"/>
        </w:rPr>
        <w:t xml:space="preserve"> </w:t>
      </w:r>
      <w:r>
        <w:rPr>
          <w:spacing w:val="-1"/>
        </w:rPr>
        <w:t>the</w:t>
      </w:r>
      <w:r>
        <w:rPr>
          <w:spacing w:val="-5"/>
        </w:rPr>
        <w:t xml:space="preserve"> </w:t>
      </w:r>
      <w:r>
        <w:rPr>
          <w:spacing w:val="-1"/>
        </w:rPr>
        <w:t>Act.</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hanging="720"/>
      </w:pPr>
      <w:r>
        <w:rPr>
          <w:spacing w:val="-1"/>
        </w:rPr>
        <w:t>is</w:t>
      </w:r>
      <w:r>
        <w:rPr>
          <w:spacing w:val="-3"/>
        </w:rPr>
        <w:t xml:space="preserve"> </w:t>
      </w:r>
      <w:r>
        <w:t>fair,</w:t>
      </w:r>
      <w:r>
        <w:rPr>
          <w:spacing w:val="-3"/>
        </w:rPr>
        <w:t xml:space="preserve"> </w:t>
      </w:r>
      <w:r>
        <w:rPr>
          <w:spacing w:val="-1"/>
        </w:rPr>
        <w:t>equitable,</w:t>
      </w:r>
      <w:r>
        <w:rPr>
          <w:spacing w:val="-2"/>
        </w:rPr>
        <w:t xml:space="preserve"> </w:t>
      </w:r>
      <w:r>
        <w:t>transparent,</w:t>
      </w:r>
      <w:r>
        <w:rPr>
          <w:spacing w:val="-5"/>
        </w:rPr>
        <w:t xml:space="preserve"> </w:t>
      </w:r>
      <w:r>
        <w:rPr>
          <w:spacing w:val="-1"/>
        </w:rPr>
        <w:t>competitive</w:t>
      </w:r>
      <w:r>
        <w:rPr>
          <w:spacing w:val="-2"/>
        </w:rPr>
        <w:t xml:space="preserve"> </w:t>
      </w:r>
      <w:r>
        <w:rPr>
          <w:spacing w:val="-1"/>
        </w:rPr>
        <w:t>and</w:t>
      </w:r>
      <w:r>
        <w:rPr>
          <w:spacing w:val="-2"/>
        </w:rPr>
        <w:t xml:space="preserve"> </w:t>
      </w:r>
      <w:r>
        <w:rPr>
          <w:spacing w:val="-1"/>
        </w:rPr>
        <w:t>cost</w:t>
      </w:r>
      <w:r>
        <w:rPr>
          <w:spacing w:val="-3"/>
        </w:rPr>
        <w:t xml:space="preserve"> </w:t>
      </w:r>
      <w:r>
        <w:rPr>
          <w:spacing w:val="-1"/>
        </w:rPr>
        <w:t>effective;</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hanging="720"/>
      </w:pPr>
      <w:r>
        <w:rPr>
          <w:spacing w:val="-1"/>
        </w:rPr>
        <w:t>complies</w:t>
      </w:r>
      <w:r>
        <w:t xml:space="preserve"> </w:t>
      </w:r>
      <w:r>
        <w:rPr>
          <w:spacing w:val="-1"/>
        </w:rPr>
        <w:t>with:</w:t>
      </w:r>
    </w:p>
    <w:p w:rsidR="00402FB3" w:rsidRDefault="00402FB3">
      <w:pPr>
        <w:rPr>
          <w:rFonts w:ascii="Arial" w:eastAsia="Arial" w:hAnsi="Arial" w:cs="Arial"/>
          <w:sz w:val="24"/>
          <w:szCs w:val="24"/>
        </w:rPr>
      </w:pPr>
    </w:p>
    <w:p w:rsidR="00402FB3" w:rsidRDefault="00B6144B">
      <w:pPr>
        <w:pStyle w:val="BodyText"/>
        <w:numPr>
          <w:ilvl w:val="2"/>
          <w:numId w:val="24"/>
        </w:numPr>
        <w:tabs>
          <w:tab w:val="left" w:pos="2980"/>
        </w:tabs>
        <w:ind w:right="120"/>
      </w:pPr>
      <w:r>
        <w:t>the</w:t>
      </w:r>
      <w:r>
        <w:rPr>
          <w:spacing w:val="36"/>
        </w:rPr>
        <w:t xml:space="preserve"> </w:t>
      </w:r>
      <w:r>
        <w:t>regulatory</w:t>
      </w:r>
      <w:r>
        <w:rPr>
          <w:spacing w:val="36"/>
        </w:rPr>
        <w:t xml:space="preserve"> </w:t>
      </w:r>
      <w:r>
        <w:rPr>
          <w:spacing w:val="-1"/>
        </w:rPr>
        <w:t>framework</w:t>
      </w:r>
      <w:r>
        <w:rPr>
          <w:spacing w:val="36"/>
        </w:rPr>
        <w:t xml:space="preserve"> </w:t>
      </w:r>
      <w:r>
        <w:rPr>
          <w:spacing w:val="-1"/>
        </w:rPr>
        <w:t>prescribed</w:t>
      </w:r>
      <w:r>
        <w:rPr>
          <w:spacing w:val="36"/>
        </w:rPr>
        <w:t xml:space="preserve"> </w:t>
      </w:r>
      <w:r>
        <w:rPr>
          <w:spacing w:val="-1"/>
        </w:rPr>
        <w:t>in</w:t>
      </w:r>
      <w:r>
        <w:rPr>
          <w:spacing w:val="36"/>
        </w:rPr>
        <w:t xml:space="preserve"> </w:t>
      </w:r>
      <w:r>
        <w:t>chapter</w:t>
      </w:r>
      <w:r>
        <w:rPr>
          <w:spacing w:val="36"/>
        </w:rPr>
        <w:t xml:space="preserve"> </w:t>
      </w:r>
      <w:r>
        <w:t>2</w:t>
      </w:r>
      <w:r>
        <w:rPr>
          <w:spacing w:val="36"/>
        </w:rPr>
        <w:t xml:space="preserve"> </w:t>
      </w:r>
      <w:r>
        <w:rPr>
          <w:spacing w:val="-1"/>
        </w:rPr>
        <w:t>of</w:t>
      </w:r>
      <w:r>
        <w:rPr>
          <w:spacing w:val="36"/>
        </w:rPr>
        <w:t xml:space="preserve"> </w:t>
      </w:r>
      <w:r>
        <w:t>the</w:t>
      </w:r>
      <w:r>
        <w:rPr>
          <w:rFonts w:ascii="Times New Roman"/>
          <w:spacing w:val="29"/>
        </w:rPr>
        <w:t xml:space="preserve"> </w:t>
      </w:r>
      <w:r>
        <w:rPr>
          <w:spacing w:val="-1"/>
        </w:rPr>
        <w:t>Regulations;</w:t>
      </w:r>
      <w:r>
        <w:t xml:space="preserve"> </w:t>
      </w:r>
      <w:r>
        <w:rPr>
          <w:spacing w:val="1"/>
        </w:rPr>
        <w:t xml:space="preserve"> </w:t>
      </w:r>
      <w:r>
        <w:rPr>
          <w:spacing w:val="-1"/>
        </w:rPr>
        <w:t>and</w:t>
      </w:r>
    </w:p>
    <w:p w:rsidR="00402FB3" w:rsidRDefault="00B6144B">
      <w:pPr>
        <w:pStyle w:val="BodyText"/>
        <w:numPr>
          <w:ilvl w:val="2"/>
          <w:numId w:val="24"/>
        </w:numPr>
        <w:tabs>
          <w:tab w:val="left" w:pos="2980"/>
          <w:tab w:val="left" w:pos="3583"/>
          <w:tab w:val="left" w:pos="4773"/>
          <w:tab w:val="left" w:pos="5657"/>
          <w:tab w:val="left" w:pos="6275"/>
          <w:tab w:val="left" w:pos="7545"/>
          <w:tab w:val="left" w:pos="8163"/>
          <w:tab w:val="left" w:pos="8833"/>
        </w:tabs>
        <w:ind w:right="117"/>
      </w:pPr>
      <w:proofErr w:type="gramStart"/>
      <w:r>
        <w:rPr>
          <w:spacing w:val="-1"/>
        </w:rPr>
        <w:t>any</w:t>
      </w:r>
      <w:proofErr w:type="gramEnd"/>
      <w:r>
        <w:rPr>
          <w:rFonts w:ascii="Times New Roman"/>
          <w:spacing w:val="-1"/>
        </w:rPr>
        <w:tab/>
      </w:r>
      <w:r>
        <w:rPr>
          <w:spacing w:val="-1"/>
        </w:rPr>
        <w:t>minimum</w:t>
      </w:r>
      <w:r>
        <w:rPr>
          <w:rFonts w:ascii="Times New Roman"/>
          <w:spacing w:val="-1"/>
        </w:rPr>
        <w:tab/>
      </w:r>
      <w:r>
        <w:rPr>
          <w:spacing w:val="-1"/>
          <w:w w:val="95"/>
        </w:rPr>
        <w:t>norms</w:t>
      </w:r>
      <w:r>
        <w:rPr>
          <w:rFonts w:ascii="Times New Roman"/>
          <w:spacing w:val="-1"/>
          <w:w w:val="95"/>
        </w:rPr>
        <w:tab/>
      </w:r>
      <w:r>
        <w:rPr>
          <w:spacing w:val="-1"/>
        </w:rPr>
        <w:t>and</w:t>
      </w:r>
      <w:r>
        <w:rPr>
          <w:rFonts w:ascii="Times New Roman"/>
          <w:spacing w:val="-1"/>
        </w:rPr>
        <w:tab/>
      </w:r>
      <w:r>
        <w:rPr>
          <w:spacing w:val="-1"/>
        </w:rPr>
        <w:t>standards</w:t>
      </w:r>
      <w:r>
        <w:rPr>
          <w:rFonts w:ascii="Times New Roman"/>
          <w:spacing w:val="-1"/>
        </w:rPr>
        <w:tab/>
      </w:r>
      <w:r>
        <w:rPr>
          <w:w w:val="95"/>
        </w:rPr>
        <w:t>that</w:t>
      </w:r>
      <w:r>
        <w:rPr>
          <w:rFonts w:ascii="Times New Roman"/>
          <w:w w:val="95"/>
        </w:rPr>
        <w:tab/>
      </w:r>
      <w:r>
        <w:rPr>
          <w:spacing w:val="-1"/>
          <w:w w:val="95"/>
        </w:rPr>
        <w:t>may</w:t>
      </w:r>
      <w:r>
        <w:rPr>
          <w:rFonts w:ascii="Times New Roman"/>
          <w:spacing w:val="-1"/>
          <w:w w:val="95"/>
        </w:rPr>
        <w:tab/>
      </w:r>
      <w:r>
        <w:rPr>
          <w:spacing w:val="-1"/>
        </w:rPr>
        <w:t>be</w:t>
      </w:r>
      <w:r>
        <w:rPr>
          <w:rFonts w:ascii="Times New Roman"/>
          <w:spacing w:val="26"/>
        </w:rPr>
        <w:t xml:space="preserve"> </w:t>
      </w:r>
      <w:r>
        <w:rPr>
          <w:spacing w:val="-1"/>
        </w:rPr>
        <w:t>prescribed in</w:t>
      </w:r>
      <w:r>
        <w:rPr>
          <w:spacing w:val="-2"/>
        </w:rPr>
        <w:t xml:space="preserve"> </w:t>
      </w:r>
      <w:r>
        <w:t>terms</w:t>
      </w:r>
      <w:r>
        <w:rPr>
          <w:spacing w:val="-2"/>
        </w:rPr>
        <w:t xml:space="preserve"> </w:t>
      </w:r>
      <w:r>
        <w:rPr>
          <w:spacing w:val="-1"/>
        </w:rPr>
        <w:t>of section</w:t>
      </w:r>
      <w:r>
        <w:rPr>
          <w:spacing w:val="-2"/>
        </w:rPr>
        <w:t xml:space="preserve"> </w:t>
      </w:r>
      <w:r>
        <w:rPr>
          <w:spacing w:val="-1"/>
        </w:rPr>
        <w:t>168</w:t>
      </w:r>
      <w:r>
        <w:rPr>
          <w:spacing w:val="-2"/>
        </w:rPr>
        <w:t xml:space="preserve"> </w:t>
      </w:r>
      <w:r>
        <w:rPr>
          <w:spacing w:val="-1"/>
        </w:rPr>
        <w:t>of</w:t>
      </w:r>
      <w:r>
        <w:rPr>
          <w:spacing w:val="-2"/>
        </w:rPr>
        <w:t xml:space="preserve"> </w:t>
      </w:r>
      <w:r>
        <w:t>the</w:t>
      </w:r>
      <w:r>
        <w:rPr>
          <w:spacing w:val="-1"/>
        </w:rPr>
        <w:t xml:space="preserve"> Act.</w:t>
      </w:r>
    </w:p>
    <w:p w:rsidR="00402FB3" w:rsidRDefault="00402FB3">
      <w:pPr>
        <w:sectPr w:rsidR="00402FB3">
          <w:pgSz w:w="12240" w:h="15840"/>
          <w:pgMar w:top="1380" w:right="1320" w:bottom="280" w:left="1700" w:header="720" w:footer="720" w:gutter="0"/>
          <w:cols w:space="720"/>
        </w:sectPr>
      </w:pPr>
    </w:p>
    <w:p w:rsidR="00402FB3" w:rsidRDefault="00402FB3">
      <w:pPr>
        <w:spacing w:before="6"/>
        <w:rPr>
          <w:rFonts w:ascii="Arial" w:eastAsia="Arial" w:hAnsi="Arial" w:cs="Arial"/>
          <w:sz w:val="12"/>
          <w:szCs w:val="12"/>
        </w:rPr>
      </w:pPr>
    </w:p>
    <w:p w:rsidR="00402FB3" w:rsidRDefault="00B6144B">
      <w:pPr>
        <w:pStyle w:val="BodyText"/>
        <w:numPr>
          <w:ilvl w:val="1"/>
          <w:numId w:val="24"/>
        </w:numPr>
        <w:tabs>
          <w:tab w:val="left" w:pos="2261"/>
        </w:tabs>
        <w:spacing w:before="69"/>
        <w:ind w:hanging="720"/>
      </w:pPr>
      <w:r>
        <w:rPr>
          <w:spacing w:val="-1"/>
        </w:rPr>
        <w:t>is</w:t>
      </w:r>
      <w:r>
        <w:t xml:space="preserve"> </w:t>
      </w:r>
      <w:r>
        <w:rPr>
          <w:spacing w:val="-1"/>
        </w:rPr>
        <w:t>consistent</w:t>
      </w:r>
      <w:r>
        <w:t xml:space="preserve"> </w:t>
      </w:r>
      <w:r>
        <w:rPr>
          <w:spacing w:val="-1"/>
        </w:rPr>
        <w:t>with</w:t>
      </w:r>
      <w:r>
        <w:t xml:space="preserve"> </w:t>
      </w:r>
      <w:r>
        <w:rPr>
          <w:spacing w:val="-1"/>
        </w:rPr>
        <w:t>other</w:t>
      </w:r>
      <w:r>
        <w:rPr>
          <w:spacing w:val="2"/>
        </w:rPr>
        <w:t xml:space="preserve"> </w:t>
      </w:r>
      <w:r>
        <w:rPr>
          <w:spacing w:val="-1"/>
        </w:rPr>
        <w:t>applicable</w:t>
      </w:r>
      <w:r>
        <w:t xml:space="preserve"> </w:t>
      </w:r>
      <w:r>
        <w:rPr>
          <w:spacing w:val="-1"/>
        </w:rPr>
        <w:t>legislation;</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right="117" w:hanging="720"/>
        <w:jc w:val="both"/>
      </w:pPr>
      <w:r>
        <w:rPr>
          <w:spacing w:val="-1"/>
        </w:rPr>
        <w:t>does</w:t>
      </w:r>
      <w:r>
        <w:rPr>
          <w:spacing w:val="21"/>
        </w:rPr>
        <w:t xml:space="preserve"> </w:t>
      </w:r>
      <w:r>
        <w:rPr>
          <w:spacing w:val="-1"/>
        </w:rPr>
        <w:t>not</w:t>
      </w:r>
      <w:r>
        <w:rPr>
          <w:spacing w:val="20"/>
        </w:rPr>
        <w:t xml:space="preserve"> </w:t>
      </w:r>
      <w:r>
        <w:rPr>
          <w:spacing w:val="-1"/>
        </w:rPr>
        <w:t>undermine</w:t>
      </w:r>
      <w:r>
        <w:rPr>
          <w:spacing w:val="22"/>
        </w:rPr>
        <w:t xml:space="preserve"> </w:t>
      </w:r>
      <w:r>
        <w:t>the</w:t>
      </w:r>
      <w:r>
        <w:rPr>
          <w:spacing w:val="21"/>
        </w:rPr>
        <w:t xml:space="preserve"> </w:t>
      </w:r>
      <w:r>
        <w:rPr>
          <w:spacing w:val="-1"/>
        </w:rPr>
        <w:t>objective</w:t>
      </w:r>
      <w:r>
        <w:rPr>
          <w:spacing w:val="22"/>
        </w:rPr>
        <w:t xml:space="preserve"> </w:t>
      </w:r>
      <w:r>
        <w:t>for</w:t>
      </w:r>
      <w:r>
        <w:rPr>
          <w:spacing w:val="21"/>
        </w:rPr>
        <w:t xml:space="preserve"> </w:t>
      </w:r>
      <w:r>
        <w:rPr>
          <w:spacing w:val="-1"/>
        </w:rPr>
        <w:t>uniformity</w:t>
      </w:r>
      <w:r>
        <w:rPr>
          <w:spacing w:val="22"/>
        </w:rPr>
        <w:t xml:space="preserve"> </w:t>
      </w:r>
      <w:r>
        <w:rPr>
          <w:spacing w:val="-1"/>
        </w:rPr>
        <w:t>in</w:t>
      </w:r>
      <w:r>
        <w:rPr>
          <w:spacing w:val="21"/>
        </w:rPr>
        <w:t xml:space="preserve"> </w:t>
      </w:r>
      <w:r>
        <w:rPr>
          <w:spacing w:val="-1"/>
        </w:rPr>
        <w:t>supply</w:t>
      </w:r>
      <w:r>
        <w:rPr>
          <w:spacing w:val="21"/>
        </w:rPr>
        <w:t xml:space="preserve"> </w:t>
      </w:r>
      <w:r>
        <w:rPr>
          <w:spacing w:val="-1"/>
        </w:rPr>
        <w:t>chain</w:t>
      </w:r>
      <w:r>
        <w:rPr>
          <w:rFonts w:ascii="Times New Roman"/>
          <w:spacing w:val="27"/>
        </w:rPr>
        <w:t xml:space="preserve"> </w:t>
      </w:r>
      <w:r>
        <w:rPr>
          <w:spacing w:val="-1"/>
        </w:rPr>
        <w:t>management</w:t>
      </w:r>
      <w:r>
        <w:rPr>
          <w:spacing w:val="37"/>
        </w:rPr>
        <w:t xml:space="preserve"> </w:t>
      </w:r>
      <w:r>
        <w:rPr>
          <w:spacing w:val="-1"/>
        </w:rPr>
        <w:t>systems</w:t>
      </w:r>
      <w:r>
        <w:rPr>
          <w:spacing w:val="37"/>
        </w:rPr>
        <w:t xml:space="preserve"> </w:t>
      </w:r>
      <w:r>
        <w:rPr>
          <w:spacing w:val="-1"/>
        </w:rPr>
        <w:t>between</w:t>
      </w:r>
      <w:r>
        <w:rPr>
          <w:spacing w:val="39"/>
        </w:rPr>
        <w:t xml:space="preserve"> </w:t>
      </w:r>
      <w:r>
        <w:rPr>
          <w:spacing w:val="-1"/>
        </w:rPr>
        <w:t>organs</w:t>
      </w:r>
      <w:r>
        <w:rPr>
          <w:spacing w:val="39"/>
        </w:rPr>
        <w:t xml:space="preserve"> </w:t>
      </w:r>
      <w:r>
        <w:rPr>
          <w:spacing w:val="-1"/>
        </w:rPr>
        <w:t>of</w:t>
      </w:r>
      <w:r>
        <w:rPr>
          <w:spacing w:val="38"/>
        </w:rPr>
        <w:t xml:space="preserve"> </w:t>
      </w:r>
      <w:r>
        <w:rPr>
          <w:spacing w:val="-1"/>
        </w:rPr>
        <w:t>state</w:t>
      </w:r>
      <w:r>
        <w:rPr>
          <w:spacing w:val="37"/>
        </w:rPr>
        <w:t xml:space="preserve"> </w:t>
      </w:r>
      <w:r>
        <w:rPr>
          <w:spacing w:val="-1"/>
        </w:rPr>
        <w:t>in</w:t>
      </w:r>
      <w:r>
        <w:rPr>
          <w:spacing w:val="37"/>
        </w:rPr>
        <w:t xml:space="preserve"> </w:t>
      </w:r>
      <w:r>
        <w:rPr>
          <w:spacing w:val="-1"/>
        </w:rPr>
        <w:t>all</w:t>
      </w:r>
      <w:r>
        <w:rPr>
          <w:spacing w:val="38"/>
        </w:rPr>
        <w:t xml:space="preserve"> </w:t>
      </w:r>
      <w:r>
        <w:rPr>
          <w:spacing w:val="-1"/>
        </w:rPr>
        <w:t>spheres;</w:t>
      </w:r>
      <w:r>
        <w:rPr>
          <w:rFonts w:ascii="Times New Roman"/>
          <w:spacing w:val="28"/>
        </w:rPr>
        <w:t xml:space="preserve"> </w:t>
      </w:r>
      <w:r>
        <w:t>and</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0"/>
        </w:tabs>
        <w:ind w:right="118" w:hanging="720"/>
        <w:jc w:val="both"/>
      </w:pPr>
      <w:proofErr w:type="gramStart"/>
      <w:r>
        <w:rPr>
          <w:spacing w:val="-1"/>
        </w:rPr>
        <w:t>is</w:t>
      </w:r>
      <w:proofErr w:type="gramEnd"/>
      <w:r w:rsidR="006E2668">
        <w:rPr>
          <w:spacing w:val="32"/>
        </w:rPr>
        <w:t xml:space="preserve"> </w:t>
      </w:r>
      <w:r>
        <w:rPr>
          <w:spacing w:val="-1"/>
        </w:rPr>
        <w:t>consistent</w:t>
      </w:r>
      <w:r>
        <w:rPr>
          <w:spacing w:val="34"/>
        </w:rPr>
        <w:t xml:space="preserve"> </w:t>
      </w:r>
      <w:r>
        <w:rPr>
          <w:spacing w:val="-1"/>
        </w:rPr>
        <w:t>with</w:t>
      </w:r>
      <w:r>
        <w:rPr>
          <w:spacing w:val="32"/>
        </w:rPr>
        <w:t xml:space="preserve"> </w:t>
      </w:r>
      <w:r>
        <w:rPr>
          <w:spacing w:val="-1"/>
        </w:rPr>
        <w:t>national</w:t>
      </w:r>
      <w:r>
        <w:rPr>
          <w:spacing w:val="36"/>
        </w:rPr>
        <w:t xml:space="preserve"> </w:t>
      </w:r>
      <w:r>
        <w:rPr>
          <w:spacing w:val="-1"/>
        </w:rPr>
        <w:t>economic</w:t>
      </w:r>
      <w:r>
        <w:rPr>
          <w:spacing w:val="33"/>
        </w:rPr>
        <w:t xml:space="preserve"> </w:t>
      </w:r>
      <w:r>
        <w:rPr>
          <w:spacing w:val="-1"/>
        </w:rPr>
        <w:t>policy</w:t>
      </w:r>
      <w:r>
        <w:rPr>
          <w:spacing w:val="34"/>
        </w:rPr>
        <w:t xml:space="preserve"> </w:t>
      </w:r>
      <w:r>
        <w:rPr>
          <w:spacing w:val="-1"/>
        </w:rPr>
        <w:t>concerning</w:t>
      </w:r>
      <w:r>
        <w:rPr>
          <w:spacing w:val="32"/>
        </w:rPr>
        <w:t xml:space="preserve"> </w:t>
      </w:r>
      <w:r>
        <w:t>the</w:t>
      </w:r>
      <w:r>
        <w:rPr>
          <w:rFonts w:ascii="Times New Roman"/>
          <w:spacing w:val="33"/>
        </w:rPr>
        <w:t xml:space="preserve"> </w:t>
      </w:r>
      <w:r>
        <w:rPr>
          <w:spacing w:val="-1"/>
        </w:rPr>
        <w:t>promotion</w:t>
      </w:r>
      <w:r>
        <w:t xml:space="preserve"> </w:t>
      </w:r>
      <w:r>
        <w:rPr>
          <w:spacing w:val="-1"/>
        </w:rPr>
        <w:t>of</w:t>
      </w:r>
      <w:r>
        <w:rPr>
          <w:spacing w:val="39"/>
        </w:rPr>
        <w:t xml:space="preserve"> </w:t>
      </w:r>
      <w:r>
        <w:rPr>
          <w:spacing w:val="-1"/>
        </w:rPr>
        <w:t>investments</w:t>
      </w:r>
      <w:r>
        <w:t xml:space="preserve"> </w:t>
      </w:r>
      <w:r>
        <w:rPr>
          <w:spacing w:val="-1"/>
        </w:rPr>
        <w:t>and</w:t>
      </w:r>
      <w:r>
        <w:rPr>
          <w:spacing w:val="66"/>
        </w:rPr>
        <w:t xml:space="preserve"> </w:t>
      </w:r>
      <w:r>
        <w:rPr>
          <w:spacing w:val="-1"/>
        </w:rPr>
        <w:t>doing</w:t>
      </w:r>
      <w:r>
        <w:rPr>
          <w:spacing w:val="66"/>
        </w:rPr>
        <w:t xml:space="preserve"> </w:t>
      </w:r>
      <w:r>
        <w:rPr>
          <w:spacing w:val="-1"/>
        </w:rPr>
        <w:t>business</w:t>
      </w:r>
      <w:r>
        <w:rPr>
          <w:spacing w:val="66"/>
        </w:rPr>
        <w:t xml:space="preserve"> </w:t>
      </w:r>
      <w:r>
        <w:rPr>
          <w:spacing w:val="-1"/>
        </w:rPr>
        <w:t>with</w:t>
      </w:r>
      <w:r>
        <w:rPr>
          <w:spacing w:val="66"/>
        </w:rPr>
        <w:t xml:space="preserve"> </w:t>
      </w:r>
      <w:r>
        <w:rPr>
          <w:spacing w:val="-1"/>
        </w:rPr>
        <w:t>the</w:t>
      </w:r>
      <w:r>
        <w:rPr>
          <w:spacing w:val="65"/>
        </w:rPr>
        <w:t xml:space="preserve"> </w:t>
      </w:r>
      <w:r>
        <w:rPr>
          <w:spacing w:val="-1"/>
        </w:rPr>
        <w:t>public</w:t>
      </w:r>
      <w:r>
        <w:rPr>
          <w:rFonts w:ascii="Times New Roman"/>
          <w:spacing w:val="20"/>
        </w:rPr>
        <w:t xml:space="preserve"> </w:t>
      </w:r>
      <w:r>
        <w:rPr>
          <w:spacing w:val="-1"/>
        </w:rPr>
        <w:t>sector.</w:t>
      </w:r>
    </w:p>
    <w:p w:rsidR="00402FB3" w:rsidRDefault="00402FB3">
      <w:pPr>
        <w:rPr>
          <w:rFonts w:ascii="Arial" w:eastAsia="Arial" w:hAnsi="Arial" w:cs="Arial"/>
          <w:sz w:val="24"/>
          <w:szCs w:val="24"/>
        </w:rPr>
      </w:pPr>
    </w:p>
    <w:p w:rsidR="00402FB3" w:rsidRDefault="00B6144B">
      <w:pPr>
        <w:pStyle w:val="BodyText"/>
        <w:numPr>
          <w:ilvl w:val="0"/>
          <w:numId w:val="24"/>
        </w:numPr>
        <w:tabs>
          <w:tab w:val="left" w:pos="1540"/>
        </w:tabs>
        <w:ind w:right="117"/>
        <w:jc w:val="both"/>
      </w:pPr>
      <w:r>
        <w:rPr>
          <w:spacing w:val="-1"/>
        </w:rPr>
        <w:t>The</w:t>
      </w:r>
      <w:r>
        <w:rPr>
          <w:spacing w:val="38"/>
        </w:rPr>
        <w:t xml:space="preserve"> </w:t>
      </w:r>
      <w:r>
        <w:rPr>
          <w:spacing w:val="-1"/>
        </w:rPr>
        <w:t>municipality</w:t>
      </w:r>
      <w:r>
        <w:rPr>
          <w:spacing w:val="39"/>
        </w:rPr>
        <w:t xml:space="preserve"> </w:t>
      </w:r>
      <w:r>
        <w:rPr>
          <w:spacing w:val="-1"/>
        </w:rPr>
        <w:t>may</w:t>
      </w:r>
      <w:r>
        <w:rPr>
          <w:spacing w:val="39"/>
        </w:rPr>
        <w:t xml:space="preserve"> </w:t>
      </w:r>
      <w:r>
        <w:rPr>
          <w:spacing w:val="-1"/>
        </w:rPr>
        <w:t>not</w:t>
      </w:r>
      <w:r>
        <w:rPr>
          <w:spacing w:val="39"/>
        </w:rPr>
        <w:t xml:space="preserve"> </w:t>
      </w:r>
      <w:r>
        <w:rPr>
          <w:spacing w:val="-1"/>
        </w:rPr>
        <w:t>act</w:t>
      </w:r>
      <w:r>
        <w:rPr>
          <w:spacing w:val="39"/>
        </w:rPr>
        <w:t xml:space="preserve"> </w:t>
      </w:r>
      <w:r>
        <w:rPr>
          <w:spacing w:val="-1"/>
        </w:rPr>
        <w:t>otherwise</w:t>
      </w:r>
      <w:r>
        <w:rPr>
          <w:spacing w:val="39"/>
        </w:rPr>
        <w:t xml:space="preserve"> </w:t>
      </w:r>
      <w:r>
        <w:t>than</w:t>
      </w:r>
      <w:r>
        <w:rPr>
          <w:spacing w:val="39"/>
        </w:rPr>
        <w:t xml:space="preserve"> </w:t>
      </w:r>
      <w:r>
        <w:rPr>
          <w:spacing w:val="-1"/>
        </w:rPr>
        <w:t>in</w:t>
      </w:r>
      <w:r>
        <w:rPr>
          <w:spacing w:val="39"/>
        </w:rPr>
        <w:t xml:space="preserve"> </w:t>
      </w:r>
      <w:r>
        <w:rPr>
          <w:spacing w:val="-1"/>
        </w:rPr>
        <w:t>accordance</w:t>
      </w:r>
      <w:r>
        <w:rPr>
          <w:spacing w:val="40"/>
        </w:rPr>
        <w:t xml:space="preserve"> </w:t>
      </w:r>
      <w:r>
        <w:rPr>
          <w:spacing w:val="-1"/>
        </w:rPr>
        <w:t>with</w:t>
      </w:r>
      <w:r>
        <w:rPr>
          <w:spacing w:val="39"/>
        </w:rPr>
        <w:t xml:space="preserve"> </w:t>
      </w:r>
      <w:r>
        <w:t>this</w:t>
      </w:r>
      <w:r>
        <w:rPr>
          <w:rFonts w:ascii="Times New Roman"/>
          <w:spacing w:val="23"/>
        </w:rPr>
        <w:t xml:space="preserve"> </w:t>
      </w:r>
      <w:r>
        <w:rPr>
          <w:spacing w:val="-1"/>
        </w:rPr>
        <w:t>supply</w:t>
      </w:r>
      <w:r>
        <w:t xml:space="preserve"> </w:t>
      </w:r>
      <w:r>
        <w:rPr>
          <w:spacing w:val="-1"/>
        </w:rPr>
        <w:t>chain</w:t>
      </w:r>
      <w:r>
        <w:t xml:space="preserve"> </w:t>
      </w:r>
      <w:r>
        <w:rPr>
          <w:spacing w:val="-1"/>
        </w:rPr>
        <w:t>management</w:t>
      </w:r>
      <w:r>
        <w:t xml:space="preserve"> </w:t>
      </w:r>
      <w:r>
        <w:rPr>
          <w:spacing w:val="-1"/>
        </w:rPr>
        <w:t>policy</w:t>
      </w:r>
      <w:r>
        <w:rPr>
          <w:spacing w:val="1"/>
        </w:rPr>
        <w:t xml:space="preserve"> </w:t>
      </w:r>
      <w:r>
        <w:rPr>
          <w:spacing w:val="-1"/>
        </w:rPr>
        <w:t>when:</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hanging="720"/>
      </w:pPr>
      <w:r>
        <w:rPr>
          <w:spacing w:val="-1"/>
        </w:rPr>
        <w:t>procuring</w:t>
      </w:r>
      <w:r>
        <w:t xml:space="preserve"> </w:t>
      </w:r>
      <w:r>
        <w:rPr>
          <w:spacing w:val="-1"/>
        </w:rPr>
        <w:t>goods</w:t>
      </w:r>
      <w:r>
        <w:t xml:space="preserve"> </w:t>
      </w:r>
      <w:r>
        <w:rPr>
          <w:spacing w:val="-1"/>
        </w:rPr>
        <w:t>or</w:t>
      </w:r>
      <w:r>
        <w:t xml:space="preserve"> </w:t>
      </w:r>
      <w:r>
        <w:rPr>
          <w:spacing w:val="-1"/>
        </w:rPr>
        <w:t>services;</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hanging="720"/>
      </w:pPr>
      <w:r>
        <w:rPr>
          <w:spacing w:val="-1"/>
        </w:rPr>
        <w:t>disposing of</w:t>
      </w:r>
      <w:r>
        <w:t xml:space="preserve"> </w:t>
      </w:r>
      <w:r>
        <w:rPr>
          <w:spacing w:val="-1"/>
        </w:rPr>
        <w:t>goods</w:t>
      </w:r>
      <w:r>
        <w:t xml:space="preserve"> </w:t>
      </w:r>
      <w:r>
        <w:rPr>
          <w:spacing w:val="-1"/>
        </w:rPr>
        <w:t>no</w:t>
      </w:r>
      <w:r>
        <w:t xml:space="preserve"> </w:t>
      </w:r>
      <w:r>
        <w:rPr>
          <w:spacing w:val="-1"/>
        </w:rPr>
        <w:t>longer</w:t>
      </w:r>
      <w:r>
        <w:t xml:space="preserve"> </w:t>
      </w:r>
      <w:r>
        <w:rPr>
          <w:spacing w:val="-1"/>
        </w:rPr>
        <w:t>needed;</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1"/>
        </w:tabs>
        <w:ind w:right="118" w:hanging="720"/>
        <w:jc w:val="both"/>
      </w:pPr>
      <w:r>
        <w:rPr>
          <w:spacing w:val="-1"/>
        </w:rPr>
        <w:t>selecting</w:t>
      </w:r>
      <w:r>
        <w:rPr>
          <w:spacing w:val="44"/>
        </w:rPr>
        <w:t xml:space="preserve"> </w:t>
      </w:r>
      <w:r>
        <w:rPr>
          <w:spacing w:val="-1"/>
        </w:rPr>
        <w:t>contractors</w:t>
      </w:r>
      <w:r>
        <w:rPr>
          <w:spacing w:val="45"/>
        </w:rPr>
        <w:t xml:space="preserve"> </w:t>
      </w:r>
      <w:r>
        <w:t>to</w:t>
      </w:r>
      <w:r>
        <w:rPr>
          <w:spacing w:val="45"/>
        </w:rPr>
        <w:t xml:space="preserve"> </w:t>
      </w:r>
      <w:r>
        <w:rPr>
          <w:spacing w:val="-1"/>
        </w:rPr>
        <w:t>provide</w:t>
      </w:r>
      <w:r>
        <w:rPr>
          <w:spacing w:val="46"/>
        </w:rPr>
        <w:t xml:space="preserve"> </w:t>
      </w:r>
      <w:r>
        <w:rPr>
          <w:spacing w:val="-1"/>
        </w:rPr>
        <w:t>assistance</w:t>
      </w:r>
      <w:r>
        <w:rPr>
          <w:spacing w:val="46"/>
        </w:rPr>
        <w:t xml:space="preserve"> </w:t>
      </w:r>
      <w:r>
        <w:rPr>
          <w:spacing w:val="-1"/>
        </w:rPr>
        <w:t>in</w:t>
      </w:r>
      <w:r>
        <w:rPr>
          <w:spacing w:val="45"/>
        </w:rPr>
        <w:t xml:space="preserve"> </w:t>
      </w:r>
      <w:r>
        <w:t>the</w:t>
      </w:r>
      <w:r>
        <w:rPr>
          <w:spacing w:val="46"/>
        </w:rPr>
        <w:t xml:space="preserve"> </w:t>
      </w:r>
      <w:r>
        <w:rPr>
          <w:spacing w:val="-1"/>
        </w:rPr>
        <w:t>provision</w:t>
      </w:r>
      <w:r>
        <w:rPr>
          <w:spacing w:val="46"/>
        </w:rPr>
        <w:t xml:space="preserve"> </w:t>
      </w:r>
      <w:r>
        <w:rPr>
          <w:spacing w:val="-1"/>
        </w:rPr>
        <w:t>of</w:t>
      </w:r>
      <w:r>
        <w:rPr>
          <w:rFonts w:ascii="Times New Roman"/>
          <w:spacing w:val="29"/>
          <w:w w:val="99"/>
        </w:rPr>
        <w:t xml:space="preserve"> </w:t>
      </w:r>
      <w:r>
        <w:rPr>
          <w:spacing w:val="-1"/>
        </w:rPr>
        <w:t>municipal</w:t>
      </w:r>
      <w:r>
        <w:rPr>
          <w:spacing w:val="45"/>
        </w:rPr>
        <w:t xml:space="preserve"> </w:t>
      </w:r>
      <w:r>
        <w:rPr>
          <w:spacing w:val="-1"/>
        </w:rPr>
        <w:t>services</w:t>
      </w:r>
      <w:r>
        <w:rPr>
          <w:spacing w:val="46"/>
        </w:rPr>
        <w:t xml:space="preserve"> </w:t>
      </w:r>
      <w:r>
        <w:rPr>
          <w:spacing w:val="-1"/>
        </w:rPr>
        <w:t>otherwise</w:t>
      </w:r>
      <w:r>
        <w:rPr>
          <w:spacing w:val="47"/>
        </w:rPr>
        <w:t xml:space="preserve"> </w:t>
      </w:r>
      <w:r>
        <w:t>than</w:t>
      </w:r>
      <w:r>
        <w:rPr>
          <w:spacing w:val="46"/>
        </w:rPr>
        <w:t xml:space="preserve"> </w:t>
      </w:r>
      <w:r>
        <w:rPr>
          <w:spacing w:val="-1"/>
        </w:rPr>
        <w:t>in</w:t>
      </w:r>
      <w:r>
        <w:rPr>
          <w:spacing w:val="46"/>
        </w:rPr>
        <w:t xml:space="preserve"> </w:t>
      </w:r>
      <w:r>
        <w:rPr>
          <w:spacing w:val="-1"/>
        </w:rPr>
        <w:t>circumstances</w:t>
      </w:r>
      <w:r>
        <w:rPr>
          <w:spacing w:val="47"/>
        </w:rPr>
        <w:t xml:space="preserve"> </w:t>
      </w:r>
      <w:r>
        <w:rPr>
          <w:spacing w:val="-1"/>
        </w:rPr>
        <w:t>where</w:t>
      </w:r>
      <w:r>
        <w:rPr>
          <w:rFonts w:ascii="Times New Roman"/>
          <w:spacing w:val="28"/>
        </w:rPr>
        <w:t xml:space="preserve"> </w:t>
      </w:r>
      <w:r>
        <w:t>chapter</w:t>
      </w:r>
      <w:r>
        <w:rPr>
          <w:spacing w:val="-3"/>
        </w:rPr>
        <w:t xml:space="preserve"> </w:t>
      </w:r>
      <w:r>
        <w:t>8</w:t>
      </w:r>
      <w:r>
        <w:rPr>
          <w:spacing w:val="-2"/>
        </w:rPr>
        <w:t xml:space="preserve"> </w:t>
      </w:r>
      <w:r>
        <w:rPr>
          <w:spacing w:val="-1"/>
        </w:rPr>
        <w:t>of</w:t>
      </w:r>
      <w:r>
        <w:rPr>
          <w:spacing w:val="-2"/>
        </w:rPr>
        <w:t xml:space="preserve"> </w:t>
      </w:r>
      <w:r>
        <w:t>the</w:t>
      </w:r>
      <w:r>
        <w:rPr>
          <w:spacing w:val="-2"/>
        </w:rPr>
        <w:t xml:space="preserve"> </w:t>
      </w:r>
      <w:r>
        <w:t>Municipal</w:t>
      </w:r>
      <w:r>
        <w:rPr>
          <w:spacing w:val="-2"/>
        </w:rPr>
        <w:t xml:space="preserve"> </w:t>
      </w:r>
      <w:r>
        <w:t>Systems</w:t>
      </w:r>
      <w:r>
        <w:rPr>
          <w:spacing w:val="-2"/>
        </w:rPr>
        <w:t xml:space="preserve"> </w:t>
      </w:r>
      <w:r>
        <w:t>Act</w:t>
      </w:r>
      <w:r>
        <w:rPr>
          <w:spacing w:val="-1"/>
        </w:rPr>
        <w:t xml:space="preserve"> applies;</w:t>
      </w:r>
      <w:r>
        <w:rPr>
          <w:spacing w:val="64"/>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1"/>
          <w:numId w:val="24"/>
        </w:numPr>
        <w:tabs>
          <w:tab w:val="left" w:pos="2260"/>
        </w:tabs>
        <w:ind w:right="118" w:hanging="720"/>
        <w:jc w:val="both"/>
      </w:pPr>
      <w:proofErr w:type="gramStart"/>
      <w:r>
        <w:rPr>
          <w:spacing w:val="-1"/>
        </w:rPr>
        <w:t>in</w:t>
      </w:r>
      <w:proofErr w:type="gramEnd"/>
      <w:r>
        <w:rPr>
          <w:spacing w:val="57"/>
        </w:rPr>
        <w:t xml:space="preserve"> </w:t>
      </w:r>
      <w:r>
        <w:rPr>
          <w:spacing w:val="-1"/>
        </w:rPr>
        <w:t>the</w:t>
      </w:r>
      <w:r>
        <w:rPr>
          <w:spacing w:val="58"/>
        </w:rPr>
        <w:t xml:space="preserve"> </w:t>
      </w:r>
      <w:r>
        <w:rPr>
          <w:spacing w:val="-1"/>
        </w:rPr>
        <w:t>case</w:t>
      </w:r>
      <w:r>
        <w:rPr>
          <w:spacing w:val="58"/>
        </w:rPr>
        <w:t xml:space="preserve"> </w:t>
      </w:r>
      <w:r>
        <w:rPr>
          <w:spacing w:val="-1"/>
        </w:rPr>
        <w:t>of</w:t>
      </w:r>
      <w:r>
        <w:rPr>
          <w:spacing w:val="58"/>
        </w:rPr>
        <w:t xml:space="preserve"> </w:t>
      </w:r>
      <w:r>
        <w:t>a</w:t>
      </w:r>
      <w:r>
        <w:rPr>
          <w:spacing w:val="58"/>
        </w:rPr>
        <w:t xml:space="preserve"> </w:t>
      </w:r>
      <w:r>
        <w:rPr>
          <w:spacing w:val="-1"/>
        </w:rPr>
        <w:t>municipality,</w:t>
      </w:r>
      <w:r>
        <w:rPr>
          <w:spacing w:val="58"/>
        </w:rPr>
        <w:t xml:space="preserve"> </w:t>
      </w:r>
      <w:r>
        <w:t>selecting</w:t>
      </w:r>
      <w:r>
        <w:rPr>
          <w:spacing w:val="59"/>
        </w:rPr>
        <w:t xml:space="preserve"> </w:t>
      </w:r>
      <w:r>
        <w:rPr>
          <w:spacing w:val="-1"/>
        </w:rPr>
        <w:t>external</w:t>
      </w:r>
      <w:r>
        <w:rPr>
          <w:spacing w:val="59"/>
        </w:rPr>
        <w:t xml:space="preserve"> </w:t>
      </w:r>
      <w:r>
        <w:t>mechanisms</w:t>
      </w:r>
      <w:r>
        <w:rPr>
          <w:rFonts w:ascii="Times New Roman"/>
          <w:spacing w:val="27"/>
        </w:rPr>
        <w:t xml:space="preserve"> </w:t>
      </w:r>
      <w:r>
        <w:t>referred</w:t>
      </w:r>
      <w:r>
        <w:rPr>
          <w:spacing w:val="12"/>
        </w:rPr>
        <w:t xml:space="preserve"> </w:t>
      </w:r>
      <w:r>
        <w:t>to</w:t>
      </w:r>
      <w:r>
        <w:rPr>
          <w:spacing w:val="13"/>
        </w:rPr>
        <w:t xml:space="preserve"> </w:t>
      </w:r>
      <w:r>
        <w:rPr>
          <w:spacing w:val="-1"/>
        </w:rPr>
        <w:t>in</w:t>
      </w:r>
      <w:r>
        <w:rPr>
          <w:spacing w:val="12"/>
        </w:rPr>
        <w:t xml:space="preserve"> </w:t>
      </w:r>
      <w:r>
        <w:t>section</w:t>
      </w:r>
      <w:r>
        <w:rPr>
          <w:spacing w:val="13"/>
        </w:rPr>
        <w:t xml:space="preserve"> </w:t>
      </w:r>
      <w:r>
        <w:rPr>
          <w:spacing w:val="-1"/>
        </w:rPr>
        <w:t>80</w:t>
      </w:r>
      <w:r>
        <w:rPr>
          <w:spacing w:val="13"/>
        </w:rPr>
        <w:t xml:space="preserve"> </w:t>
      </w:r>
      <w:r>
        <w:t>(1)(b)</w:t>
      </w:r>
      <w:r>
        <w:rPr>
          <w:spacing w:val="12"/>
        </w:rPr>
        <w:t xml:space="preserve"> </w:t>
      </w:r>
      <w:r>
        <w:rPr>
          <w:spacing w:val="-1"/>
        </w:rPr>
        <w:t>of</w:t>
      </w:r>
      <w:r>
        <w:rPr>
          <w:spacing w:val="15"/>
        </w:rPr>
        <w:t xml:space="preserve"> </w:t>
      </w:r>
      <w:r>
        <w:t>the</w:t>
      </w:r>
      <w:r>
        <w:rPr>
          <w:spacing w:val="12"/>
        </w:rPr>
        <w:t xml:space="preserve"> </w:t>
      </w:r>
      <w:r>
        <w:rPr>
          <w:spacing w:val="-1"/>
        </w:rPr>
        <w:t>Municipal</w:t>
      </w:r>
      <w:r>
        <w:rPr>
          <w:spacing w:val="13"/>
        </w:rPr>
        <w:t xml:space="preserve"> </w:t>
      </w:r>
      <w:r>
        <w:rPr>
          <w:spacing w:val="-1"/>
        </w:rPr>
        <w:t>Systems</w:t>
      </w:r>
      <w:r>
        <w:rPr>
          <w:spacing w:val="13"/>
        </w:rPr>
        <w:t xml:space="preserve"> </w:t>
      </w:r>
      <w:r>
        <w:rPr>
          <w:spacing w:val="-1"/>
        </w:rPr>
        <w:t>Act</w:t>
      </w:r>
      <w:r>
        <w:rPr>
          <w:spacing w:val="12"/>
        </w:rPr>
        <w:t xml:space="preserve"> </w:t>
      </w:r>
      <w:r>
        <w:t>for</w:t>
      </w:r>
      <w:r>
        <w:rPr>
          <w:rFonts w:ascii="Times New Roman"/>
          <w:spacing w:val="30"/>
          <w:w w:val="99"/>
        </w:rPr>
        <w:t xml:space="preserve"> </w:t>
      </w:r>
      <w:r>
        <w:t>the</w:t>
      </w:r>
      <w:r>
        <w:rPr>
          <w:spacing w:val="20"/>
        </w:rPr>
        <w:t xml:space="preserve"> </w:t>
      </w:r>
      <w:r>
        <w:rPr>
          <w:spacing w:val="-1"/>
        </w:rPr>
        <w:t>provision</w:t>
      </w:r>
      <w:r>
        <w:rPr>
          <w:spacing w:val="22"/>
        </w:rPr>
        <w:t xml:space="preserve"> </w:t>
      </w:r>
      <w:r>
        <w:rPr>
          <w:spacing w:val="-1"/>
        </w:rPr>
        <w:t>of</w:t>
      </w:r>
      <w:r>
        <w:rPr>
          <w:spacing w:val="21"/>
        </w:rPr>
        <w:t xml:space="preserve"> </w:t>
      </w:r>
      <w:r>
        <w:t>municipal</w:t>
      </w:r>
      <w:r>
        <w:rPr>
          <w:spacing w:val="21"/>
        </w:rPr>
        <w:t xml:space="preserve"> </w:t>
      </w:r>
      <w:r>
        <w:rPr>
          <w:spacing w:val="-1"/>
        </w:rPr>
        <w:t>services</w:t>
      </w:r>
      <w:r>
        <w:rPr>
          <w:spacing w:val="19"/>
        </w:rPr>
        <w:t xml:space="preserve"> </w:t>
      </w:r>
      <w:r>
        <w:rPr>
          <w:spacing w:val="-1"/>
        </w:rPr>
        <w:t>in</w:t>
      </w:r>
      <w:r>
        <w:rPr>
          <w:spacing w:val="21"/>
        </w:rPr>
        <w:t xml:space="preserve"> </w:t>
      </w:r>
      <w:r>
        <w:rPr>
          <w:spacing w:val="-1"/>
        </w:rPr>
        <w:t>circumstances</w:t>
      </w:r>
      <w:r>
        <w:rPr>
          <w:rFonts w:ascii="Times New Roman"/>
          <w:spacing w:val="24"/>
        </w:rPr>
        <w:t xml:space="preserve"> </w:t>
      </w:r>
      <w:r>
        <w:rPr>
          <w:spacing w:val="-1"/>
        </w:rPr>
        <w:t>contemplated</w:t>
      </w:r>
      <w:r>
        <w:rPr>
          <w:spacing w:val="-3"/>
        </w:rPr>
        <w:t xml:space="preserve"> </w:t>
      </w:r>
      <w:r>
        <w:rPr>
          <w:spacing w:val="-1"/>
        </w:rPr>
        <w:t>in section</w:t>
      </w:r>
      <w:r>
        <w:rPr>
          <w:spacing w:val="-2"/>
        </w:rPr>
        <w:t xml:space="preserve"> </w:t>
      </w:r>
      <w:r>
        <w:rPr>
          <w:spacing w:val="-1"/>
        </w:rPr>
        <w:t>83 of</w:t>
      </w:r>
      <w:r>
        <w:rPr>
          <w:spacing w:val="-2"/>
        </w:rPr>
        <w:t xml:space="preserve"> </w:t>
      </w:r>
      <w:r>
        <w:t>that</w:t>
      </w:r>
      <w:r>
        <w:rPr>
          <w:spacing w:val="-2"/>
        </w:rPr>
        <w:t xml:space="preserve"> </w:t>
      </w:r>
      <w:r>
        <w:rPr>
          <w:spacing w:val="-1"/>
        </w:rPr>
        <w:t>Act.</w:t>
      </w:r>
    </w:p>
    <w:p w:rsidR="00402FB3" w:rsidRDefault="00402FB3">
      <w:pPr>
        <w:spacing w:before="10"/>
        <w:rPr>
          <w:rFonts w:ascii="Arial" w:eastAsia="Arial" w:hAnsi="Arial" w:cs="Arial"/>
          <w:sz w:val="23"/>
          <w:szCs w:val="23"/>
        </w:rPr>
      </w:pPr>
    </w:p>
    <w:p w:rsidR="00402FB3" w:rsidRDefault="00B6144B">
      <w:pPr>
        <w:pStyle w:val="BodyText"/>
        <w:numPr>
          <w:ilvl w:val="0"/>
          <w:numId w:val="24"/>
        </w:numPr>
        <w:tabs>
          <w:tab w:val="left" w:pos="1540"/>
        </w:tabs>
        <w:ind w:right="118" w:hanging="705"/>
        <w:jc w:val="both"/>
      </w:pPr>
      <w:r>
        <w:rPr>
          <w:spacing w:val="-1"/>
        </w:rPr>
        <w:t>Subparagraphs</w:t>
      </w:r>
      <w:r>
        <w:rPr>
          <w:spacing w:val="52"/>
        </w:rPr>
        <w:t xml:space="preserve"> </w:t>
      </w:r>
      <w:r>
        <w:rPr>
          <w:spacing w:val="-1"/>
        </w:rPr>
        <w:t>(1)</w:t>
      </w:r>
      <w:r>
        <w:rPr>
          <w:spacing w:val="52"/>
        </w:rPr>
        <w:t xml:space="preserve"> </w:t>
      </w:r>
      <w:r>
        <w:rPr>
          <w:spacing w:val="-1"/>
        </w:rPr>
        <w:t>and</w:t>
      </w:r>
      <w:r>
        <w:rPr>
          <w:spacing w:val="53"/>
        </w:rPr>
        <w:t xml:space="preserve"> </w:t>
      </w:r>
      <w:r>
        <w:rPr>
          <w:spacing w:val="-1"/>
        </w:rPr>
        <w:t>(2)</w:t>
      </w:r>
      <w:r>
        <w:rPr>
          <w:spacing w:val="52"/>
        </w:rPr>
        <w:t xml:space="preserve"> </w:t>
      </w:r>
      <w:r>
        <w:rPr>
          <w:spacing w:val="-1"/>
        </w:rPr>
        <w:t>of</w:t>
      </w:r>
      <w:r>
        <w:rPr>
          <w:spacing w:val="52"/>
        </w:rPr>
        <w:t xml:space="preserve"> </w:t>
      </w:r>
      <w:r>
        <w:t>this</w:t>
      </w:r>
      <w:r>
        <w:rPr>
          <w:spacing w:val="52"/>
        </w:rPr>
        <w:t xml:space="preserve"> </w:t>
      </w:r>
      <w:r>
        <w:rPr>
          <w:spacing w:val="-1"/>
        </w:rPr>
        <w:t>policy</w:t>
      </w:r>
      <w:r>
        <w:rPr>
          <w:spacing w:val="52"/>
        </w:rPr>
        <w:t xml:space="preserve"> </w:t>
      </w:r>
      <w:r>
        <w:rPr>
          <w:spacing w:val="-1"/>
        </w:rPr>
        <w:t>do</w:t>
      </w:r>
      <w:r>
        <w:rPr>
          <w:spacing w:val="53"/>
        </w:rPr>
        <w:t xml:space="preserve"> </w:t>
      </w:r>
      <w:r>
        <w:rPr>
          <w:spacing w:val="-1"/>
        </w:rPr>
        <w:t>not</w:t>
      </w:r>
      <w:r>
        <w:rPr>
          <w:spacing w:val="53"/>
        </w:rPr>
        <w:t xml:space="preserve"> </w:t>
      </w:r>
      <w:r>
        <w:rPr>
          <w:spacing w:val="-1"/>
        </w:rPr>
        <w:t>apply</w:t>
      </w:r>
      <w:r>
        <w:rPr>
          <w:spacing w:val="53"/>
        </w:rPr>
        <w:t xml:space="preserve"> </w:t>
      </w:r>
      <w:r>
        <w:rPr>
          <w:spacing w:val="-1"/>
        </w:rPr>
        <w:t>in</w:t>
      </w:r>
      <w:r>
        <w:rPr>
          <w:spacing w:val="53"/>
        </w:rPr>
        <w:t xml:space="preserve"> </w:t>
      </w:r>
      <w:r>
        <w:t>the</w:t>
      </w:r>
      <w:r>
        <w:rPr>
          <w:rFonts w:ascii="Times New Roman"/>
          <w:spacing w:val="25"/>
        </w:rPr>
        <w:t xml:space="preserve"> </w:t>
      </w:r>
      <w:r>
        <w:rPr>
          <w:spacing w:val="-1"/>
        </w:rPr>
        <w:t>circumstances</w:t>
      </w:r>
      <w:r>
        <w:rPr>
          <w:spacing w:val="54"/>
        </w:rPr>
        <w:t xml:space="preserve"> </w:t>
      </w:r>
      <w:r>
        <w:rPr>
          <w:spacing w:val="-1"/>
        </w:rPr>
        <w:t>described</w:t>
      </w:r>
      <w:r>
        <w:rPr>
          <w:spacing w:val="55"/>
        </w:rPr>
        <w:t xml:space="preserve"> </w:t>
      </w:r>
      <w:r>
        <w:rPr>
          <w:spacing w:val="-1"/>
        </w:rPr>
        <w:t>in</w:t>
      </w:r>
      <w:r>
        <w:rPr>
          <w:spacing w:val="54"/>
        </w:rPr>
        <w:t xml:space="preserve"> </w:t>
      </w:r>
      <w:r>
        <w:rPr>
          <w:spacing w:val="-1"/>
        </w:rPr>
        <w:t>section</w:t>
      </w:r>
      <w:r>
        <w:rPr>
          <w:spacing w:val="56"/>
        </w:rPr>
        <w:t xml:space="preserve"> </w:t>
      </w:r>
      <w:r>
        <w:rPr>
          <w:spacing w:val="-1"/>
        </w:rPr>
        <w:t>110(2)</w:t>
      </w:r>
      <w:r>
        <w:rPr>
          <w:spacing w:val="57"/>
        </w:rPr>
        <w:t xml:space="preserve"> </w:t>
      </w:r>
      <w:r>
        <w:rPr>
          <w:spacing w:val="-1"/>
        </w:rPr>
        <w:t>of</w:t>
      </w:r>
      <w:r>
        <w:rPr>
          <w:spacing w:val="54"/>
        </w:rPr>
        <w:t xml:space="preserve"> </w:t>
      </w:r>
      <w:r>
        <w:rPr>
          <w:spacing w:val="-1"/>
        </w:rPr>
        <w:t>the</w:t>
      </w:r>
      <w:r>
        <w:rPr>
          <w:spacing w:val="55"/>
        </w:rPr>
        <w:t xml:space="preserve"> </w:t>
      </w:r>
      <w:r>
        <w:t>Act</w:t>
      </w:r>
      <w:r>
        <w:rPr>
          <w:spacing w:val="55"/>
        </w:rPr>
        <w:t xml:space="preserve"> </w:t>
      </w:r>
      <w:r>
        <w:rPr>
          <w:spacing w:val="-1"/>
        </w:rPr>
        <w:t>except</w:t>
      </w:r>
      <w:r>
        <w:rPr>
          <w:spacing w:val="54"/>
        </w:rPr>
        <w:t xml:space="preserve"> </w:t>
      </w:r>
      <w:r>
        <w:rPr>
          <w:spacing w:val="-1"/>
        </w:rPr>
        <w:t>where</w:t>
      </w:r>
      <w:r>
        <w:rPr>
          <w:rFonts w:ascii="Times New Roman"/>
          <w:spacing w:val="22"/>
        </w:rPr>
        <w:t xml:space="preserve"> </w:t>
      </w:r>
      <w:r>
        <w:rPr>
          <w:spacing w:val="-1"/>
        </w:rPr>
        <w:t>specifically provided</w:t>
      </w:r>
      <w:r>
        <w:t xml:space="preserve"> </w:t>
      </w:r>
      <w:r>
        <w:rPr>
          <w:spacing w:val="-1"/>
        </w:rPr>
        <w:t>otherwise</w:t>
      </w:r>
      <w:r>
        <w:t xml:space="preserve"> </w:t>
      </w:r>
      <w:r>
        <w:rPr>
          <w:spacing w:val="-1"/>
        </w:rPr>
        <w:t>in</w:t>
      </w:r>
      <w:r>
        <w:t xml:space="preserve"> this</w:t>
      </w:r>
      <w:r>
        <w:rPr>
          <w:spacing w:val="-1"/>
        </w:rPr>
        <w:t xml:space="preserve"> policy.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ADOPTION</w:t>
      </w:r>
      <w:r>
        <w:rPr>
          <w:spacing w:val="22"/>
          <w:u w:val="thick" w:color="000000"/>
        </w:rPr>
        <w:t xml:space="preserve"> </w:t>
      </w:r>
      <w:r>
        <w:rPr>
          <w:spacing w:val="-1"/>
          <w:u w:val="thick" w:color="000000"/>
        </w:rPr>
        <w:t>AND</w:t>
      </w:r>
      <w:r>
        <w:rPr>
          <w:spacing w:val="23"/>
          <w:u w:val="thick" w:color="000000"/>
        </w:rPr>
        <w:t xml:space="preserve"> </w:t>
      </w:r>
      <w:r>
        <w:rPr>
          <w:spacing w:val="-1"/>
          <w:u w:val="thick" w:color="000000"/>
        </w:rPr>
        <w:t>AMENDMENT</w:t>
      </w:r>
      <w:r>
        <w:rPr>
          <w:spacing w:val="22"/>
          <w:u w:val="thick" w:color="000000"/>
        </w:rPr>
        <w:t xml:space="preserve"> </w:t>
      </w:r>
      <w:r>
        <w:rPr>
          <w:u w:val="thick" w:color="000000"/>
        </w:rPr>
        <w:t>OF</w:t>
      </w:r>
      <w:r>
        <w:rPr>
          <w:spacing w:val="23"/>
          <w:u w:val="thick" w:color="000000"/>
        </w:rPr>
        <w:t xml:space="preserve"> </w:t>
      </w:r>
      <w:r>
        <w:rPr>
          <w:spacing w:val="-1"/>
          <w:u w:val="thick" w:color="000000"/>
        </w:rPr>
        <w:t>THE</w:t>
      </w:r>
      <w:r>
        <w:rPr>
          <w:spacing w:val="22"/>
          <w:u w:val="thick" w:color="000000"/>
        </w:rPr>
        <w:t xml:space="preserve"> </w:t>
      </w:r>
      <w:r>
        <w:rPr>
          <w:spacing w:val="-1"/>
          <w:u w:val="thick" w:color="000000"/>
        </w:rPr>
        <w:t>SUPPLY</w:t>
      </w:r>
      <w:r>
        <w:rPr>
          <w:spacing w:val="23"/>
          <w:u w:val="thick" w:color="000000"/>
        </w:rPr>
        <w:t xml:space="preserve"> </w:t>
      </w:r>
      <w:r>
        <w:rPr>
          <w:spacing w:val="-1"/>
          <w:u w:val="thick" w:color="000000"/>
        </w:rPr>
        <w:t>CHAIN</w:t>
      </w:r>
      <w:r>
        <w:rPr>
          <w:spacing w:val="23"/>
          <w:u w:val="thick" w:color="000000"/>
        </w:rPr>
        <w:t xml:space="preserve"> </w:t>
      </w:r>
      <w:r>
        <w:rPr>
          <w:spacing w:val="-1"/>
          <w:u w:val="thick" w:color="000000"/>
        </w:rPr>
        <w:t>MANAGEMENT</w:t>
      </w:r>
      <w:r>
        <w:rPr>
          <w:rFonts w:ascii="Times New Roman"/>
          <w:w w:val="99"/>
          <w:u w:val="none"/>
        </w:rPr>
        <w:t xml:space="preserve"> </w:t>
      </w:r>
      <w:r>
        <w:rPr>
          <w:spacing w:val="-1"/>
          <w:u w:val="thick" w:color="000000"/>
        </w:rPr>
        <w:t>POLICY</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w:t>
      </w:r>
      <w:r>
        <w:rPr>
          <w:spacing w:val="-2"/>
        </w:rPr>
        <w:t xml:space="preserve"> </w:t>
      </w:r>
      <w:r>
        <w:rPr>
          <w:spacing w:val="-1"/>
        </w:rPr>
        <w:t>accounting</w:t>
      </w:r>
      <w:r>
        <w:rPr>
          <w:spacing w:val="-2"/>
        </w:rPr>
        <w:t xml:space="preserve"> </w:t>
      </w:r>
      <w:r>
        <w:rPr>
          <w:spacing w:val="-1"/>
        </w:rPr>
        <w:t>officer</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at least</w:t>
      </w:r>
      <w:r>
        <w:t xml:space="preserve"> </w:t>
      </w:r>
      <w:r>
        <w:rPr>
          <w:spacing w:val="-1"/>
        </w:rPr>
        <w:t>annually</w:t>
      </w:r>
      <w:r>
        <w:t xml:space="preserve"> </w:t>
      </w:r>
      <w:r>
        <w:rPr>
          <w:spacing w:val="-1"/>
        </w:rPr>
        <w:t>review</w:t>
      </w:r>
      <w:r>
        <w:t xml:space="preserve"> the </w:t>
      </w:r>
      <w:r>
        <w:rPr>
          <w:spacing w:val="-1"/>
        </w:rPr>
        <w:t>implementation</w:t>
      </w:r>
      <w:r>
        <w:t xml:space="preserve"> </w:t>
      </w:r>
      <w:r>
        <w:rPr>
          <w:spacing w:val="-1"/>
        </w:rPr>
        <w:t>of</w:t>
      </w:r>
      <w:r>
        <w:t xml:space="preserve"> </w:t>
      </w:r>
      <w:r>
        <w:rPr>
          <w:spacing w:val="-1"/>
        </w:rPr>
        <w:t>this policy;</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gramStart"/>
      <w:r>
        <w:rPr>
          <w:spacing w:val="-1"/>
        </w:rPr>
        <w:t>when</w:t>
      </w:r>
      <w:proofErr w:type="gramEnd"/>
      <w:r w:rsidR="007341F3">
        <w:t xml:space="preserve"> </w:t>
      </w:r>
      <w:r>
        <w:t xml:space="preserve">the </w:t>
      </w:r>
      <w:r>
        <w:rPr>
          <w:spacing w:val="24"/>
        </w:rPr>
        <w:t xml:space="preserve"> </w:t>
      </w:r>
      <w:r>
        <w:rPr>
          <w:spacing w:val="-1"/>
        </w:rPr>
        <w:t>accounting</w:t>
      </w:r>
      <w:r>
        <w:t xml:space="preserve"> </w:t>
      </w:r>
      <w:r>
        <w:rPr>
          <w:spacing w:val="23"/>
        </w:rPr>
        <w:t xml:space="preserve"> </w:t>
      </w:r>
      <w:r>
        <w:rPr>
          <w:spacing w:val="-1"/>
        </w:rPr>
        <w:t>officer</w:t>
      </w:r>
      <w:r>
        <w:t xml:space="preserve"> </w:t>
      </w:r>
      <w:r>
        <w:rPr>
          <w:spacing w:val="24"/>
        </w:rPr>
        <w:t xml:space="preserve"> </w:t>
      </w:r>
      <w:r>
        <w:rPr>
          <w:spacing w:val="-1"/>
        </w:rPr>
        <w:t>considers</w:t>
      </w:r>
      <w:r>
        <w:t xml:space="preserve"> </w:t>
      </w:r>
      <w:r>
        <w:rPr>
          <w:spacing w:val="23"/>
        </w:rPr>
        <w:t xml:space="preserve"> </w:t>
      </w:r>
      <w:r>
        <w:rPr>
          <w:spacing w:val="-1"/>
        </w:rPr>
        <w:t>it</w:t>
      </w:r>
      <w:r>
        <w:t xml:space="preserve"> </w:t>
      </w:r>
      <w:r>
        <w:rPr>
          <w:spacing w:val="24"/>
        </w:rPr>
        <w:t xml:space="preserve"> </w:t>
      </w:r>
      <w:r>
        <w:rPr>
          <w:spacing w:val="-1"/>
        </w:rPr>
        <w:t>necessary,</w:t>
      </w:r>
      <w:r>
        <w:t xml:space="preserve"> </w:t>
      </w:r>
      <w:r>
        <w:rPr>
          <w:spacing w:val="24"/>
        </w:rPr>
        <w:t xml:space="preserve"> </w:t>
      </w:r>
      <w:r>
        <w:rPr>
          <w:spacing w:val="-1"/>
        </w:rPr>
        <w:t>submit</w:t>
      </w:r>
      <w:r>
        <w:rPr>
          <w:rFonts w:ascii="Times New Roman"/>
          <w:spacing w:val="28"/>
        </w:rPr>
        <w:t xml:space="preserve"> </w:t>
      </w:r>
      <w:r>
        <w:rPr>
          <w:spacing w:val="-1"/>
        </w:rPr>
        <w:t xml:space="preserve">proposals </w:t>
      </w:r>
      <w:r>
        <w:t>for the</w:t>
      </w:r>
      <w:r>
        <w:rPr>
          <w:spacing w:val="-1"/>
        </w:rPr>
        <w:t xml:space="preserve"> amendment</w:t>
      </w:r>
      <w:r>
        <w:t xml:space="preserve"> </w:t>
      </w:r>
      <w:r>
        <w:rPr>
          <w:spacing w:val="-1"/>
        </w:rPr>
        <w:t>of</w:t>
      </w:r>
      <w:r>
        <w:rPr>
          <w:spacing w:val="-2"/>
        </w:rPr>
        <w:t xml:space="preserve"> </w:t>
      </w:r>
      <w:r>
        <w:t>this</w:t>
      </w:r>
      <w:r>
        <w:rPr>
          <w:spacing w:val="-1"/>
        </w:rPr>
        <w:t xml:space="preserve"> policy </w:t>
      </w:r>
      <w:r>
        <w:t>to the</w:t>
      </w:r>
      <w:r>
        <w:rPr>
          <w:spacing w:val="-2"/>
        </w:rPr>
        <w:t xml:space="preserve"> </w:t>
      </w:r>
      <w:r>
        <w:rPr>
          <w:spacing w:val="-1"/>
        </w:rPr>
        <w:t>council.</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5"/>
        <w:jc w:val="both"/>
      </w:pPr>
      <w:r>
        <w:t>If</w:t>
      </w:r>
      <w:r>
        <w:rPr>
          <w:spacing w:val="6"/>
        </w:rPr>
        <w:t xml:space="preserve"> </w:t>
      </w:r>
      <w:r>
        <w:t>the</w:t>
      </w:r>
      <w:r>
        <w:rPr>
          <w:spacing w:val="6"/>
        </w:rPr>
        <w:t xml:space="preserve"> </w:t>
      </w:r>
      <w:r>
        <w:rPr>
          <w:spacing w:val="-1"/>
        </w:rPr>
        <w:t>accounting</w:t>
      </w:r>
      <w:r>
        <w:rPr>
          <w:spacing w:val="6"/>
        </w:rPr>
        <w:t xml:space="preserve"> </w:t>
      </w:r>
      <w:r>
        <w:rPr>
          <w:spacing w:val="-1"/>
        </w:rPr>
        <w:t>officer</w:t>
      </w:r>
      <w:r>
        <w:rPr>
          <w:spacing w:val="7"/>
        </w:rPr>
        <w:t xml:space="preserve"> </w:t>
      </w:r>
      <w:r>
        <w:rPr>
          <w:spacing w:val="-1"/>
        </w:rPr>
        <w:t>submits</w:t>
      </w:r>
      <w:r>
        <w:rPr>
          <w:spacing w:val="5"/>
        </w:rPr>
        <w:t xml:space="preserve"> </w:t>
      </w:r>
      <w:r>
        <w:t>a</w:t>
      </w:r>
      <w:r>
        <w:rPr>
          <w:spacing w:val="6"/>
        </w:rPr>
        <w:t xml:space="preserve"> </w:t>
      </w:r>
      <w:r>
        <w:rPr>
          <w:spacing w:val="-1"/>
        </w:rPr>
        <w:t>draft</w:t>
      </w:r>
      <w:r>
        <w:rPr>
          <w:spacing w:val="6"/>
        </w:rPr>
        <w:t xml:space="preserve"> </w:t>
      </w:r>
      <w:r>
        <w:rPr>
          <w:spacing w:val="-1"/>
        </w:rPr>
        <w:t>policy</w:t>
      </w:r>
      <w:r>
        <w:rPr>
          <w:spacing w:val="7"/>
        </w:rPr>
        <w:t xml:space="preserve"> </w:t>
      </w:r>
      <w:r>
        <w:t>to</w:t>
      </w:r>
      <w:r>
        <w:rPr>
          <w:spacing w:val="6"/>
        </w:rPr>
        <w:t xml:space="preserve"> </w:t>
      </w:r>
      <w:r>
        <w:t>the</w:t>
      </w:r>
      <w:r>
        <w:rPr>
          <w:spacing w:val="7"/>
        </w:rPr>
        <w:t xml:space="preserve"> </w:t>
      </w:r>
      <w:r>
        <w:rPr>
          <w:spacing w:val="-1"/>
        </w:rPr>
        <w:t>council</w:t>
      </w:r>
      <w:r>
        <w:rPr>
          <w:spacing w:val="6"/>
        </w:rPr>
        <w:t xml:space="preserve"> </w:t>
      </w:r>
      <w:r>
        <w:t>that</w:t>
      </w:r>
      <w:r>
        <w:rPr>
          <w:spacing w:val="7"/>
        </w:rPr>
        <w:t xml:space="preserve"> </w:t>
      </w:r>
      <w:r>
        <w:rPr>
          <w:spacing w:val="-1"/>
        </w:rPr>
        <w:t>differs</w:t>
      </w:r>
      <w:r>
        <w:rPr>
          <w:rFonts w:ascii="Times New Roman"/>
          <w:spacing w:val="27"/>
        </w:rPr>
        <w:t xml:space="preserve"> </w:t>
      </w:r>
      <w:r>
        <w:t>from</w:t>
      </w:r>
      <w:r>
        <w:rPr>
          <w:spacing w:val="41"/>
        </w:rPr>
        <w:t xml:space="preserve"> </w:t>
      </w:r>
      <w:r>
        <w:t>the</w:t>
      </w:r>
      <w:r>
        <w:rPr>
          <w:spacing w:val="41"/>
        </w:rPr>
        <w:t xml:space="preserve"> </w:t>
      </w:r>
      <w:r>
        <w:t>model</w:t>
      </w:r>
      <w:r>
        <w:rPr>
          <w:spacing w:val="41"/>
        </w:rPr>
        <w:t xml:space="preserve"> </w:t>
      </w:r>
      <w:r>
        <w:t>policy,</w:t>
      </w:r>
      <w:r>
        <w:rPr>
          <w:spacing w:val="43"/>
        </w:rPr>
        <w:t xml:space="preserve"> </w:t>
      </w:r>
      <w:r>
        <w:t>the</w:t>
      </w:r>
      <w:r>
        <w:rPr>
          <w:spacing w:val="42"/>
        </w:rPr>
        <w:t xml:space="preserve"> </w:t>
      </w:r>
      <w:r>
        <w:rPr>
          <w:spacing w:val="-1"/>
        </w:rPr>
        <w:t>accounting</w:t>
      </w:r>
      <w:r>
        <w:rPr>
          <w:spacing w:val="42"/>
        </w:rPr>
        <w:t xml:space="preserve"> </w:t>
      </w:r>
      <w:r>
        <w:t>officer</w:t>
      </w:r>
      <w:r>
        <w:rPr>
          <w:spacing w:val="41"/>
        </w:rPr>
        <w:t xml:space="preserve"> </w:t>
      </w:r>
      <w:r>
        <w:rPr>
          <w:spacing w:val="-1"/>
        </w:rPr>
        <w:t>must</w:t>
      </w:r>
      <w:r>
        <w:rPr>
          <w:spacing w:val="42"/>
        </w:rPr>
        <w:t xml:space="preserve"> </w:t>
      </w:r>
      <w:r>
        <w:rPr>
          <w:spacing w:val="-1"/>
        </w:rPr>
        <w:t>ensure</w:t>
      </w:r>
      <w:r>
        <w:rPr>
          <w:spacing w:val="42"/>
        </w:rPr>
        <w:t xml:space="preserve"> </w:t>
      </w:r>
      <w:r>
        <w:t>that</w:t>
      </w:r>
      <w:r>
        <w:rPr>
          <w:spacing w:val="42"/>
        </w:rPr>
        <w:t xml:space="preserve"> </w:t>
      </w:r>
      <w:r>
        <w:rPr>
          <w:spacing w:val="-1"/>
        </w:rPr>
        <w:t>such</w:t>
      </w:r>
      <w:r>
        <w:rPr>
          <w:rFonts w:ascii="Times New Roman"/>
          <w:spacing w:val="23"/>
        </w:rPr>
        <w:t xml:space="preserve"> </w:t>
      </w:r>
      <w:r>
        <w:rPr>
          <w:spacing w:val="-1"/>
        </w:rPr>
        <w:t>draft</w:t>
      </w:r>
      <w:r>
        <w:rPr>
          <w:spacing w:val="9"/>
        </w:rPr>
        <w:t xml:space="preserve"> </w:t>
      </w:r>
      <w:r>
        <w:rPr>
          <w:spacing w:val="-1"/>
        </w:rPr>
        <w:t>policy</w:t>
      </w:r>
      <w:r>
        <w:rPr>
          <w:spacing w:val="10"/>
        </w:rPr>
        <w:t xml:space="preserve"> </w:t>
      </w:r>
      <w:r>
        <w:rPr>
          <w:spacing w:val="-1"/>
        </w:rPr>
        <w:t>complies</w:t>
      </w:r>
      <w:r>
        <w:rPr>
          <w:spacing w:val="8"/>
        </w:rPr>
        <w:t xml:space="preserve"> </w:t>
      </w:r>
      <w:r>
        <w:rPr>
          <w:spacing w:val="-1"/>
        </w:rPr>
        <w:t>with</w:t>
      </w:r>
      <w:r>
        <w:rPr>
          <w:spacing w:val="9"/>
        </w:rPr>
        <w:t xml:space="preserve"> </w:t>
      </w:r>
      <w:r>
        <w:t>the</w:t>
      </w:r>
      <w:r>
        <w:rPr>
          <w:spacing w:val="8"/>
        </w:rPr>
        <w:t xml:space="preserve"> </w:t>
      </w:r>
      <w:r>
        <w:rPr>
          <w:spacing w:val="-1"/>
        </w:rPr>
        <w:t>regulations.</w:t>
      </w:r>
      <w:r>
        <w:rPr>
          <w:spacing w:val="17"/>
        </w:rPr>
        <w:t xml:space="preserve"> </w:t>
      </w:r>
      <w:r>
        <w:t>The</w:t>
      </w:r>
      <w:r>
        <w:rPr>
          <w:spacing w:val="8"/>
        </w:rPr>
        <w:t xml:space="preserve"> </w:t>
      </w:r>
      <w:r>
        <w:rPr>
          <w:spacing w:val="-1"/>
        </w:rPr>
        <w:t>accounting</w:t>
      </w:r>
      <w:r>
        <w:rPr>
          <w:spacing w:val="9"/>
        </w:rPr>
        <w:t xml:space="preserve"> </w:t>
      </w:r>
      <w:r>
        <w:rPr>
          <w:spacing w:val="-1"/>
        </w:rPr>
        <w:t>officer</w:t>
      </w:r>
      <w:r>
        <w:rPr>
          <w:spacing w:val="9"/>
        </w:rPr>
        <w:t xml:space="preserve"> </w:t>
      </w:r>
      <w:r>
        <w:t>must</w:t>
      </w:r>
      <w:r>
        <w:rPr>
          <w:rFonts w:ascii="Times New Roman"/>
          <w:spacing w:val="29"/>
          <w:w w:val="99"/>
        </w:rPr>
        <w:t xml:space="preserve"> </w:t>
      </w:r>
      <w:r>
        <w:t>report any deviation from the model policy</w:t>
      </w:r>
      <w:r>
        <w:rPr>
          <w:spacing w:val="1"/>
        </w:rPr>
        <w:t xml:space="preserve"> </w:t>
      </w:r>
      <w:r>
        <w:t>to the National</w:t>
      </w:r>
      <w:r>
        <w:rPr>
          <w:spacing w:val="1"/>
        </w:rPr>
        <w:t xml:space="preserve"> </w:t>
      </w:r>
      <w:r>
        <w:t>Treasury and</w:t>
      </w:r>
      <w:r>
        <w:rPr>
          <w:rFonts w:ascii="Times New Roman"/>
          <w:spacing w:val="21"/>
        </w:rPr>
        <w:t xml:space="preserve"> </w:t>
      </w:r>
      <w:r>
        <w:t xml:space="preserve">the </w:t>
      </w:r>
      <w:r>
        <w:rPr>
          <w:spacing w:val="-1"/>
        </w:rPr>
        <w:t>relevant</w:t>
      </w:r>
      <w:r>
        <w:t xml:space="preserve"> </w:t>
      </w:r>
      <w:r>
        <w:rPr>
          <w:spacing w:val="-1"/>
        </w:rPr>
        <w:t>provincial</w:t>
      </w:r>
      <w:r>
        <w:t xml:space="preserve"> treasury.</w:t>
      </w:r>
    </w:p>
    <w:p w:rsidR="00402FB3" w:rsidRDefault="00402FB3">
      <w:pPr>
        <w:jc w:val="both"/>
        <w:sectPr w:rsidR="00402FB3">
          <w:pgSz w:w="12240" w:h="15840"/>
          <w:pgMar w:top="1500" w:right="1320" w:bottom="280" w:left="1700" w:header="720" w:footer="720" w:gutter="0"/>
          <w:cols w:space="720"/>
        </w:sectPr>
      </w:pPr>
    </w:p>
    <w:p w:rsidR="00402FB3" w:rsidRDefault="00402FB3">
      <w:pPr>
        <w:spacing w:before="6"/>
        <w:rPr>
          <w:rFonts w:ascii="Arial" w:eastAsia="Arial" w:hAnsi="Arial" w:cs="Arial"/>
          <w:sz w:val="12"/>
          <w:szCs w:val="12"/>
        </w:rPr>
      </w:pPr>
    </w:p>
    <w:p w:rsidR="00402FB3" w:rsidRDefault="00B6144B">
      <w:pPr>
        <w:pStyle w:val="BodyText"/>
        <w:numPr>
          <w:ilvl w:val="1"/>
          <w:numId w:val="23"/>
        </w:numPr>
        <w:tabs>
          <w:tab w:val="left" w:pos="1540"/>
        </w:tabs>
        <w:spacing w:before="69"/>
        <w:ind w:right="118"/>
        <w:jc w:val="both"/>
      </w:pPr>
      <w:r>
        <w:rPr>
          <w:spacing w:val="-1"/>
        </w:rPr>
        <w:t>When</w:t>
      </w:r>
      <w:r>
        <w:rPr>
          <w:spacing w:val="52"/>
        </w:rPr>
        <w:t xml:space="preserve"> </w:t>
      </w:r>
      <w:r>
        <w:rPr>
          <w:spacing w:val="-1"/>
        </w:rPr>
        <w:t>amending</w:t>
      </w:r>
      <w:r>
        <w:rPr>
          <w:spacing w:val="52"/>
        </w:rPr>
        <w:t xml:space="preserve"> </w:t>
      </w:r>
      <w:r>
        <w:t>this</w:t>
      </w:r>
      <w:r>
        <w:rPr>
          <w:spacing w:val="52"/>
        </w:rPr>
        <w:t xml:space="preserve"> </w:t>
      </w:r>
      <w:r>
        <w:rPr>
          <w:spacing w:val="-1"/>
        </w:rPr>
        <w:t>supply</w:t>
      </w:r>
      <w:r>
        <w:rPr>
          <w:spacing w:val="53"/>
        </w:rPr>
        <w:t xml:space="preserve"> </w:t>
      </w:r>
      <w:r>
        <w:rPr>
          <w:spacing w:val="-1"/>
        </w:rPr>
        <w:t>chain</w:t>
      </w:r>
      <w:r>
        <w:rPr>
          <w:spacing w:val="52"/>
        </w:rPr>
        <w:t xml:space="preserve"> </w:t>
      </w:r>
      <w:r>
        <w:rPr>
          <w:spacing w:val="-1"/>
        </w:rPr>
        <w:t>management</w:t>
      </w:r>
      <w:r>
        <w:rPr>
          <w:spacing w:val="52"/>
        </w:rPr>
        <w:t xml:space="preserve"> </w:t>
      </w:r>
      <w:r>
        <w:rPr>
          <w:spacing w:val="-1"/>
        </w:rPr>
        <w:t>policy</w:t>
      </w:r>
      <w:r>
        <w:rPr>
          <w:spacing w:val="52"/>
        </w:rPr>
        <w:t xml:space="preserve"> </w:t>
      </w:r>
      <w:r>
        <w:rPr>
          <w:spacing w:val="-1"/>
        </w:rPr>
        <w:t>the</w:t>
      </w:r>
      <w:r>
        <w:rPr>
          <w:spacing w:val="52"/>
        </w:rPr>
        <w:t xml:space="preserve"> </w:t>
      </w:r>
      <w:r>
        <w:rPr>
          <w:spacing w:val="-1"/>
        </w:rPr>
        <w:t>need</w:t>
      </w:r>
      <w:r>
        <w:rPr>
          <w:spacing w:val="52"/>
        </w:rPr>
        <w:t xml:space="preserve"> </w:t>
      </w:r>
      <w:r>
        <w:rPr>
          <w:spacing w:val="-1"/>
        </w:rPr>
        <w:t>for</w:t>
      </w:r>
      <w:r>
        <w:rPr>
          <w:rFonts w:ascii="Times New Roman"/>
          <w:spacing w:val="20"/>
          <w:w w:val="99"/>
        </w:rPr>
        <w:t xml:space="preserve"> </w:t>
      </w:r>
      <w:r>
        <w:rPr>
          <w:spacing w:val="-1"/>
        </w:rPr>
        <w:t>uniformity</w:t>
      </w:r>
      <w:r>
        <w:rPr>
          <w:spacing w:val="49"/>
        </w:rPr>
        <w:t xml:space="preserve"> </w:t>
      </w:r>
      <w:r>
        <w:rPr>
          <w:spacing w:val="-1"/>
        </w:rPr>
        <w:t>in</w:t>
      </w:r>
      <w:r>
        <w:rPr>
          <w:spacing w:val="49"/>
        </w:rPr>
        <w:t xml:space="preserve"> </w:t>
      </w:r>
      <w:r>
        <w:rPr>
          <w:spacing w:val="-1"/>
        </w:rPr>
        <w:t>supply</w:t>
      </w:r>
      <w:r>
        <w:rPr>
          <w:spacing w:val="49"/>
        </w:rPr>
        <w:t xml:space="preserve"> </w:t>
      </w:r>
      <w:r>
        <w:rPr>
          <w:spacing w:val="-1"/>
        </w:rPr>
        <w:t>chain</w:t>
      </w:r>
      <w:r>
        <w:rPr>
          <w:spacing w:val="49"/>
        </w:rPr>
        <w:t xml:space="preserve"> </w:t>
      </w:r>
      <w:r>
        <w:rPr>
          <w:spacing w:val="-1"/>
        </w:rPr>
        <w:t>practices,</w:t>
      </w:r>
      <w:r>
        <w:rPr>
          <w:spacing w:val="49"/>
        </w:rPr>
        <w:t xml:space="preserve"> </w:t>
      </w:r>
      <w:r>
        <w:rPr>
          <w:spacing w:val="-1"/>
        </w:rPr>
        <w:t>procedures</w:t>
      </w:r>
      <w:r>
        <w:rPr>
          <w:spacing w:val="49"/>
        </w:rPr>
        <w:t xml:space="preserve"> </w:t>
      </w:r>
      <w:r>
        <w:rPr>
          <w:spacing w:val="-1"/>
        </w:rPr>
        <w:t>and</w:t>
      </w:r>
      <w:r>
        <w:rPr>
          <w:spacing w:val="49"/>
        </w:rPr>
        <w:t xml:space="preserve"> </w:t>
      </w:r>
      <w:r>
        <w:t>forms</w:t>
      </w:r>
      <w:r>
        <w:rPr>
          <w:spacing w:val="49"/>
        </w:rPr>
        <w:t xml:space="preserve"> </w:t>
      </w:r>
      <w:r>
        <w:rPr>
          <w:spacing w:val="-1"/>
        </w:rPr>
        <w:t>between</w:t>
      </w:r>
      <w:r>
        <w:rPr>
          <w:rFonts w:ascii="Times New Roman"/>
          <w:spacing w:val="22"/>
        </w:rPr>
        <w:t xml:space="preserve"> </w:t>
      </w:r>
      <w:r>
        <w:rPr>
          <w:spacing w:val="-1"/>
        </w:rPr>
        <w:t>organs</w:t>
      </w:r>
      <w:r>
        <w:rPr>
          <w:spacing w:val="35"/>
        </w:rPr>
        <w:t xml:space="preserve"> </w:t>
      </w:r>
      <w:r>
        <w:rPr>
          <w:spacing w:val="-1"/>
        </w:rPr>
        <w:t>of</w:t>
      </w:r>
      <w:r>
        <w:rPr>
          <w:spacing w:val="35"/>
        </w:rPr>
        <w:t xml:space="preserve"> </w:t>
      </w:r>
      <w:r>
        <w:t>state</w:t>
      </w:r>
      <w:r>
        <w:rPr>
          <w:spacing w:val="35"/>
        </w:rPr>
        <w:t xml:space="preserve"> </w:t>
      </w:r>
      <w:r>
        <w:rPr>
          <w:spacing w:val="-1"/>
        </w:rPr>
        <w:t>in</w:t>
      </w:r>
      <w:r>
        <w:rPr>
          <w:spacing w:val="35"/>
        </w:rPr>
        <w:t xml:space="preserve"> </w:t>
      </w:r>
      <w:r>
        <w:rPr>
          <w:spacing w:val="-1"/>
        </w:rPr>
        <w:t>all</w:t>
      </w:r>
      <w:r>
        <w:rPr>
          <w:spacing w:val="36"/>
        </w:rPr>
        <w:t xml:space="preserve"> </w:t>
      </w:r>
      <w:r>
        <w:t>spheres,</w:t>
      </w:r>
      <w:r>
        <w:rPr>
          <w:spacing w:val="35"/>
        </w:rPr>
        <w:t xml:space="preserve"> </w:t>
      </w:r>
      <w:r>
        <w:rPr>
          <w:spacing w:val="-1"/>
        </w:rPr>
        <w:t>particularly</w:t>
      </w:r>
      <w:r>
        <w:rPr>
          <w:spacing w:val="36"/>
        </w:rPr>
        <w:t xml:space="preserve"> </w:t>
      </w:r>
      <w:r>
        <w:t>to</w:t>
      </w:r>
      <w:r>
        <w:rPr>
          <w:spacing w:val="35"/>
        </w:rPr>
        <w:t xml:space="preserve"> </w:t>
      </w:r>
      <w:r>
        <w:rPr>
          <w:spacing w:val="-1"/>
        </w:rPr>
        <w:t>promote</w:t>
      </w:r>
      <w:r>
        <w:rPr>
          <w:spacing w:val="36"/>
        </w:rPr>
        <w:t xml:space="preserve"> </w:t>
      </w:r>
      <w:r>
        <w:rPr>
          <w:spacing w:val="-1"/>
        </w:rPr>
        <w:t>accessibility</w:t>
      </w:r>
      <w:r>
        <w:rPr>
          <w:spacing w:val="35"/>
        </w:rPr>
        <w:t xml:space="preserve"> </w:t>
      </w:r>
      <w:r>
        <w:rPr>
          <w:spacing w:val="-1"/>
        </w:rPr>
        <w:t>of</w:t>
      </w:r>
      <w:r>
        <w:rPr>
          <w:rFonts w:ascii="Times New Roman"/>
          <w:spacing w:val="22"/>
          <w:w w:val="99"/>
        </w:rPr>
        <w:t xml:space="preserve"> </w:t>
      </w:r>
      <w:r>
        <w:t>supply</w:t>
      </w:r>
      <w:r>
        <w:rPr>
          <w:spacing w:val="11"/>
        </w:rPr>
        <w:t xml:space="preserve"> </w:t>
      </w:r>
      <w:r>
        <w:rPr>
          <w:spacing w:val="-1"/>
        </w:rPr>
        <w:t>chain</w:t>
      </w:r>
      <w:r>
        <w:rPr>
          <w:spacing w:val="12"/>
        </w:rPr>
        <w:t xml:space="preserve"> </w:t>
      </w:r>
      <w:r>
        <w:t>management</w:t>
      </w:r>
      <w:r>
        <w:rPr>
          <w:spacing w:val="11"/>
        </w:rPr>
        <w:t xml:space="preserve"> </w:t>
      </w:r>
      <w:r>
        <w:t>systems</w:t>
      </w:r>
      <w:r>
        <w:rPr>
          <w:spacing w:val="13"/>
        </w:rPr>
        <w:t xml:space="preserve"> </w:t>
      </w:r>
      <w:r>
        <w:t>for</w:t>
      </w:r>
      <w:r>
        <w:rPr>
          <w:spacing w:val="11"/>
        </w:rPr>
        <w:t xml:space="preserve"> </w:t>
      </w:r>
      <w:r>
        <w:rPr>
          <w:spacing w:val="-1"/>
        </w:rPr>
        <w:t>small</w:t>
      </w:r>
      <w:r>
        <w:rPr>
          <w:spacing w:val="12"/>
        </w:rPr>
        <w:t xml:space="preserve"> </w:t>
      </w:r>
      <w:r>
        <w:rPr>
          <w:spacing w:val="-1"/>
        </w:rPr>
        <w:t>businesses</w:t>
      </w:r>
      <w:r>
        <w:rPr>
          <w:spacing w:val="11"/>
        </w:rPr>
        <w:t xml:space="preserve"> </w:t>
      </w:r>
      <w:r>
        <w:rPr>
          <w:spacing w:val="-1"/>
        </w:rPr>
        <w:t>must</w:t>
      </w:r>
      <w:r>
        <w:rPr>
          <w:spacing w:val="12"/>
        </w:rPr>
        <w:t xml:space="preserve"> </w:t>
      </w:r>
      <w:r>
        <w:rPr>
          <w:spacing w:val="-1"/>
        </w:rPr>
        <w:t>be</w:t>
      </w:r>
      <w:r>
        <w:rPr>
          <w:rFonts w:ascii="Times New Roman"/>
          <w:spacing w:val="29"/>
        </w:rPr>
        <w:t xml:space="preserve"> </w:t>
      </w:r>
      <w:r>
        <w:t>taken</w:t>
      </w:r>
      <w:r>
        <w:rPr>
          <w:spacing w:val="-1"/>
        </w:rPr>
        <w:t xml:space="preserve"> into</w:t>
      </w:r>
      <w:r>
        <w:t xml:space="preserve"> </w:t>
      </w:r>
      <w:r>
        <w:rPr>
          <w:spacing w:val="-1"/>
        </w:rPr>
        <w:t>account.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59"/>
        </w:rPr>
        <w:t xml:space="preserve"> </w:t>
      </w:r>
      <w:r>
        <w:rPr>
          <w:spacing w:val="-1"/>
        </w:rPr>
        <w:t>accounting</w:t>
      </w:r>
      <w:r>
        <w:rPr>
          <w:spacing w:val="59"/>
        </w:rPr>
        <w:t xml:space="preserve"> </w:t>
      </w:r>
      <w:r>
        <w:rPr>
          <w:spacing w:val="-1"/>
        </w:rPr>
        <w:t>officer</w:t>
      </w:r>
      <w:r>
        <w:rPr>
          <w:spacing w:val="60"/>
        </w:rPr>
        <w:t xml:space="preserve"> </w:t>
      </w:r>
      <w:r>
        <w:rPr>
          <w:spacing w:val="-1"/>
        </w:rPr>
        <w:t>of</w:t>
      </w:r>
      <w:r>
        <w:rPr>
          <w:spacing w:val="59"/>
        </w:rPr>
        <w:t xml:space="preserve"> </w:t>
      </w:r>
      <w:r>
        <w:t>the</w:t>
      </w:r>
      <w:r>
        <w:rPr>
          <w:spacing w:val="59"/>
        </w:rPr>
        <w:t xml:space="preserve"> </w:t>
      </w:r>
      <w:r>
        <w:t>municipality</w:t>
      </w:r>
      <w:r>
        <w:rPr>
          <w:spacing w:val="60"/>
        </w:rPr>
        <w:t xml:space="preserve"> </w:t>
      </w:r>
      <w:r>
        <w:t>must</w:t>
      </w:r>
      <w:r>
        <w:rPr>
          <w:spacing w:val="59"/>
        </w:rPr>
        <w:t xml:space="preserve"> </w:t>
      </w:r>
      <w:r>
        <w:rPr>
          <w:spacing w:val="-1"/>
        </w:rPr>
        <w:t>in</w:t>
      </w:r>
      <w:r>
        <w:rPr>
          <w:spacing w:val="60"/>
        </w:rPr>
        <w:t xml:space="preserve"> </w:t>
      </w:r>
      <w:r>
        <w:t>terms</w:t>
      </w:r>
      <w:r>
        <w:rPr>
          <w:spacing w:val="59"/>
        </w:rPr>
        <w:t xml:space="preserve"> </w:t>
      </w:r>
      <w:r>
        <w:t>of</w:t>
      </w:r>
      <w:r>
        <w:rPr>
          <w:spacing w:val="59"/>
        </w:rPr>
        <w:t xml:space="preserve"> </w:t>
      </w:r>
      <w:r>
        <w:t>section</w:t>
      </w:r>
      <w:r>
        <w:rPr>
          <w:rFonts w:ascii="Times New Roman"/>
          <w:spacing w:val="25"/>
        </w:rPr>
        <w:t xml:space="preserve"> </w:t>
      </w:r>
      <w:r>
        <w:rPr>
          <w:spacing w:val="-1"/>
        </w:rPr>
        <w:t>62(1)</w:t>
      </w:r>
      <w:r w:rsidR="005240D3">
        <w:rPr>
          <w:spacing w:val="-1"/>
        </w:rPr>
        <w:t xml:space="preserve"> </w:t>
      </w:r>
      <w:r>
        <w:rPr>
          <w:spacing w:val="-1"/>
        </w:rPr>
        <w:t>(f</w:t>
      </w:r>
      <w:proofErr w:type="gramStart"/>
      <w:r>
        <w:rPr>
          <w:spacing w:val="-1"/>
        </w:rPr>
        <w:t>)(</w:t>
      </w:r>
      <w:proofErr w:type="gramEnd"/>
      <w:r>
        <w:rPr>
          <w:spacing w:val="-1"/>
        </w:rPr>
        <w:t>iv)</w:t>
      </w:r>
      <w:r>
        <w:rPr>
          <w:spacing w:val="57"/>
        </w:rPr>
        <w:t xml:space="preserve"> </w:t>
      </w:r>
      <w:r>
        <w:rPr>
          <w:spacing w:val="-1"/>
        </w:rPr>
        <w:t>of</w:t>
      </w:r>
      <w:r>
        <w:rPr>
          <w:spacing w:val="56"/>
        </w:rPr>
        <w:t xml:space="preserve"> </w:t>
      </w:r>
      <w:r>
        <w:t>the</w:t>
      </w:r>
      <w:r>
        <w:rPr>
          <w:spacing w:val="56"/>
        </w:rPr>
        <w:t xml:space="preserve"> </w:t>
      </w:r>
      <w:r>
        <w:rPr>
          <w:spacing w:val="-1"/>
        </w:rPr>
        <w:t>Act,</w:t>
      </w:r>
      <w:r>
        <w:rPr>
          <w:spacing w:val="56"/>
        </w:rPr>
        <w:t xml:space="preserve"> </w:t>
      </w:r>
      <w:r>
        <w:t>take</w:t>
      </w:r>
      <w:r>
        <w:rPr>
          <w:spacing w:val="57"/>
        </w:rPr>
        <w:t xml:space="preserve"> </w:t>
      </w:r>
      <w:r>
        <w:rPr>
          <w:spacing w:val="-1"/>
        </w:rPr>
        <w:t>all</w:t>
      </w:r>
      <w:r>
        <w:rPr>
          <w:spacing w:val="59"/>
        </w:rPr>
        <w:t xml:space="preserve"> </w:t>
      </w:r>
      <w:r>
        <w:rPr>
          <w:spacing w:val="-1"/>
        </w:rPr>
        <w:t>reasonable</w:t>
      </w:r>
      <w:r>
        <w:rPr>
          <w:spacing w:val="56"/>
        </w:rPr>
        <w:t xml:space="preserve"> </w:t>
      </w:r>
      <w:r>
        <w:rPr>
          <w:spacing w:val="-1"/>
        </w:rPr>
        <w:t>steps</w:t>
      </w:r>
      <w:r>
        <w:rPr>
          <w:spacing w:val="56"/>
        </w:rPr>
        <w:t xml:space="preserve"> </w:t>
      </w:r>
      <w:r>
        <w:t>to</w:t>
      </w:r>
      <w:r>
        <w:rPr>
          <w:spacing w:val="56"/>
        </w:rPr>
        <w:t xml:space="preserve"> </w:t>
      </w:r>
      <w:r>
        <w:rPr>
          <w:spacing w:val="-1"/>
        </w:rPr>
        <w:t>ensure</w:t>
      </w:r>
      <w:r>
        <w:rPr>
          <w:spacing w:val="57"/>
        </w:rPr>
        <w:t xml:space="preserve"> </w:t>
      </w:r>
      <w:r>
        <w:t>that</w:t>
      </w:r>
      <w:r>
        <w:rPr>
          <w:spacing w:val="56"/>
        </w:rPr>
        <w:t xml:space="preserve"> </w:t>
      </w:r>
      <w:r>
        <w:t>the</w:t>
      </w:r>
      <w:r>
        <w:rPr>
          <w:rFonts w:ascii="Times New Roman"/>
          <w:spacing w:val="28"/>
        </w:rPr>
        <w:t xml:space="preserve"> </w:t>
      </w:r>
      <w:r>
        <w:rPr>
          <w:spacing w:val="-1"/>
        </w:rPr>
        <w:t>municipality</w:t>
      </w:r>
      <w:r>
        <w:t xml:space="preserve"> </w:t>
      </w:r>
      <w:r>
        <w:rPr>
          <w:spacing w:val="-1"/>
        </w:rPr>
        <w:t>has</w:t>
      </w:r>
      <w:r>
        <w:t xml:space="preserve"> </w:t>
      </w:r>
      <w:r>
        <w:rPr>
          <w:spacing w:val="-1"/>
        </w:rPr>
        <w:t>and</w:t>
      </w:r>
      <w:r>
        <w:t xml:space="preserve"> </w:t>
      </w:r>
      <w:r>
        <w:rPr>
          <w:spacing w:val="-1"/>
        </w:rPr>
        <w:t>implements</w:t>
      </w:r>
      <w:r>
        <w:rPr>
          <w:spacing w:val="1"/>
        </w:rPr>
        <w:t xml:space="preserve"> </w:t>
      </w:r>
      <w:r>
        <w:rPr>
          <w:spacing w:val="-1"/>
        </w:rPr>
        <w:t>this</w:t>
      </w:r>
      <w:r>
        <w:rPr>
          <w:spacing w:val="1"/>
        </w:rPr>
        <w:t xml:space="preserve"> </w:t>
      </w:r>
      <w:r>
        <w:rPr>
          <w:spacing w:val="-1"/>
        </w:rPr>
        <w:t>supply</w:t>
      </w:r>
      <w:r>
        <w:t xml:space="preserve"> </w:t>
      </w:r>
      <w:r>
        <w:rPr>
          <w:spacing w:val="-1"/>
        </w:rPr>
        <w:t>chain</w:t>
      </w:r>
      <w:r>
        <w:t xml:space="preserve"> </w:t>
      </w:r>
      <w:r>
        <w:rPr>
          <w:spacing w:val="-1"/>
        </w:rPr>
        <w:t>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DELEGATION</w:t>
      </w:r>
      <w:r>
        <w:rPr>
          <w:u w:val="thick" w:color="000000"/>
        </w:rPr>
        <w:t xml:space="preserve">  </w:t>
      </w:r>
      <w:r>
        <w:rPr>
          <w:spacing w:val="14"/>
          <w:u w:val="thick" w:color="000000"/>
        </w:rPr>
        <w:t xml:space="preserve"> </w:t>
      </w:r>
      <w:r>
        <w:rPr>
          <w:u w:val="thick" w:color="000000"/>
        </w:rPr>
        <w:t xml:space="preserve">OF  </w:t>
      </w:r>
      <w:r>
        <w:rPr>
          <w:spacing w:val="13"/>
          <w:u w:val="thick" w:color="000000"/>
        </w:rPr>
        <w:t xml:space="preserve"> </w:t>
      </w:r>
      <w:r>
        <w:rPr>
          <w:spacing w:val="-1"/>
          <w:u w:val="thick" w:color="000000"/>
        </w:rPr>
        <w:t>SUPPLY</w:t>
      </w:r>
      <w:r>
        <w:rPr>
          <w:u w:val="thick" w:color="000000"/>
        </w:rPr>
        <w:t xml:space="preserve">  </w:t>
      </w:r>
      <w:r>
        <w:rPr>
          <w:spacing w:val="14"/>
          <w:u w:val="thick" w:color="000000"/>
        </w:rPr>
        <w:t xml:space="preserve"> </w:t>
      </w:r>
      <w:r>
        <w:rPr>
          <w:spacing w:val="-1"/>
          <w:u w:val="thick" w:color="000000"/>
        </w:rPr>
        <w:t>CHAIN</w:t>
      </w:r>
      <w:r>
        <w:rPr>
          <w:u w:val="thick" w:color="000000"/>
        </w:rPr>
        <w:t xml:space="preserve">  </w:t>
      </w:r>
      <w:r>
        <w:rPr>
          <w:spacing w:val="13"/>
          <w:u w:val="thick" w:color="000000"/>
        </w:rPr>
        <w:t xml:space="preserve"> </w:t>
      </w:r>
      <w:r>
        <w:rPr>
          <w:spacing w:val="-1"/>
          <w:u w:val="thick" w:color="000000"/>
        </w:rPr>
        <w:t>MANAGEMENT</w:t>
      </w:r>
      <w:r>
        <w:rPr>
          <w:u w:val="thick" w:color="000000"/>
        </w:rPr>
        <w:t xml:space="preserve">  </w:t>
      </w:r>
      <w:r>
        <w:rPr>
          <w:spacing w:val="14"/>
          <w:u w:val="thick" w:color="000000"/>
        </w:rPr>
        <w:t xml:space="preserve"> </w:t>
      </w:r>
      <w:r>
        <w:rPr>
          <w:spacing w:val="-1"/>
          <w:u w:val="thick" w:color="000000"/>
        </w:rPr>
        <w:t>POWERS</w:t>
      </w:r>
      <w:r>
        <w:rPr>
          <w:u w:val="thick" w:color="000000"/>
        </w:rPr>
        <w:t xml:space="preserve">  </w:t>
      </w:r>
      <w:r>
        <w:rPr>
          <w:spacing w:val="13"/>
          <w:u w:val="thick" w:color="000000"/>
        </w:rPr>
        <w:t xml:space="preserve"> </w:t>
      </w:r>
      <w:r>
        <w:rPr>
          <w:u w:val="thick" w:color="000000"/>
        </w:rPr>
        <w:t>AND</w:t>
      </w:r>
      <w:r>
        <w:rPr>
          <w:rFonts w:ascii="Times New Roman"/>
          <w:u w:val="none"/>
        </w:rPr>
        <w:t xml:space="preserve"> </w:t>
      </w:r>
      <w:r>
        <w:rPr>
          <w:spacing w:val="-1"/>
          <w:u w:val="thick" w:color="000000"/>
        </w:rPr>
        <w:t>DUTIES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10"/>
        </w:rPr>
        <w:t xml:space="preserve"> </w:t>
      </w:r>
      <w:r>
        <w:rPr>
          <w:spacing w:val="-1"/>
        </w:rPr>
        <w:t>council</w:t>
      </w:r>
      <w:r>
        <w:rPr>
          <w:spacing w:val="10"/>
        </w:rPr>
        <w:t xml:space="preserve"> </w:t>
      </w:r>
      <w:r>
        <w:rPr>
          <w:spacing w:val="-1"/>
        </w:rPr>
        <w:t>is</w:t>
      </w:r>
      <w:r>
        <w:rPr>
          <w:spacing w:val="11"/>
        </w:rPr>
        <w:t xml:space="preserve"> </w:t>
      </w:r>
      <w:r>
        <w:rPr>
          <w:spacing w:val="-1"/>
        </w:rPr>
        <w:t>hereby</w:t>
      </w:r>
      <w:r>
        <w:rPr>
          <w:spacing w:val="12"/>
        </w:rPr>
        <w:t xml:space="preserve"> </w:t>
      </w:r>
      <w:r>
        <w:rPr>
          <w:spacing w:val="-1"/>
        </w:rPr>
        <w:t>required</w:t>
      </w:r>
      <w:r>
        <w:rPr>
          <w:spacing w:val="11"/>
        </w:rPr>
        <w:t xml:space="preserve"> </w:t>
      </w:r>
      <w:r>
        <w:t>to</w:t>
      </w:r>
      <w:r>
        <w:rPr>
          <w:spacing w:val="11"/>
        </w:rPr>
        <w:t xml:space="preserve"> </w:t>
      </w:r>
      <w:r>
        <w:rPr>
          <w:spacing w:val="-1"/>
        </w:rPr>
        <w:t>delegate</w:t>
      </w:r>
      <w:r>
        <w:rPr>
          <w:spacing w:val="11"/>
        </w:rPr>
        <w:t xml:space="preserve"> </w:t>
      </w:r>
      <w:r>
        <w:rPr>
          <w:spacing w:val="-1"/>
        </w:rPr>
        <w:t>such</w:t>
      </w:r>
      <w:r>
        <w:rPr>
          <w:spacing w:val="11"/>
        </w:rPr>
        <w:t xml:space="preserve"> </w:t>
      </w:r>
      <w:r>
        <w:rPr>
          <w:spacing w:val="-1"/>
        </w:rPr>
        <w:t>additional</w:t>
      </w:r>
      <w:r>
        <w:rPr>
          <w:spacing w:val="11"/>
        </w:rPr>
        <w:t xml:space="preserve"> </w:t>
      </w:r>
      <w:r>
        <w:rPr>
          <w:spacing w:val="-1"/>
        </w:rPr>
        <w:t>powers</w:t>
      </w:r>
      <w:r>
        <w:rPr>
          <w:spacing w:val="12"/>
        </w:rPr>
        <w:t xml:space="preserve"> </w:t>
      </w:r>
      <w:r>
        <w:rPr>
          <w:spacing w:val="-1"/>
        </w:rPr>
        <w:t>and</w:t>
      </w:r>
      <w:r>
        <w:rPr>
          <w:rFonts w:ascii="Times New Roman"/>
          <w:spacing w:val="24"/>
        </w:rPr>
        <w:t xml:space="preserve"> </w:t>
      </w:r>
      <w:r>
        <w:rPr>
          <w:spacing w:val="-1"/>
        </w:rPr>
        <w:t xml:space="preserve">duties </w:t>
      </w:r>
      <w:r>
        <w:t>to</w:t>
      </w:r>
      <w:r>
        <w:rPr>
          <w:spacing w:val="-1"/>
        </w:rPr>
        <w:t xml:space="preserve"> </w:t>
      </w:r>
      <w:r>
        <w:t>the</w:t>
      </w:r>
      <w:r>
        <w:rPr>
          <w:spacing w:val="-1"/>
        </w:rPr>
        <w:t xml:space="preserve"> accounting</w:t>
      </w:r>
      <w:r>
        <w:t xml:space="preserve"> </w:t>
      </w:r>
      <w:r>
        <w:rPr>
          <w:spacing w:val="-1"/>
        </w:rPr>
        <w:t>officer so</w:t>
      </w:r>
      <w:r>
        <w:rPr>
          <w:spacing w:val="-2"/>
        </w:rPr>
        <w:t xml:space="preserve"> </w:t>
      </w:r>
      <w:r>
        <w:rPr>
          <w:spacing w:val="-1"/>
        </w:rPr>
        <w:t xml:space="preserve">as </w:t>
      </w:r>
      <w:r>
        <w:t xml:space="preserve">to </w:t>
      </w:r>
      <w:r>
        <w:rPr>
          <w:spacing w:val="-1"/>
        </w:rPr>
        <w:t xml:space="preserve">enable </w:t>
      </w:r>
      <w:r>
        <w:t>the</w:t>
      </w:r>
      <w:r>
        <w:rPr>
          <w:spacing w:val="-1"/>
        </w:rPr>
        <w:t xml:space="preserve"> accounting officer: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jc w:val="both"/>
      </w:pPr>
      <w:r>
        <w:rPr>
          <w:spacing w:val="-1"/>
        </w:rPr>
        <w:t>to</w:t>
      </w:r>
      <w:r>
        <w:rPr>
          <w:spacing w:val="36"/>
        </w:rPr>
        <w:t xml:space="preserve"> </w:t>
      </w:r>
      <w:r>
        <w:rPr>
          <w:spacing w:val="-1"/>
        </w:rPr>
        <w:t>discharge</w:t>
      </w:r>
      <w:r>
        <w:rPr>
          <w:spacing w:val="36"/>
        </w:rPr>
        <w:t xml:space="preserve"> </w:t>
      </w:r>
      <w:r>
        <w:rPr>
          <w:spacing w:val="-1"/>
        </w:rPr>
        <w:t>the</w:t>
      </w:r>
      <w:r>
        <w:rPr>
          <w:spacing w:val="36"/>
        </w:rPr>
        <w:t xml:space="preserve"> </w:t>
      </w:r>
      <w:r>
        <w:rPr>
          <w:spacing w:val="-1"/>
        </w:rPr>
        <w:t>supply</w:t>
      </w:r>
      <w:r>
        <w:rPr>
          <w:spacing w:val="36"/>
        </w:rPr>
        <w:t xml:space="preserve"> </w:t>
      </w:r>
      <w:r>
        <w:rPr>
          <w:spacing w:val="-1"/>
        </w:rPr>
        <w:t>chain</w:t>
      </w:r>
      <w:r>
        <w:rPr>
          <w:spacing w:val="38"/>
        </w:rPr>
        <w:t xml:space="preserve"> </w:t>
      </w:r>
      <w:r>
        <w:rPr>
          <w:spacing w:val="-1"/>
        </w:rPr>
        <w:t>management</w:t>
      </w:r>
      <w:r>
        <w:rPr>
          <w:spacing w:val="36"/>
        </w:rPr>
        <w:t xml:space="preserve"> </w:t>
      </w:r>
      <w:r>
        <w:rPr>
          <w:spacing w:val="-1"/>
        </w:rPr>
        <w:t>responsibilities</w:t>
      </w:r>
      <w:r>
        <w:rPr>
          <w:rFonts w:ascii="Times New Roman"/>
          <w:spacing w:val="24"/>
        </w:rPr>
        <w:t xml:space="preserve"> </w:t>
      </w:r>
      <w:r>
        <w:rPr>
          <w:spacing w:val="-1"/>
        </w:rPr>
        <w:t>conferred on</w:t>
      </w:r>
      <w:r>
        <w:t xml:space="preserve"> </w:t>
      </w:r>
      <w:r>
        <w:rPr>
          <w:spacing w:val="-1"/>
        </w:rPr>
        <w:t>accounting</w:t>
      </w:r>
      <w:r>
        <w:t xml:space="preserve"> </w:t>
      </w:r>
      <w:r>
        <w:rPr>
          <w:spacing w:val="-1"/>
        </w:rPr>
        <w:t>officers</w:t>
      </w:r>
      <w:r>
        <w:t xml:space="preserve"> </w:t>
      </w:r>
      <w:r>
        <w:rPr>
          <w:spacing w:val="-1"/>
        </w:rPr>
        <w:t>in</w:t>
      </w:r>
      <w:r>
        <w:t xml:space="preserve"> terms</w:t>
      </w:r>
      <w:r>
        <w:rPr>
          <w:spacing w:val="-1"/>
        </w:rPr>
        <w:t xml:space="preserve"> of:</w:t>
      </w:r>
    </w:p>
    <w:p w:rsidR="00402FB3" w:rsidRDefault="00B6144B">
      <w:pPr>
        <w:pStyle w:val="BodyText"/>
        <w:numPr>
          <w:ilvl w:val="3"/>
          <w:numId w:val="23"/>
        </w:numPr>
        <w:tabs>
          <w:tab w:val="left" w:pos="2980"/>
        </w:tabs>
        <w:spacing w:before="183"/>
        <w:ind w:hanging="719"/>
      </w:pPr>
      <w:r>
        <w:rPr>
          <w:spacing w:val="-1"/>
        </w:rPr>
        <w:t xml:space="preserve">Chapter </w:t>
      </w:r>
      <w:r>
        <w:t xml:space="preserve">8 </w:t>
      </w:r>
      <w:r>
        <w:rPr>
          <w:spacing w:val="-1"/>
        </w:rPr>
        <w:t>or 10 of</w:t>
      </w:r>
      <w:r>
        <w:rPr>
          <w:spacing w:val="-2"/>
        </w:rPr>
        <w:t xml:space="preserve"> </w:t>
      </w:r>
      <w:r>
        <w:t>the</w:t>
      </w:r>
      <w:r>
        <w:rPr>
          <w:spacing w:val="-1"/>
        </w:rPr>
        <w:t xml:space="preserve"> Act;</w:t>
      </w:r>
      <w:r>
        <w:rPr>
          <w:spacing w:val="64"/>
        </w:rPr>
        <w:t xml:space="preserve"> </w:t>
      </w:r>
      <w:r>
        <w:rPr>
          <w:spacing w:val="-1"/>
        </w:rPr>
        <w:t>and</w:t>
      </w:r>
    </w:p>
    <w:p w:rsidR="00402FB3" w:rsidRDefault="00B6144B">
      <w:pPr>
        <w:pStyle w:val="BodyText"/>
        <w:numPr>
          <w:ilvl w:val="3"/>
          <w:numId w:val="23"/>
        </w:numPr>
        <w:tabs>
          <w:tab w:val="left" w:pos="2980"/>
        </w:tabs>
        <w:ind w:hanging="719"/>
      </w:pPr>
      <w:proofErr w:type="gramStart"/>
      <w:r>
        <w:t>the</w:t>
      </w:r>
      <w:proofErr w:type="gramEnd"/>
      <w:r>
        <w:rPr>
          <w:spacing w:val="-1"/>
        </w:rPr>
        <w:t xml:space="preserve"> supply</w:t>
      </w:r>
      <w:r>
        <w:t xml:space="preserve"> </w:t>
      </w:r>
      <w:r>
        <w:rPr>
          <w:spacing w:val="-1"/>
        </w:rPr>
        <w:t>chain</w:t>
      </w:r>
      <w:r>
        <w:t xml:space="preserve"> </w:t>
      </w:r>
      <w:r>
        <w:rPr>
          <w:spacing w:val="-1"/>
        </w:rPr>
        <w:t>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t>to</w:t>
      </w:r>
      <w:r>
        <w:rPr>
          <w:spacing w:val="13"/>
        </w:rPr>
        <w:t xml:space="preserve"> </w:t>
      </w:r>
      <w:proofErr w:type="spellStart"/>
      <w:r>
        <w:rPr>
          <w:spacing w:val="-1"/>
        </w:rPr>
        <w:t>maximise</w:t>
      </w:r>
      <w:proofErr w:type="spellEnd"/>
      <w:r>
        <w:rPr>
          <w:spacing w:val="13"/>
        </w:rPr>
        <w:t xml:space="preserve"> </w:t>
      </w:r>
      <w:r>
        <w:rPr>
          <w:spacing w:val="-1"/>
        </w:rPr>
        <w:t>administrative</w:t>
      </w:r>
      <w:r>
        <w:rPr>
          <w:spacing w:val="15"/>
        </w:rPr>
        <w:t xml:space="preserve"> </w:t>
      </w:r>
      <w:r>
        <w:rPr>
          <w:spacing w:val="-1"/>
        </w:rPr>
        <w:t>and</w:t>
      </w:r>
      <w:r>
        <w:rPr>
          <w:spacing w:val="15"/>
        </w:rPr>
        <w:t xml:space="preserve"> </w:t>
      </w:r>
      <w:r>
        <w:rPr>
          <w:spacing w:val="-1"/>
        </w:rPr>
        <w:t>operational</w:t>
      </w:r>
      <w:r>
        <w:rPr>
          <w:spacing w:val="14"/>
        </w:rPr>
        <w:t xml:space="preserve"> </w:t>
      </w:r>
      <w:r>
        <w:t>efficiency</w:t>
      </w:r>
      <w:r>
        <w:rPr>
          <w:spacing w:val="12"/>
        </w:rPr>
        <w:t xml:space="preserve"> </w:t>
      </w:r>
      <w:r>
        <w:rPr>
          <w:spacing w:val="-1"/>
        </w:rPr>
        <w:t>in</w:t>
      </w:r>
      <w:r>
        <w:rPr>
          <w:spacing w:val="14"/>
        </w:rPr>
        <w:t xml:space="preserve"> </w:t>
      </w:r>
      <w:r>
        <w:t>the</w:t>
      </w:r>
      <w:r>
        <w:rPr>
          <w:rFonts w:ascii="Times New Roman"/>
          <w:spacing w:val="29"/>
        </w:rPr>
        <w:t xml:space="preserve"> </w:t>
      </w:r>
      <w:r>
        <w:rPr>
          <w:spacing w:val="-1"/>
        </w:rPr>
        <w:t>implementation of</w:t>
      </w:r>
      <w:r>
        <w:t xml:space="preserve"> </w:t>
      </w:r>
      <w:r>
        <w:rPr>
          <w:spacing w:val="-1"/>
        </w:rPr>
        <w:t>the supply chain management 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t>to</w:t>
      </w:r>
      <w:r>
        <w:rPr>
          <w:spacing w:val="59"/>
        </w:rPr>
        <w:t xml:space="preserve"> </w:t>
      </w:r>
      <w:r>
        <w:rPr>
          <w:spacing w:val="-1"/>
        </w:rPr>
        <w:t>enforce</w:t>
      </w:r>
      <w:r>
        <w:rPr>
          <w:spacing w:val="59"/>
        </w:rPr>
        <w:t xml:space="preserve"> </w:t>
      </w:r>
      <w:r>
        <w:rPr>
          <w:spacing w:val="-1"/>
        </w:rPr>
        <w:t>reasonable</w:t>
      </w:r>
      <w:r>
        <w:rPr>
          <w:spacing w:val="60"/>
        </w:rPr>
        <w:t xml:space="preserve"> </w:t>
      </w:r>
      <w:r>
        <w:rPr>
          <w:spacing w:val="-1"/>
        </w:rPr>
        <w:t>cost-effective</w:t>
      </w:r>
      <w:r>
        <w:rPr>
          <w:spacing w:val="59"/>
        </w:rPr>
        <w:t xml:space="preserve"> </w:t>
      </w:r>
      <w:r>
        <w:rPr>
          <w:spacing w:val="-1"/>
        </w:rPr>
        <w:t>measures</w:t>
      </w:r>
      <w:r>
        <w:rPr>
          <w:spacing w:val="59"/>
        </w:rPr>
        <w:t xml:space="preserve"> </w:t>
      </w:r>
      <w:r>
        <w:t>for</w:t>
      </w:r>
      <w:r>
        <w:rPr>
          <w:spacing w:val="60"/>
        </w:rPr>
        <w:t xml:space="preserve"> </w:t>
      </w:r>
      <w:r>
        <w:t>the</w:t>
      </w:r>
      <w:r>
        <w:rPr>
          <w:rFonts w:ascii="Times New Roman"/>
          <w:spacing w:val="27"/>
        </w:rPr>
        <w:t xml:space="preserve"> </w:t>
      </w:r>
      <w:r>
        <w:rPr>
          <w:spacing w:val="-1"/>
        </w:rPr>
        <w:t>prevention</w:t>
      </w:r>
      <w:r>
        <w:rPr>
          <w:spacing w:val="39"/>
        </w:rPr>
        <w:t xml:space="preserve"> </w:t>
      </w:r>
      <w:r>
        <w:rPr>
          <w:spacing w:val="-1"/>
        </w:rPr>
        <w:t>of</w:t>
      </w:r>
      <w:r>
        <w:rPr>
          <w:spacing w:val="38"/>
        </w:rPr>
        <w:t xml:space="preserve"> </w:t>
      </w:r>
      <w:r>
        <w:t>fraud,</w:t>
      </w:r>
      <w:r>
        <w:rPr>
          <w:spacing w:val="38"/>
        </w:rPr>
        <w:t xml:space="preserve"> </w:t>
      </w:r>
      <w:r>
        <w:t>corruption,</w:t>
      </w:r>
      <w:r>
        <w:rPr>
          <w:spacing w:val="39"/>
        </w:rPr>
        <w:t xml:space="preserve"> </w:t>
      </w:r>
      <w:proofErr w:type="spellStart"/>
      <w:r>
        <w:t>favouritism</w:t>
      </w:r>
      <w:proofErr w:type="spellEnd"/>
      <w:r>
        <w:rPr>
          <w:spacing w:val="37"/>
        </w:rPr>
        <w:t xml:space="preserve"> </w:t>
      </w:r>
      <w:r>
        <w:rPr>
          <w:spacing w:val="-1"/>
        </w:rPr>
        <w:t>and</w:t>
      </w:r>
      <w:r>
        <w:rPr>
          <w:spacing w:val="38"/>
        </w:rPr>
        <w:t xml:space="preserve"> </w:t>
      </w:r>
      <w:r>
        <w:rPr>
          <w:spacing w:val="-1"/>
        </w:rPr>
        <w:t>unfair</w:t>
      </w:r>
      <w:r>
        <w:rPr>
          <w:spacing w:val="39"/>
        </w:rPr>
        <w:t xml:space="preserve"> </w:t>
      </w:r>
      <w:r>
        <w:rPr>
          <w:spacing w:val="-1"/>
        </w:rPr>
        <w:t>and</w:t>
      </w:r>
      <w:r>
        <w:rPr>
          <w:rFonts w:ascii="Times New Roman"/>
          <w:spacing w:val="24"/>
        </w:rPr>
        <w:t xml:space="preserve"> </w:t>
      </w:r>
      <w:r>
        <w:rPr>
          <w:spacing w:val="-1"/>
        </w:rPr>
        <w:t>irregular</w:t>
      </w:r>
      <w:r>
        <w:rPr>
          <w:spacing w:val="64"/>
        </w:rPr>
        <w:t xml:space="preserve"> </w:t>
      </w:r>
      <w:r>
        <w:rPr>
          <w:spacing w:val="-1"/>
        </w:rPr>
        <w:t>practices</w:t>
      </w:r>
      <w:r>
        <w:rPr>
          <w:spacing w:val="64"/>
        </w:rPr>
        <w:t xml:space="preserve"> </w:t>
      </w:r>
      <w:r>
        <w:rPr>
          <w:spacing w:val="-1"/>
        </w:rPr>
        <w:t>in</w:t>
      </w:r>
      <w:r>
        <w:rPr>
          <w:spacing w:val="64"/>
        </w:rPr>
        <w:t xml:space="preserve"> </w:t>
      </w:r>
      <w:r>
        <w:t>the</w:t>
      </w:r>
      <w:r>
        <w:rPr>
          <w:spacing w:val="63"/>
        </w:rPr>
        <w:t xml:space="preserve"> </w:t>
      </w:r>
      <w:r>
        <w:rPr>
          <w:spacing w:val="-1"/>
        </w:rPr>
        <w:t>implementation</w:t>
      </w:r>
      <w:r>
        <w:rPr>
          <w:spacing w:val="64"/>
        </w:rPr>
        <w:t xml:space="preserve"> </w:t>
      </w:r>
      <w:r>
        <w:t>of</w:t>
      </w:r>
      <w:r>
        <w:rPr>
          <w:spacing w:val="64"/>
        </w:rPr>
        <w:t xml:space="preserve"> </w:t>
      </w:r>
      <w:r>
        <w:t>the</w:t>
      </w:r>
      <w:r>
        <w:rPr>
          <w:spacing w:val="64"/>
        </w:rPr>
        <w:t xml:space="preserve"> </w:t>
      </w:r>
      <w:r>
        <w:t>supply</w:t>
      </w:r>
      <w:r>
        <w:rPr>
          <w:spacing w:val="64"/>
        </w:rPr>
        <w:t xml:space="preserve"> </w:t>
      </w:r>
      <w:r>
        <w:t>chain</w:t>
      </w:r>
      <w:r>
        <w:rPr>
          <w:rFonts w:ascii="Times New Roman"/>
          <w:spacing w:val="33"/>
        </w:rPr>
        <w:t xml:space="preserve"> </w:t>
      </w:r>
      <w:r>
        <w:t xml:space="preserve">management </w:t>
      </w:r>
      <w:r>
        <w:rPr>
          <w:spacing w:val="-1"/>
        </w:rPr>
        <w:t>policy;</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1" w:hanging="720"/>
        <w:jc w:val="both"/>
      </w:pPr>
      <w:proofErr w:type="gramStart"/>
      <w:r>
        <w:t>to</w:t>
      </w:r>
      <w:proofErr w:type="gramEnd"/>
      <w:r>
        <w:rPr>
          <w:spacing w:val="10"/>
        </w:rPr>
        <w:t xml:space="preserve"> </w:t>
      </w:r>
      <w:r>
        <w:rPr>
          <w:spacing w:val="-1"/>
        </w:rPr>
        <w:t>comply</w:t>
      </w:r>
      <w:r>
        <w:rPr>
          <w:spacing w:val="11"/>
        </w:rPr>
        <w:t xml:space="preserve"> </w:t>
      </w:r>
      <w:r>
        <w:rPr>
          <w:spacing w:val="-1"/>
        </w:rPr>
        <w:t>with</w:t>
      </w:r>
      <w:r>
        <w:rPr>
          <w:spacing w:val="11"/>
        </w:rPr>
        <w:t xml:space="preserve"> </w:t>
      </w:r>
      <w:r>
        <w:rPr>
          <w:spacing w:val="-1"/>
        </w:rPr>
        <w:t>his</w:t>
      </w:r>
      <w:r>
        <w:rPr>
          <w:spacing w:val="11"/>
        </w:rPr>
        <w:t xml:space="preserve"> </w:t>
      </w:r>
      <w:r>
        <w:rPr>
          <w:spacing w:val="-1"/>
        </w:rPr>
        <w:t>or</w:t>
      </w:r>
      <w:r>
        <w:rPr>
          <w:spacing w:val="11"/>
        </w:rPr>
        <w:t xml:space="preserve"> </w:t>
      </w:r>
      <w:r>
        <w:rPr>
          <w:spacing w:val="-1"/>
        </w:rPr>
        <w:t>her</w:t>
      </w:r>
      <w:r>
        <w:rPr>
          <w:spacing w:val="11"/>
        </w:rPr>
        <w:t xml:space="preserve"> </w:t>
      </w:r>
      <w:r>
        <w:rPr>
          <w:spacing w:val="-1"/>
        </w:rPr>
        <w:t>responsibilities</w:t>
      </w:r>
      <w:r>
        <w:rPr>
          <w:spacing w:val="12"/>
        </w:rPr>
        <w:t xml:space="preserve"> </w:t>
      </w:r>
      <w:r>
        <w:rPr>
          <w:spacing w:val="-1"/>
        </w:rPr>
        <w:t>in</w:t>
      </w:r>
      <w:r>
        <w:rPr>
          <w:spacing w:val="12"/>
        </w:rPr>
        <w:t xml:space="preserve"> </w:t>
      </w:r>
      <w:r>
        <w:t>terms</w:t>
      </w:r>
      <w:r>
        <w:rPr>
          <w:spacing w:val="10"/>
        </w:rPr>
        <w:t xml:space="preserve"> </w:t>
      </w:r>
      <w:r>
        <w:rPr>
          <w:spacing w:val="-1"/>
        </w:rPr>
        <w:t>of</w:t>
      </w:r>
      <w:r>
        <w:rPr>
          <w:spacing w:val="11"/>
        </w:rPr>
        <w:t xml:space="preserve"> </w:t>
      </w:r>
      <w:r>
        <w:rPr>
          <w:spacing w:val="-1"/>
        </w:rPr>
        <w:t>section</w:t>
      </w:r>
      <w:r>
        <w:rPr>
          <w:spacing w:val="11"/>
        </w:rPr>
        <w:t xml:space="preserve"> </w:t>
      </w:r>
      <w:r>
        <w:rPr>
          <w:spacing w:val="-1"/>
        </w:rPr>
        <w:t>115</w:t>
      </w:r>
      <w:r>
        <w:rPr>
          <w:rFonts w:ascii="Times New Roman"/>
          <w:spacing w:val="29"/>
        </w:rPr>
        <w:t xml:space="preserve"> </w:t>
      </w:r>
      <w:r>
        <w:rPr>
          <w:spacing w:val="-1"/>
        </w:rPr>
        <w:t>and other applicable provisions of</w:t>
      </w:r>
      <w:r>
        <w:rPr>
          <w:spacing w:val="-2"/>
        </w:rPr>
        <w:t xml:space="preserve"> </w:t>
      </w:r>
      <w:r>
        <w:t>the</w:t>
      </w:r>
      <w:r>
        <w:rPr>
          <w:spacing w:val="-2"/>
        </w:rPr>
        <w:t xml:space="preserve"> </w:t>
      </w:r>
      <w:r>
        <w:rPr>
          <w:spacing w:val="-1"/>
        </w:rPr>
        <w:t>Act.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t>Section</w:t>
      </w:r>
      <w:r>
        <w:rPr>
          <w:spacing w:val="14"/>
        </w:rPr>
        <w:t xml:space="preserve"> </w:t>
      </w:r>
      <w:r>
        <w:rPr>
          <w:spacing w:val="-1"/>
        </w:rPr>
        <w:t>79</w:t>
      </w:r>
      <w:r>
        <w:rPr>
          <w:spacing w:val="14"/>
        </w:rPr>
        <w:t xml:space="preserve"> </w:t>
      </w:r>
      <w:r>
        <w:rPr>
          <w:spacing w:val="-1"/>
        </w:rPr>
        <w:t>of</w:t>
      </w:r>
      <w:r>
        <w:rPr>
          <w:spacing w:val="15"/>
        </w:rPr>
        <w:t xml:space="preserve"> </w:t>
      </w:r>
      <w:r>
        <w:t>the</w:t>
      </w:r>
      <w:r>
        <w:rPr>
          <w:spacing w:val="14"/>
        </w:rPr>
        <w:t xml:space="preserve"> </w:t>
      </w:r>
      <w:r>
        <w:t>Act</w:t>
      </w:r>
      <w:r>
        <w:rPr>
          <w:spacing w:val="14"/>
        </w:rPr>
        <w:t xml:space="preserve"> </w:t>
      </w:r>
      <w:r>
        <w:rPr>
          <w:spacing w:val="-1"/>
        </w:rPr>
        <w:t>apply</w:t>
      </w:r>
      <w:r>
        <w:rPr>
          <w:spacing w:val="16"/>
        </w:rPr>
        <w:t xml:space="preserve"> </w:t>
      </w:r>
      <w:r>
        <w:t>to</w:t>
      </w:r>
      <w:r>
        <w:rPr>
          <w:spacing w:val="14"/>
        </w:rPr>
        <w:t xml:space="preserve"> </w:t>
      </w:r>
      <w:r>
        <w:rPr>
          <w:spacing w:val="-1"/>
        </w:rPr>
        <w:t>the</w:t>
      </w:r>
      <w:r>
        <w:rPr>
          <w:spacing w:val="15"/>
        </w:rPr>
        <w:t xml:space="preserve"> </w:t>
      </w:r>
      <w:r>
        <w:rPr>
          <w:spacing w:val="-1"/>
        </w:rPr>
        <w:t>sub</w:t>
      </w:r>
      <w:r w:rsidR="007341F3">
        <w:rPr>
          <w:spacing w:val="-1"/>
        </w:rPr>
        <w:t>-</w:t>
      </w:r>
      <w:r>
        <w:rPr>
          <w:spacing w:val="-1"/>
        </w:rPr>
        <w:t>delegation</w:t>
      </w:r>
      <w:r>
        <w:rPr>
          <w:spacing w:val="14"/>
        </w:rPr>
        <w:t xml:space="preserve"> </w:t>
      </w:r>
      <w:r>
        <w:rPr>
          <w:spacing w:val="-1"/>
        </w:rPr>
        <w:t>of</w:t>
      </w:r>
      <w:r>
        <w:rPr>
          <w:spacing w:val="14"/>
        </w:rPr>
        <w:t xml:space="preserve"> </w:t>
      </w:r>
      <w:r>
        <w:rPr>
          <w:spacing w:val="-1"/>
        </w:rPr>
        <w:t>powers</w:t>
      </w:r>
      <w:r>
        <w:rPr>
          <w:spacing w:val="16"/>
        </w:rPr>
        <w:t xml:space="preserve"> </w:t>
      </w:r>
      <w:r>
        <w:rPr>
          <w:spacing w:val="-1"/>
        </w:rPr>
        <w:t>and</w:t>
      </w:r>
      <w:r>
        <w:rPr>
          <w:spacing w:val="14"/>
        </w:rPr>
        <w:t xml:space="preserve"> </w:t>
      </w:r>
      <w:r>
        <w:rPr>
          <w:spacing w:val="-1"/>
        </w:rPr>
        <w:t>duties</w:t>
      </w:r>
      <w:r>
        <w:rPr>
          <w:rFonts w:ascii="Times New Roman"/>
          <w:spacing w:val="29"/>
        </w:rPr>
        <w:t xml:space="preserve"> </w:t>
      </w:r>
      <w:r>
        <w:rPr>
          <w:spacing w:val="-1"/>
        </w:rPr>
        <w:t>delegated</w:t>
      </w:r>
      <w:r>
        <w:rPr>
          <w:spacing w:val="6"/>
        </w:rPr>
        <w:t xml:space="preserve"> </w:t>
      </w:r>
      <w:r>
        <w:t>to</w:t>
      </w:r>
      <w:r>
        <w:rPr>
          <w:spacing w:val="6"/>
        </w:rPr>
        <w:t xml:space="preserve"> </w:t>
      </w:r>
      <w:r>
        <w:t>the</w:t>
      </w:r>
      <w:r>
        <w:rPr>
          <w:spacing w:val="7"/>
        </w:rPr>
        <w:t xml:space="preserve"> </w:t>
      </w:r>
      <w:r>
        <w:rPr>
          <w:spacing w:val="-1"/>
        </w:rPr>
        <w:t>accounting</w:t>
      </w:r>
      <w:r>
        <w:rPr>
          <w:spacing w:val="6"/>
        </w:rPr>
        <w:t xml:space="preserve"> </w:t>
      </w:r>
      <w:r>
        <w:rPr>
          <w:spacing w:val="-1"/>
        </w:rPr>
        <w:t>officer</w:t>
      </w:r>
      <w:r>
        <w:rPr>
          <w:spacing w:val="6"/>
        </w:rPr>
        <w:t xml:space="preserve"> </w:t>
      </w:r>
      <w:r>
        <w:rPr>
          <w:spacing w:val="-1"/>
        </w:rPr>
        <w:t>in</w:t>
      </w:r>
      <w:r>
        <w:rPr>
          <w:spacing w:val="8"/>
        </w:rPr>
        <w:t xml:space="preserve"> </w:t>
      </w:r>
      <w:r>
        <w:t>terms</w:t>
      </w:r>
      <w:r>
        <w:rPr>
          <w:spacing w:val="6"/>
        </w:rPr>
        <w:t xml:space="preserve"> </w:t>
      </w:r>
      <w:r>
        <w:t>of</w:t>
      </w:r>
      <w:r>
        <w:rPr>
          <w:spacing w:val="7"/>
        </w:rPr>
        <w:t xml:space="preserve"> </w:t>
      </w:r>
      <w:r>
        <w:t>subparagraph</w:t>
      </w:r>
      <w:r>
        <w:rPr>
          <w:spacing w:val="6"/>
        </w:rPr>
        <w:t xml:space="preserve"> </w:t>
      </w:r>
      <w:r>
        <w:t>(1)</w:t>
      </w:r>
      <w:r>
        <w:rPr>
          <w:spacing w:val="6"/>
        </w:rPr>
        <w:t xml:space="preserve"> </w:t>
      </w:r>
      <w:r>
        <w:t>of</w:t>
      </w:r>
      <w:r>
        <w:rPr>
          <w:spacing w:val="7"/>
        </w:rPr>
        <w:t xml:space="preserve"> </w:t>
      </w:r>
      <w:r>
        <w:t>this</w:t>
      </w:r>
      <w:r>
        <w:rPr>
          <w:rFonts w:ascii="Times New Roman"/>
          <w:spacing w:val="27"/>
        </w:rP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8"/>
        </w:rPr>
        <w:t xml:space="preserve"> </w:t>
      </w:r>
      <w:r>
        <w:rPr>
          <w:spacing w:val="-1"/>
        </w:rPr>
        <w:t>council</w:t>
      </w:r>
      <w:r>
        <w:rPr>
          <w:spacing w:val="7"/>
        </w:rPr>
        <w:t xml:space="preserve"> </w:t>
      </w:r>
      <w:r>
        <w:rPr>
          <w:spacing w:val="-1"/>
        </w:rPr>
        <w:t>or</w:t>
      </w:r>
      <w:r>
        <w:rPr>
          <w:spacing w:val="8"/>
        </w:rPr>
        <w:t xml:space="preserve"> </w:t>
      </w:r>
      <w:r>
        <w:rPr>
          <w:spacing w:val="-1"/>
        </w:rPr>
        <w:t>accounting</w:t>
      </w:r>
      <w:r>
        <w:rPr>
          <w:spacing w:val="9"/>
        </w:rPr>
        <w:t xml:space="preserve"> </w:t>
      </w:r>
      <w:r>
        <w:rPr>
          <w:spacing w:val="-1"/>
        </w:rPr>
        <w:t>officer</w:t>
      </w:r>
      <w:r>
        <w:rPr>
          <w:spacing w:val="8"/>
        </w:rPr>
        <w:t xml:space="preserve"> </w:t>
      </w:r>
      <w:r>
        <w:rPr>
          <w:spacing w:val="-1"/>
        </w:rPr>
        <w:t>may</w:t>
      </w:r>
      <w:r>
        <w:rPr>
          <w:spacing w:val="8"/>
        </w:rPr>
        <w:t xml:space="preserve"> </w:t>
      </w:r>
      <w:r>
        <w:rPr>
          <w:spacing w:val="-1"/>
        </w:rPr>
        <w:t>not</w:t>
      </w:r>
      <w:r>
        <w:rPr>
          <w:spacing w:val="8"/>
        </w:rPr>
        <w:t xml:space="preserve"> </w:t>
      </w:r>
      <w:r>
        <w:rPr>
          <w:spacing w:val="-1"/>
        </w:rPr>
        <w:t>delegate</w:t>
      </w:r>
      <w:r>
        <w:rPr>
          <w:spacing w:val="8"/>
        </w:rPr>
        <w:t xml:space="preserve"> </w:t>
      </w:r>
      <w:r>
        <w:rPr>
          <w:spacing w:val="-1"/>
        </w:rPr>
        <w:t>or</w:t>
      </w:r>
      <w:r>
        <w:rPr>
          <w:spacing w:val="8"/>
        </w:rPr>
        <w:t xml:space="preserve"> </w:t>
      </w:r>
      <w:r>
        <w:rPr>
          <w:spacing w:val="-1"/>
        </w:rPr>
        <w:t>sub</w:t>
      </w:r>
      <w:r w:rsidR="007341F3">
        <w:rPr>
          <w:spacing w:val="-1"/>
        </w:rPr>
        <w:t>-</w:t>
      </w:r>
      <w:r>
        <w:rPr>
          <w:spacing w:val="-1"/>
        </w:rPr>
        <w:t>delegate</w:t>
      </w:r>
      <w:r>
        <w:rPr>
          <w:spacing w:val="9"/>
        </w:rPr>
        <w:t xml:space="preserve"> </w:t>
      </w:r>
      <w:r>
        <w:rPr>
          <w:spacing w:val="-1"/>
        </w:rPr>
        <w:t>any</w:t>
      </w:r>
      <w:r>
        <w:rPr>
          <w:rFonts w:ascii="Times New Roman"/>
          <w:spacing w:val="28"/>
        </w:rPr>
        <w:t xml:space="preserve"> </w:t>
      </w:r>
      <w:r>
        <w:rPr>
          <w:spacing w:val="-1"/>
        </w:rPr>
        <w:t>supply</w:t>
      </w:r>
      <w:r>
        <w:rPr>
          <w:spacing w:val="14"/>
        </w:rPr>
        <w:t xml:space="preserve"> </w:t>
      </w:r>
      <w:r>
        <w:rPr>
          <w:spacing w:val="-1"/>
        </w:rPr>
        <w:t>chain</w:t>
      </w:r>
      <w:r>
        <w:rPr>
          <w:spacing w:val="14"/>
        </w:rPr>
        <w:t xml:space="preserve"> </w:t>
      </w:r>
      <w:r>
        <w:rPr>
          <w:spacing w:val="-1"/>
        </w:rPr>
        <w:t>management</w:t>
      </w:r>
      <w:r>
        <w:rPr>
          <w:spacing w:val="14"/>
        </w:rPr>
        <w:t xml:space="preserve"> </w:t>
      </w:r>
      <w:r>
        <w:rPr>
          <w:spacing w:val="-1"/>
        </w:rPr>
        <w:t>powers</w:t>
      </w:r>
      <w:r>
        <w:rPr>
          <w:spacing w:val="14"/>
        </w:rPr>
        <w:t xml:space="preserve"> </w:t>
      </w:r>
      <w:r>
        <w:rPr>
          <w:spacing w:val="-1"/>
        </w:rPr>
        <w:t>or</w:t>
      </w:r>
      <w:r>
        <w:rPr>
          <w:spacing w:val="14"/>
        </w:rPr>
        <w:t xml:space="preserve"> </w:t>
      </w:r>
      <w:r>
        <w:t>duties</w:t>
      </w:r>
      <w:r>
        <w:rPr>
          <w:spacing w:val="15"/>
        </w:rPr>
        <w:t xml:space="preserve"> </w:t>
      </w:r>
      <w:r>
        <w:t>to</w:t>
      </w:r>
      <w:r>
        <w:rPr>
          <w:spacing w:val="14"/>
        </w:rPr>
        <w:t xml:space="preserve"> </w:t>
      </w:r>
      <w:r>
        <w:t>a</w:t>
      </w:r>
      <w:r>
        <w:rPr>
          <w:spacing w:val="14"/>
        </w:rPr>
        <w:t xml:space="preserve"> </w:t>
      </w:r>
      <w:r>
        <w:t>person</w:t>
      </w:r>
      <w:r>
        <w:rPr>
          <w:spacing w:val="15"/>
        </w:rPr>
        <w:t xml:space="preserve"> </w:t>
      </w:r>
      <w:r>
        <w:t>who</w:t>
      </w:r>
      <w:r>
        <w:rPr>
          <w:spacing w:val="14"/>
        </w:rPr>
        <w:t xml:space="preserve"> </w:t>
      </w:r>
      <w:r>
        <w:t>is</w:t>
      </w:r>
      <w:r>
        <w:rPr>
          <w:spacing w:val="14"/>
        </w:rPr>
        <w:t xml:space="preserve"> </w:t>
      </w:r>
      <w:r>
        <w:t>not</w:t>
      </w:r>
      <w:r>
        <w:rPr>
          <w:spacing w:val="14"/>
        </w:rPr>
        <w:t xml:space="preserve"> </w:t>
      </w:r>
      <w:r>
        <w:t>an</w:t>
      </w:r>
      <w:r>
        <w:rPr>
          <w:rFonts w:ascii="Times New Roman"/>
          <w:spacing w:val="28"/>
        </w:rPr>
        <w:t xml:space="preserve"> </w:t>
      </w:r>
      <w:r>
        <w:rPr>
          <w:spacing w:val="-1"/>
        </w:rPr>
        <w:t>official</w:t>
      </w:r>
      <w:r>
        <w:rPr>
          <w:spacing w:val="38"/>
        </w:rPr>
        <w:t xml:space="preserve"> </w:t>
      </w:r>
      <w:r>
        <w:rPr>
          <w:spacing w:val="-1"/>
        </w:rPr>
        <w:t>of</w:t>
      </w:r>
      <w:r>
        <w:rPr>
          <w:spacing w:val="38"/>
        </w:rPr>
        <w:t xml:space="preserve"> </w:t>
      </w:r>
      <w:r>
        <w:t>the</w:t>
      </w:r>
      <w:r>
        <w:rPr>
          <w:spacing w:val="38"/>
        </w:rPr>
        <w:t xml:space="preserve"> </w:t>
      </w:r>
      <w:r>
        <w:rPr>
          <w:spacing w:val="-1"/>
        </w:rPr>
        <w:t>municipality</w:t>
      </w:r>
      <w:r>
        <w:rPr>
          <w:spacing w:val="38"/>
        </w:rPr>
        <w:t xml:space="preserve"> </w:t>
      </w:r>
      <w:r>
        <w:rPr>
          <w:spacing w:val="-1"/>
        </w:rPr>
        <w:t>or</w:t>
      </w:r>
      <w:r>
        <w:rPr>
          <w:spacing w:val="38"/>
        </w:rPr>
        <w:t xml:space="preserve"> </w:t>
      </w:r>
      <w:r>
        <w:t>to</w:t>
      </w:r>
      <w:r>
        <w:rPr>
          <w:spacing w:val="37"/>
        </w:rPr>
        <w:t xml:space="preserve"> </w:t>
      </w:r>
      <w:r>
        <w:t>a</w:t>
      </w:r>
      <w:r>
        <w:rPr>
          <w:spacing w:val="38"/>
        </w:rPr>
        <w:t xml:space="preserve"> </w:t>
      </w:r>
      <w:r>
        <w:rPr>
          <w:spacing w:val="-1"/>
        </w:rPr>
        <w:t>committee</w:t>
      </w:r>
      <w:r>
        <w:rPr>
          <w:spacing w:val="38"/>
        </w:rPr>
        <w:t xml:space="preserve"> </w:t>
      </w:r>
      <w:r>
        <w:rPr>
          <w:spacing w:val="-1"/>
        </w:rPr>
        <w:t>which</w:t>
      </w:r>
      <w:r>
        <w:rPr>
          <w:spacing w:val="38"/>
        </w:rPr>
        <w:t xml:space="preserve"> </w:t>
      </w:r>
      <w:r>
        <w:rPr>
          <w:spacing w:val="-1"/>
        </w:rPr>
        <w:t>is</w:t>
      </w:r>
      <w:r>
        <w:rPr>
          <w:spacing w:val="39"/>
        </w:rPr>
        <w:t xml:space="preserve"> </w:t>
      </w:r>
      <w:r>
        <w:rPr>
          <w:spacing w:val="-1"/>
        </w:rPr>
        <w:t>not</w:t>
      </w:r>
      <w:r>
        <w:rPr>
          <w:spacing w:val="38"/>
        </w:rPr>
        <w:t xml:space="preserve"> </w:t>
      </w:r>
      <w:r>
        <w:rPr>
          <w:spacing w:val="-1"/>
        </w:rPr>
        <w:t>exclusively</w:t>
      </w:r>
      <w:r>
        <w:rPr>
          <w:rFonts w:ascii="Times New Roman"/>
          <w:spacing w:val="20"/>
        </w:rPr>
        <w:t xml:space="preserve"> </w:t>
      </w:r>
      <w:r>
        <w:rPr>
          <w:spacing w:val="-1"/>
        </w:rPr>
        <w:t>composed of officials</w:t>
      </w:r>
      <w:r>
        <w:t xml:space="preserve"> </w:t>
      </w:r>
      <w:r>
        <w:rPr>
          <w:spacing w:val="-1"/>
        </w:rPr>
        <w:t xml:space="preserve">of </w:t>
      </w:r>
      <w:r>
        <w:t xml:space="preserve">the </w:t>
      </w:r>
      <w:r>
        <w:rPr>
          <w:spacing w:val="-2"/>
        </w:rPr>
        <w:t>municipality;</w:t>
      </w:r>
    </w:p>
    <w:p w:rsidR="00402FB3" w:rsidRDefault="00402FB3">
      <w:pPr>
        <w:jc w:val="both"/>
        <w:sectPr w:rsidR="00402FB3">
          <w:pgSz w:w="12240" w:h="15840"/>
          <w:pgMar w:top="1500" w:right="1320" w:bottom="280" w:left="1700" w:header="720" w:footer="720" w:gutter="0"/>
          <w:cols w:space="720"/>
        </w:sectPr>
      </w:pPr>
    </w:p>
    <w:p w:rsidR="00402FB3" w:rsidRDefault="00B6144B">
      <w:pPr>
        <w:pStyle w:val="BodyText"/>
        <w:numPr>
          <w:ilvl w:val="1"/>
          <w:numId w:val="23"/>
        </w:numPr>
        <w:tabs>
          <w:tab w:val="left" w:pos="1540"/>
        </w:tabs>
        <w:spacing w:before="57"/>
        <w:ind w:right="118"/>
        <w:jc w:val="both"/>
      </w:pPr>
      <w:r>
        <w:lastRenderedPageBreak/>
        <w:t>This</w:t>
      </w:r>
      <w:r>
        <w:rPr>
          <w:spacing w:val="20"/>
        </w:rPr>
        <w:t xml:space="preserve"> </w:t>
      </w:r>
      <w:r>
        <w:rPr>
          <w:spacing w:val="-1"/>
        </w:rPr>
        <w:t>paragraph</w:t>
      </w:r>
      <w:r>
        <w:rPr>
          <w:spacing w:val="20"/>
        </w:rPr>
        <w:t xml:space="preserve"> </w:t>
      </w:r>
      <w:r>
        <w:rPr>
          <w:spacing w:val="-1"/>
        </w:rPr>
        <w:t>may</w:t>
      </w:r>
      <w:r>
        <w:rPr>
          <w:spacing w:val="20"/>
        </w:rPr>
        <w:t xml:space="preserve"> </w:t>
      </w:r>
      <w:r>
        <w:rPr>
          <w:spacing w:val="-1"/>
        </w:rPr>
        <w:t>not</w:t>
      </w:r>
      <w:r>
        <w:rPr>
          <w:spacing w:val="20"/>
        </w:rPr>
        <w:t xml:space="preserve"> </w:t>
      </w:r>
      <w:r>
        <w:rPr>
          <w:spacing w:val="-1"/>
        </w:rPr>
        <w:t>be</w:t>
      </w:r>
      <w:r>
        <w:rPr>
          <w:spacing w:val="20"/>
        </w:rPr>
        <w:t xml:space="preserve"> </w:t>
      </w:r>
      <w:r>
        <w:rPr>
          <w:spacing w:val="-1"/>
        </w:rPr>
        <w:t>read</w:t>
      </w:r>
      <w:r>
        <w:rPr>
          <w:spacing w:val="20"/>
        </w:rPr>
        <w:t xml:space="preserve"> </w:t>
      </w:r>
      <w:r>
        <w:rPr>
          <w:spacing w:val="-1"/>
        </w:rPr>
        <w:t>as</w:t>
      </w:r>
      <w:r>
        <w:rPr>
          <w:spacing w:val="20"/>
        </w:rPr>
        <w:t xml:space="preserve"> </w:t>
      </w:r>
      <w:r>
        <w:rPr>
          <w:spacing w:val="-1"/>
        </w:rPr>
        <w:t>permitting</w:t>
      </w:r>
      <w:r>
        <w:rPr>
          <w:spacing w:val="21"/>
        </w:rPr>
        <w:t xml:space="preserve"> </w:t>
      </w:r>
      <w:r>
        <w:rPr>
          <w:spacing w:val="-1"/>
        </w:rPr>
        <w:t>an</w:t>
      </w:r>
      <w:r>
        <w:rPr>
          <w:spacing w:val="21"/>
        </w:rPr>
        <w:t xml:space="preserve"> </w:t>
      </w:r>
      <w:r>
        <w:rPr>
          <w:spacing w:val="-1"/>
        </w:rPr>
        <w:t>official</w:t>
      </w:r>
      <w:r>
        <w:rPr>
          <w:spacing w:val="21"/>
        </w:rPr>
        <w:t xml:space="preserve"> </w:t>
      </w:r>
      <w:r>
        <w:t>to</w:t>
      </w:r>
      <w:r>
        <w:rPr>
          <w:spacing w:val="20"/>
        </w:rPr>
        <w:t xml:space="preserve"> </w:t>
      </w:r>
      <w:r>
        <w:rPr>
          <w:spacing w:val="-1"/>
        </w:rPr>
        <w:t>whom</w:t>
      </w:r>
      <w:r>
        <w:rPr>
          <w:spacing w:val="20"/>
        </w:rPr>
        <w:t xml:space="preserve"> </w:t>
      </w:r>
      <w:r>
        <w:t>the</w:t>
      </w:r>
      <w:r>
        <w:rPr>
          <w:rFonts w:ascii="Times New Roman"/>
          <w:spacing w:val="21"/>
        </w:rPr>
        <w:t xml:space="preserve"> </w:t>
      </w:r>
      <w:r>
        <w:rPr>
          <w:spacing w:val="-1"/>
        </w:rPr>
        <w:t>power</w:t>
      </w:r>
      <w:r>
        <w:rPr>
          <w:spacing w:val="3"/>
        </w:rPr>
        <w:t xml:space="preserve"> </w:t>
      </w:r>
      <w:r>
        <w:rPr>
          <w:spacing w:val="-1"/>
        </w:rPr>
        <w:t>to</w:t>
      </w:r>
      <w:r>
        <w:rPr>
          <w:spacing w:val="3"/>
        </w:rPr>
        <w:t xml:space="preserve"> </w:t>
      </w:r>
      <w:r>
        <w:rPr>
          <w:spacing w:val="-1"/>
        </w:rPr>
        <w:t>make</w:t>
      </w:r>
      <w:r>
        <w:rPr>
          <w:spacing w:val="3"/>
        </w:rPr>
        <w:t xml:space="preserve"> </w:t>
      </w:r>
      <w:r>
        <w:rPr>
          <w:spacing w:val="-1"/>
        </w:rPr>
        <w:t>final</w:t>
      </w:r>
      <w:r>
        <w:rPr>
          <w:spacing w:val="3"/>
        </w:rPr>
        <w:t xml:space="preserve"> </w:t>
      </w:r>
      <w:r>
        <w:rPr>
          <w:spacing w:val="-1"/>
        </w:rPr>
        <w:t>awards</w:t>
      </w:r>
      <w:r>
        <w:rPr>
          <w:spacing w:val="4"/>
        </w:rPr>
        <w:t xml:space="preserve"> </w:t>
      </w:r>
      <w:r>
        <w:rPr>
          <w:spacing w:val="-1"/>
        </w:rPr>
        <w:t>has</w:t>
      </w:r>
      <w:r>
        <w:rPr>
          <w:spacing w:val="4"/>
        </w:rPr>
        <w:t xml:space="preserve"> </w:t>
      </w:r>
      <w:r>
        <w:rPr>
          <w:spacing w:val="-1"/>
        </w:rPr>
        <w:t>been</w:t>
      </w:r>
      <w:r>
        <w:rPr>
          <w:spacing w:val="4"/>
        </w:rPr>
        <w:t xml:space="preserve"> </w:t>
      </w:r>
      <w:r>
        <w:rPr>
          <w:spacing w:val="-1"/>
        </w:rPr>
        <w:t>delegated,</w:t>
      </w:r>
      <w:r>
        <w:rPr>
          <w:spacing w:val="4"/>
        </w:rPr>
        <w:t xml:space="preserve"> </w:t>
      </w:r>
      <w:r>
        <w:t>to</w:t>
      </w:r>
      <w:r>
        <w:rPr>
          <w:spacing w:val="3"/>
        </w:rPr>
        <w:t xml:space="preserve"> </w:t>
      </w:r>
      <w:r>
        <w:rPr>
          <w:spacing w:val="-1"/>
        </w:rPr>
        <w:t>make</w:t>
      </w:r>
      <w:r>
        <w:rPr>
          <w:spacing w:val="3"/>
        </w:rPr>
        <w:t xml:space="preserve"> </w:t>
      </w:r>
      <w:r>
        <w:t>a</w:t>
      </w:r>
      <w:r>
        <w:rPr>
          <w:spacing w:val="3"/>
        </w:rPr>
        <w:t xml:space="preserve"> </w:t>
      </w:r>
      <w:r>
        <w:t>final</w:t>
      </w:r>
      <w:r>
        <w:rPr>
          <w:spacing w:val="3"/>
        </w:rPr>
        <w:t xml:space="preserve"> </w:t>
      </w:r>
      <w:r>
        <w:rPr>
          <w:spacing w:val="-1"/>
        </w:rPr>
        <w:t>award</w:t>
      </w:r>
      <w:r>
        <w:rPr>
          <w:rFonts w:ascii="Times New Roman"/>
          <w:spacing w:val="27"/>
        </w:rPr>
        <w:t xml:space="preserve"> </w:t>
      </w:r>
      <w:r>
        <w:rPr>
          <w:spacing w:val="-1"/>
        </w:rPr>
        <w:t>in</w:t>
      </w:r>
      <w:r>
        <w:rPr>
          <w:spacing w:val="6"/>
        </w:rPr>
        <w:t xml:space="preserve"> </w:t>
      </w:r>
      <w:r>
        <w:t>a</w:t>
      </w:r>
      <w:r>
        <w:rPr>
          <w:spacing w:val="6"/>
        </w:rPr>
        <w:t xml:space="preserve"> </w:t>
      </w:r>
      <w:r>
        <w:t>competitive</w:t>
      </w:r>
      <w:r>
        <w:rPr>
          <w:spacing w:val="6"/>
        </w:rPr>
        <w:t xml:space="preserve"> </w:t>
      </w:r>
      <w:r>
        <w:rPr>
          <w:spacing w:val="-1"/>
        </w:rPr>
        <w:t>bidding</w:t>
      </w:r>
      <w:r>
        <w:rPr>
          <w:spacing w:val="6"/>
        </w:rPr>
        <w:t xml:space="preserve"> </w:t>
      </w:r>
      <w:r>
        <w:rPr>
          <w:spacing w:val="-1"/>
        </w:rPr>
        <w:t>process</w:t>
      </w:r>
      <w:r>
        <w:rPr>
          <w:spacing w:val="8"/>
        </w:rPr>
        <w:t xml:space="preserve"> </w:t>
      </w:r>
      <w:r>
        <w:rPr>
          <w:spacing w:val="-1"/>
        </w:rPr>
        <w:t>otherwise</w:t>
      </w:r>
      <w:r>
        <w:rPr>
          <w:spacing w:val="6"/>
        </w:rPr>
        <w:t xml:space="preserve"> </w:t>
      </w:r>
      <w:r>
        <w:rPr>
          <w:spacing w:val="-1"/>
        </w:rPr>
        <w:t>than</w:t>
      </w:r>
      <w:r>
        <w:rPr>
          <w:spacing w:val="6"/>
        </w:rPr>
        <w:t xml:space="preserve"> </w:t>
      </w:r>
      <w:r>
        <w:rPr>
          <w:spacing w:val="-1"/>
        </w:rPr>
        <w:t>through</w:t>
      </w:r>
      <w:r>
        <w:rPr>
          <w:spacing w:val="6"/>
        </w:rPr>
        <w:t xml:space="preserve"> </w:t>
      </w:r>
      <w:r>
        <w:rPr>
          <w:spacing w:val="-1"/>
        </w:rPr>
        <w:t>the</w:t>
      </w:r>
      <w:r>
        <w:rPr>
          <w:spacing w:val="5"/>
        </w:rPr>
        <w:t xml:space="preserve"> </w:t>
      </w:r>
      <w:r>
        <w:rPr>
          <w:spacing w:val="-1"/>
        </w:rPr>
        <w:t>committee</w:t>
      </w:r>
      <w:r>
        <w:rPr>
          <w:rFonts w:ascii="Times New Roman"/>
          <w:spacing w:val="26"/>
        </w:rPr>
        <w:t xml:space="preserve"> </w:t>
      </w:r>
      <w:r>
        <w:rPr>
          <w:spacing w:val="-1"/>
        </w:rPr>
        <w:t>system</w:t>
      </w:r>
      <w:r>
        <w:rPr>
          <w:spacing w:val="-2"/>
        </w:rPr>
        <w:t xml:space="preserve"> </w:t>
      </w:r>
      <w:r>
        <w:rPr>
          <w:spacing w:val="-1"/>
        </w:rPr>
        <w:t xml:space="preserve">provided </w:t>
      </w:r>
      <w:r>
        <w:t>for</w:t>
      </w:r>
      <w:r>
        <w:rPr>
          <w:spacing w:val="-1"/>
        </w:rPr>
        <w:t xml:space="preserve"> in</w:t>
      </w:r>
      <w:r>
        <w:rPr>
          <w:spacing w:val="-2"/>
        </w:rPr>
        <w:t xml:space="preserve"> </w:t>
      </w:r>
      <w:r>
        <w:rPr>
          <w:spacing w:val="-1"/>
        </w:rPr>
        <w:t xml:space="preserve">paragraph 26 of </w:t>
      </w:r>
      <w:r>
        <w:t>this</w:t>
      </w:r>
      <w:r>
        <w:rPr>
          <w:spacing w:val="-3"/>
        </w:rPr>
        <w:t xml:space="preserve"> </w:t>
      </w:r>
      <w:r>
        <w:rPr>
          <w:spacing w:val="-2"/>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20"/>
        <w:jc w:val="both"/>
      </w:pPr>
      <w:r>
        <w:t>The</w:t>
      </w:r>
      <w:r>
        <w:rPr>
          <w:spacing w:val="18"/>
        </w:rPr>
        <w:t xml:space="preserve"> </w:t>
      </w:r>
      <w:r>
        <w:rPr>
          <w:spacing w:val="-1"/>
        </w:rPr>
        <w:t>accounting</w:t>
      </w:r>
      <w:r>
        <w:rPr>
          <w:spacing w:val="18"/>
        </w:rPr>
        <w:t xml:space="preserve"> </w:t>
      </w:r>
      <w:r>
        <w:rPr>
          <w:spacing w:val="-1"/>
        </w:rPr>
        <w:t>officer</w:t>
      </w:r>
      <w:r>
        <w:rPr>
          <w:spacing w:val="18"/>
        </w:rPr>
        <w:t xml:space="preserve"> </w:t>
      </w:r>
      <w:r>
        <w:t>may</w:t>
      </w:r>
      <w:r>
        <w:rPr>
          <w:spacing w:val="19"/>
        </w:rPr>
        <w:t xml:space="preserve"> </w:t>
      </w:r>
      <w:r>
        <w:rPr>
          <w:spacing w:val="-1"/>
        </w:rPr>
        <w:t>not</w:t>
      </w:r>
      <w:r>
        <w:rPr>
          <w:spacing w:val="18"/>
        </w:rPr>
        <w:t xml:space="preserve"> </w:t>
      </w:r>
      <w:r>
        <w:rPr>
          <w:spacing w:val="-1"/>
        </w:rPr>
        <w:t>delegate</w:t>
      </w:r>
      <w:r>
        <w:rPr>
          <w:spacing w:val="18"/>
        </w:rPr>
        <w:t xml:space="preserve"> </w:t>
      </w:r>
      <w:r>
        <w:rPr>
          <w:spacing w:val="-1"/>
        </w:rPr>
        <w:t>or</w:t>
      </w:r>
      <w:r>
        <w:rPr>
          <w:spacing w:val="18"/>
        </w:rPr>
        <w:t xml:space="preserve"> </w:t>
      </w:r>
      <w:r>
        <w:t>sub-delegate</w:t>
      </w:r>
      <w:r>
        <w:rPr>
          <w:spacing w:val="18"/>
        </w:rPr>
        <w:t xml:space="preserve"> </w:t>
      </w:r>
      <w:r>
        <w:t>the</w:t>
      </w:r>
      <w:r>
        <w:rPr>
          <w:spacing w:val="18"/>
        </w:rPr>
        <w:t xml:space="preserve"> </w:t>
      </w:r>
      <w:r>
        <w:t>authority</w:t>
      </w:r>
      <w:r>
        <w:rPr>
          <w:rFonts w:ascii="Times New Roman"/>
          <w:spacing w:val="26"/>
        </w:rPr>
        <w:t xml:space="preserve"> </w:t>
      </w:r>
      <w:r>
        <w:t>to</w:t>
      </w:r>
      <w:r>
        <w:rPr>
          <w:spacing w:val="-1"/>
        </w:rPr>
        <w:t xml:space="preserve"> enter</w:t>
      </w:r>
      <w:r>
        <w:t xml:space="preserve"> </w:t>
      </w:r>
      <w:r>
        <w:rPr>
          <w:spacing w:val="-1"/>
        </w:rPr>
        <w:t>into</w:t>
      </w:r>
      <w:r>
        <w:t xml:space="preserve"> </w:t>
      </w:r>
      <w:r>
        <w:rPr>
          <w:spacing w:val="-1"/>
        </w:rPr>
        <w:t>negotiations in</w:t>
      </w:r>
      <w:r>
        <w:t xml:space="preserve"> </w:t>
      </w:r>
      <w:r>
        <w:rPr>
          <w:spacing w:val="-1"/>
        </w:rPr>
        <w:t>terms</w:t>
      </w:r>
      <w:r>
        <w:t xml:space="preserve"> </w:t>
      </w:r>
      <w:r>
        <w:rPr>
          <w:spacing w:val="-1"/>
        </w:rPr>
        <w:t>of</w:t>
      </w:r>
      <w:r>
        <w:t xml:space="preserve"> </w:t>
      </w:r>
      <w:r>
        <w:rPr>
          <w:spacing w:val="-1"/>
        </w:rPr>
        <w:t>paragraph 24</w:t>
      </w:r>
      <w:r>
        <w:t xml:space="preserve"> </w:t>
      </w:r>
      <w:r>
        <w:rPr>
          <w:spacing w:val="-1"/>
        </w:rPr>
        <w:t>of</w:t>
      </w:r>
      <w:r>
        <w:t xml:space="preserve"> this</w:t>
      </w:r>
      <w:r>
        <w:rPr>
          <w:spacing w:val="-1"/>
        </w:rPr>
        <w:t xml:space="preserve"> policy.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u w:val="thick" w:color="000000"/>
        </w:rPr>
        <w:t>SUB-DELEGATIONS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7"/>
        <w:jc w:val="both"/>
      </w:pPr>
      <w:r>
        <w:t>The</w:t>
      </w:r>
      <w:r>
        <w:rPr>
          <w:spacing w:val="57"/>
        </w:rPr>
        <w:t xml:space="preserve"> </w:t>
      </w:r>
      <w:r>
        <w:rPr>
          <w:spacing w:val="-1"/>
        </w:rPr>
        <w:t>accounting</w:t>
      </w:r>
      <w:r>
        <w:rPr>
          <w:spacing w:val="59"/>
        </w:rPr>
        <w:t xml:space="preserve"> </w:t>
      </w:r>
      <w:r>
        <w:rPr>
          <w:spacing w:val="-1"/>
        </w:rPr>
        <w:t>officer</w:t>
      </w:r>
      <w:r>
        <w:rPr>
          <w:spacing w:val="58"/>
        </w:rPr>
        <w:t xml:space="preserve"> </w:t>
      </w:r>
      <w:r>
        <w:t>may</w:t>
      </w:r>
      <w:r>
        <w:rPr>
          <w:spacing w:val="59"/>
        </w:rPr>
        <w:t xml:space="preserve"> </w:t>
      </w:r>
      <w:r>
        <w:rPr>
          <w:spacing w:val="-1"/>
        </w:rPr>
        <w:t>in</w:t>
      </w:r>
      <w:r>
        <w:rPr>
          <w:spacing w:val="59"/>
        </w:rPr>
        <w:t xml:space="preserve"> </w:t>
      </w:r>
      <w:r>
        <w:t>terms</w:t>
      </w:r>
      <w:r>
        <w:rPr>
          <w:spacing w:val="58"/>
        </w:rPr>
        <w:t xml:space="preserve"> </w:t>
      </w:r>
      <w:r>
        <w:rPr>
          <w:spacing w:val="-1"/>
        </w:rPr>
        <w:t>of</w:t>
      </w:r>
      <w:r>
        <w:rPr>
          <w:spacing w:val="59"/>
        </w:rPr>
        <w:t xml:space="preserve"> </w:t>
      </w:r>
      <w:r>
        <w:t>section</w:t>
      </w:r>
      <w:r>
        <w:rPr>
          <w:spacing w:val="58"/>
        </w:rPr>
        <w:t xml:space="preserve"> </w:t>
      </w:r>
      <w:r>
        <w:rPr>
          <w:spacing w:val="-1"/>
        </w:rPr>
        <w:t>79</w:t>
      </w:r>
      <w:r>
        <w:rPr>
          <w:spacing w:val="59"/>
        </w:rPr>
        <w:t xml:space="preserve"> </w:t>
      </w:r>
      <w:r>
        <w:rPr>
          <w:spacing w:val="-1"/>
        </w:rPr>
        <w:t>of</w:t>
      </w:r>
      <w:r>
        <w:rPr>
          <w:spacing w:val="59"/>
        </w:rPr>
        <w:t xml:space="preserve"> </w:t>
      </w:r>
      <w:r>
        <w:t>the</w:t>
      </w:r>
      <w:r>
        <w:rPr>
          <w:spacing w:val="58"/>
        </w:rPr>
        <w:t xml:space="preserve"> </w:t>
      </w:r>
      <w:r>
        <w:t>Act</w:t>
      </w:r>
      <w:r>
        <w:rPr>
          <w:spacing w:val="59"/>
        </w:rPr>
        <w:t xml:space="preserve"> </w:t>
      </w:r>
      <w:r>
        <w:t>sub-</w:t>
      </w:r>
      <w:r>
        <w:rPr>
          <w:rFonts w:ascii="Times New Roman"/>
          <w:spacing w:val="28"/>
        </w:rPr>
        <w:t xml:space="preserve"> </w:t>
      </w:r>
      <w:r>
        <w:rPr>
          <w:spacing w:val="-1"/>
        </w:rPr>
        <w:t>delegate</w:t>
      </w:r>
      <w:r>
        <w:rPr>
          <w:spacing w:val="28"/>
        </w:rPr>
        <w:t xml:space="preserve"> </w:t>
      </w:r>
      <w:r>
        <w:rPr>
          <w:spacing w:val="-1"/>
        </w:rPr>
        <w:t>any</w:t>
      </w:r>
      <w:r>
        <w:rPr>
          <w:spacing w:val="28"/>
        </w:rPr>
        <w:t xml:space="preserve"> </w:t>
      </w:r>
      <w:r>
        <w:rPr>
          <w:spacing w:val="-1"/>
        </w:rPr>
        <w:t>supply</w:t>
      </w:r>
      <w:r>
        <w:rPr>
          <w:spacing w:val="27"/>
        </w:rPr>
        <w:t xml:space="preserve"> </w:t>
      </w:r>
      <w:r>
        <w:rPr>
          <w:spacing w:val="-1"/>
        </w:rPr>
        <w:t>chain</w:t>
      </w:r>
      <w:r>
        <w:rPr>
          <w:spacing w:val="28"/>
        </w:rPr>
        <w:t xml:space="preserve"> </w:t>
      </w:r>
      <w:r>
        <w:rPr>
          <w:spacing w:val="-1"/>
        </w:rPr>
        <w:t>management</w:t>
      </w:r>
      <w:r>
        <w:rPr>
          <w:spacing w:val="29"/>
        </w:rPr>
        <w:t xml:space="preserve"> </w:t>
      </w:r>
      <w:r>
        <w:rPr>
          <w:spacing w:val="-1"/>
        </w:rPr>
        <w:t>powers</w:t>
      </w:r>
      <w:r>
        <w:rPr>
          <w:spacing w:val="28"/>
        </w:rPr>
        <w:t xml:space="preserve"> </w:t>
      </w:r>
      <w:r>
        <w:rPr>
          <w:spacing w:val="-1"/>
        </w:rPr>
        <w:t>and</w:t>
      </w:r>
      <w:r>
        <w:rPr>
          <w:spacing w:val="27"/>
        </w:rPr>
        <w:t xml:space="preserve"> </w:t>
      </w:r>
      <w:r>
        <w:rPr>
          <w:spacing w:val="-1"/>
        </w:rPr>
        <w:t>duties,</w:t>
      </w:r>
      <w:r>
        <w:rPr>
          <w:spacing w:val="29"/>
        </w:rPr>
        <w:t xml:space="preserve"> </w:t>
      </w:r>
      <w:r>
        <w:rPr>
          <w:spacing w:val="-1"/>
        </w:rPr>
        <w:t>including</w:t>
      </w:r>
      <w:r>
        <w:rPr>
          <w:rFonts w:ascii="Times New Roman"/>
          <w:spacing w:val="28"/>
        </w:rPr>
        <w:t xml:space="preserve"> </w:t>
      </w:r>
      <w:r>
        <w:t>those</w:t>
      </w:r>
      <w:r>
        <w:rPr>
          <w:spacing w:val="-2"/>
        </w:rPr>
        <w:t xml:space="preserve"> </w:t>
      </w:r>
      <w:r>
        <w:rPr>
          <w:spacing w:val="-1"/>
        </w:rPr>
        <w:t>delegated</w:t>
      </w:r>
      <w:r>
        <w:t xml:space="preserve"> to the </w:t>
      </w:r>
      <w:r>
        <w:rPr>
          <w:spacing w:val="-1"/>
        </w:rPr>
        <w:t>accounting</w:t>
      </w:r>
      <w:r>
        <w:t xml:space="preserve"> </w:t>
      </w:r>
      <w:r>
        <w:rPr>
          <w:spacing w:val="-1"/>
        </w:rPr>
        <w:t>officer</w:t>
      </w:r>
      <w:r>
        <w:t xml:space="preserve"> in terms of this policy, but any</w:t>
      </w:r>
      <w:r>
        <w:rPr>
          <w:rFonts w:ascii="Times New Roman"/>
          <w:spacing w:val="26"/>
        </w:rPr>
        <w:t xml:space="preserve"> </w:t>
      </w:r>
      <w:r>
        <w:rPr>
          <w:spacing w:val="-1"/>
        </w:rPr>
        <w:t>such</w:t>
      </w:r>
      <w:r>
        <w:t xml:space="preserve"> </w:t>
      </w:r>
      <w:r>
        <w:rPr>
          <w:spacing w:val="-1"/>
        </w:rPr>
        <w:t>sub</w:t>
      </w:r>
      <w:r w:rsidR="007341F3">
        <w:rPr>
          <w:spacing w:val="-1"/>
        </w:rPr>
        <w:t>-</w:t>
      </w:r>
      <w:r>
        <w:rPr>
          <w:spacing w:val="-1"/>
        </w:rPr>
        <w:t>delegation</w:t>
      </w:r>
      <w:r>
        <w:rPr>
          <w:spacing w:val="1"/>
        </w:rPr>
        <w:t xml:space="preserve"> </w:t>
      </w:r>
      <w:r>
        <w:rPr>
          <w:spacing w:val="-1"/>
        </w:rPr>
        <w:t>must</w:t>
      </w:r>
      <w:r>
        <w:rPr>
          <w:spacing w:val="1"/>
        </w:rPr>
        <w:t xml:space="preserve"> </w:t>
      </w:r>
      <w:r>
        <w:rPr>
          <w:spacing w:val="-1"/>
        </w:rPr>
        <w:t>be</w:t>
      </w:r>
      <w:r>
        <w:rPr>
          <w:spacing w:val="1"/>
        </w:rPr>
        <w:t xml:space="preserve"> </w:t>
      </w:r>
      <w:r>
        <w:rPr>
          <w:spacing w:val="-1"/>
        </w:rPr>
        <w:t>consistent</w:t>
      </w:r>
      <w:r>
        <w:rPr>
          <w:spacing w:val="2"/>
        </w:rPr>
        <w:t xml:space="preserve"> </w:t>
      </w:r>
      <w:r>
        <w:rPr>
          <w:spacing w:val="-1"/>
        </w:rPr>
        <w:t>with</w:t>
      </w:r>
      <w:r>
        <w:rPr>
          <w:spacing w:val="2"/>
        </w:rPr>
        <w:t xml:space="preserve"> </w:t>
      </w:r>
      <w:r>
        <w:rPr>
          <w:spacing w:val="-1"/>
        </w:rPr>
        <w:t>subparagraph</w:t>
      </w:r>
      <w:r>
        <w:rPr>
          <w:spacing w:val="1"/>
        </w:rPr>
        <w:t xml:space="preserve"> </w:t>
      </w:r>
      <w:r>
        <w:t>(2)</w:t>
      </w:r>
      <w:r>
        <w:rPr>
          <w:spacing w:val="1"/>
        </w:rPr>
        <w:t xml:space="preserve"> </w:t>
      </w:r>
      <w:r>
        <w:rPr>
          <w:spacing w:val="-1"/>
        </w:rPr>
        <w:t>and</w:t>
      </w:r>
      <w:r>
        <w:rPr>
          <w:rFonts w:ascii="Times New Roman"/>
          <w:spacing w:val="38"/>
        </w:rPr>
        <w:t xml:space="preserve"> </w:t>
      </w:r>
      <w:r>
        <w:rPr>
          <w:spacing w:val="-1"/>
        </w:rPr>
        <w:t xml:space="preserve">paragraph </w:t>
      </w:r>
      <w:r>
        <w:t xml:space="preserve">4 </w:t>
      </w:r>
      <w:r>
        <w:rPr>
          <w:spacing w:val="-1"/>
        </w:rPr>
        <w:t>of</w:t>
      </w:r>
      <w:r>
        <w:t xml:space="preserve"> this</w:t>
      </w:r>
      <w:r>
        <w:rPr>
          <w:spacing w:val="-1"/>
        </w:rPr>
        <w:t xml:space="preserve"> policy.</w:t>
      </w:r>
    </w:p>
    <w:p w:rsidR="00402FB3" w:rsidRDefault="007341F3">
      <w:pPr>
        <w:rPr>
          <w:rFonts w:ascii="Arial" w:eastAsia="Arial" w:hAnsi="Arial" w:cs="Arial"/>
          <w:sz w:val="24"/>
          <w:szCs w:val="24"/>
        </w:rPr>
      </w:pPr>
      <w:r>
        <w:rPr>
          <w:rFonts w:ascii="Arial" w:eastAsia="Arial" w:hAnsi="Arial" w:cs="Arial"/>
          <w:sz w:val="24"/>
          <w:szCs w:val="24"/>
        </w:rPr>
        <w:t xml:space="preserve"> </w:t>
      </w:r>
    </w:p>
    <w:p w:rsidR="00402FB3" w:rsidRDefault="00B6144B">
      <w:pPr>
        <w:pStyle w:val="BodyText"/>
        <w:numPr>
          <w:ilvl w:val="1"/>
          <w:numId w:val="23"/>
        </w:numPr>
        <w:tabs>
          <w:tab w:val="left" w:pos="1540"/>
        </w:tabs>
        <w:ind w:left="1539" w:hanging="719"/>
      </w:pPr>
      <w:r>
        <w:t>The</w:t>
      </w:r>
      <w:r>
        <w:rPr>
          <w:spacing w:val="-2"/>
        </w:rPr>
        <w:t xml:space="preserve"> </w:t>
      </w:r>
      <w:r>
        <w:rPr>
          <w:spacing w:val="-1"/>
        </w:rPr>
        <w:t>power</w:t>
      </w:r>
      <w:r>
        <w:t xml:space="preserve"> to</w:t>
      </w:r>
      <w:r>
        <w:rPr>
          <w:spacing w:val="-1"/>
        </w:rPr>
        <w:t xml:space="preserve"> make </w:t>
      </w:r>
      <w:r>
        <w:t>a</w:t>
      </w:r>
      <w:r>
        <w:rPr>
          <w:spacing w:val="-1"/>
        </w:rPr>
        <w:t xml:space="preserve"> </w:t>
      </w:r>
      <w:r>
        <w:t>final</w:t>
      </w:r>
      <w:r>
        <w:rPr>
          <w:spacing w:val="-1"/>
        </w:rPr>
        <w:t xml:space="preserve"> award: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above</w:t>
      </w:r>
      <w:r>
        <w:rPr>
          <w:spacing w:val="11"/>
        </w:rPr>
        <w:t xml:space="preserve"> </w:t>
      </w:r>
      <w:r>
        <w:rPr>
          <w:spacing w:val="-1"/>
        </w:rPr>
        <w:t>R10-million</w:t>
      </w:r>
      <w:r>
        <w:rPr>
          <w:spacing w:val="13"/>
        </w:rPr>
        <w:t xml:space="preserve"> </w:t>
      </w:r>
      <w:r>
        <w:rPr>
          <w:spacing w:val="-1"/>
        </w:rPr>
        <w:t>(VAT</w:t>
      </w:r>
      <w:r>
        <w:rPr>
          <w:spacing w:val="11"/>
        </w:rPr>
        <w:t xml:space="preserve"> </w:t>
      </w:r>
      <w:r>
        <w:rPr>
          <w:spacing w:val="-1"/>
        </w:rPr>
        <w:t>included)</w:t>
      </w:r>
      <w:r>
        <w:rPr>
          <w:spacing w:val="12"/>
        </w:rPr>
        <w:t xml:space="preserve"> </w:t>
      </w:r>
      <w:r>
        <w:rPr>
          <w:spacing w:val="-1"/>
        </w:rPr>
        <w:t>may</w:t>
      </w:r>
      <w:r>
        <w:rPr>
          <w:spacing w:val="11"/>
        </w:rPr>
        <w:t xml:space="preserve"> </w:t>
      </w:r>
      <w:r>
        <w:rPr>
          <w:spacing w:val="-1"/>
        </w:rPr>
        <w:t>not</w:t>
      </w:r>
      <w:r>
        <w:rPr>
          <w:spacing w:val="12"/>
        </w:rPr>
        <w:t xml:space="preserve"> </w:t>
      </w:r>
      <w:r>
        <w:rPr>
          <w:spacing w:val="-1"/>
        </w:rPr>
        <w:t>be</w:t>
      </w:r>
      <w:r>
        <w:rPr>
          <w:spacing w:val="12"/>
        </w:rPr>
        <w:t xml:space="preserve"> </w:t>
      </w:r>
      <w:r>
        <w:rPr>
          <w:spacing w:val="-1"/>
        </w:rPr>
        <w:t>sub-delegated</w:t>
      </w:r>
      <w:r>
        <w:rPr>
          <w:spacing w:val="11"/>
        </w:rPr>
        <w:t xml:space="preserve"> </w:t>
      </w:r>
      <w:r>
        <w:rPr>
          <w:spacing w:val="-1"/>
        </w:rPr>
        <w:t>by</w:t>
      </w:r>
      <w:r>
        <w:rPr>
          <w:rFonts w:ascii="Times New Roman"/>
          <w:spacing w:val="28"/>
        </w:rPr>
        <w:t xml:space="preserve"> </w:t>
      </w:r>
      <w:r>
        <w:rPr>
          <w:spacing w:val="-1"/>
        </w:rPr>
        <w:t>the</w:t>
      </w:r>
      <w:r>
        <w:rPr>
          <w:spacing w:val="-5"/>
        </w:rPr>
        <w:t xml:space="preserve"> </w:t>
      </w:r>
      <w:r>
        <w:rPr>
          <w:spacing w:val="-1"/>
        </w:rPr>
        <w:t>accounting</w:t>
      </w:r>
      <w:r>
        <w:rPr>
          <w:spacing w:val="-3"/>
        </w:rPr>
        <w:t xml:space="preserve"> </w:t>
      </w:r>
      <w:r>
        <w:rPr>
          <w:spacing w:val="-1"/>
        </w:rPr>
        <w:t>officer;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20" w:hanging="720"/>
      </w:pPr>
      <w:r>
        <w:rPr>
          <w:spacing w:val="-1"/>
        </w:rPr>
        <w:t>above</w:t>
      </w:r>
      <w:r>
        <w:rPr>
          <w:spacing w:val="13"/>
        </w:rPr>
        <w:t xml:space="preserve"> </w:t>
      </w:r>
      <w:r>
        <w:rPr>
          <w:spacing w:val="-1"/>
        </w:rPr>
        <w:t>R2-million</w:t>
      </w:r>
      <w:r>
        <w:rPr>
          <w:spacing w:val="13"/>
        </w:rPr>
        <w:t xml:space="preserve"> </w:t>
      </w:r>
      <w:r>
        <w:rPr>
          <w:spacing w:val="-1"/>
        </w:rPr>
        <w:t>(VAT</w:t>
      </w:r>
      <w:r>
        <w:rPr>
          <w:spacing w:val="14"/>
        </w:rPr>
        <w:t xml:space="preserve"> </w:t>
      </w:r>
      <w:r>
        <w:rPr>
          <w:spacing w:val="-1"/>
        </w:rPr>
        <w:t>included),</w:t>
      </w:r>
      <w:r>
        <w:rPr>
          <w:spacing w:val="14"/>
        </w:rPr>
        <w:t xml:space="preserve"> </w:t>
      </w:r>
      <w:r>
        <w:rPr>
          <w:spacing w:val="-1"/>
        </w:rPr>
        <w:t>but</w:t>
      </w:r>
      <w:r>
        <w:rPr>
          <w:spacing w:val="14"/>
        </w:rPr>
        <w:t xml:space="preserve"> </w:t>
      </w:r>
      <w:r>
        <w:rPr>
          <w:spacing w:val="-1"/>
        </w:rPr>
        <w:t>not</w:t>
      </w:r>
      <w:r>
        <w:rPr>
          <w:spacing w:val="13"/>
        </w:rPr>
        <w:t xml:space="preserve"> </w:t>
      </w:r>
      <w:r>
        <w:rPr>
          <w:spacing w:val="-1"/>
        </w:rPr>
        <w:t>exceeding</w:t>
      </w:r>
      <w:r>
        <w:rPr>
          <w:spacing w:val="13"/>
        </w:rPr>
        <w:t xml:space="preserve"> </w:t>
      </w:r>
      <w:r>
        <w:rPr>
          <w:spacing w:val="-1"/>
        </w:rPr>
        <w:t>R10-million</w:t>
      </w:r>
      <w:r>
        <w:rPr>
          <w:rFonts w:ascii="Times New Roman"/>
          <w:spacing w:val="30"/>
        </w:rPr>
        <w:t xml:space="preserve"> </w:t>
      </w:r>
      <w:r>
        <w:rPr>
          <w:spacing w:val="-1"/>
        </w:rPr>
        <w:t>(VAT</w:t>
      </w:r>
      <w:r>
        <w:rPr>
          <w:spacing w:val="-2"/>
        </w:rPr>
        <w:t xml:space="preserve"> </w:t>
      </w:r>
      <w:r>
        <w:rPr>
          <w:spacing w:val="-1"/>
        </w:rPr>
        <w:t>included), may</w:t>
      </w:r>
      <w:r>
        <w:rPr>
          <w:spacing w:val="-2"/>
        </w:rPr>
        <w:t xml:space="preserve"> </w:t>
      </w:r>
      <w:r>
        <w:rPr>
          <w:spacing w:val="-1"/>
        </w:rPr>
        <w:t>be</w:t>
      </w:r>
      <w:r>
        <w:rPr>
          <w:spacing w:val="-2"/>
        </w:rPr>
        <w:t xml:space="preserve"> </w:t>
      </w:r>
      <w:r>
        <w:rPr>
          <w:spacing w:val="-1"/>
        </w:rPr>
        <w:t>sub-delegated</w:t>
      </w:r>
      <w:r>
        <w:rPr>
          <w:spacing w:val="-2"/>
        </w:rPr>
        <w:t xml:space="preserve"> </w:t>
      </w:r>
      <w:r>
        <w:rPr>
          <w:spacing w:val="-1"/>
        </w:rPr>
        <w:t xml:space="preserve">but only </w:t>
      </w:r>
      <w:r>
        <w:t>to:</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t>the</w:t>
      </w:r>
      <w:r>
        <w:rPr>
          <w:spacing w:val="-4"/>
        </w:rPr>
        <w:t xml:space="preserve"> </w:t>
      </w:r>
      <w:r>
        <w:rPr>
          <w:spacing w:val="-1"/>
        </w:rPr>
        <w:t>chief</w:t>
      </w:r>
      <w:r>
        <w:rPr>
          <w:spacing w:val="-3"/>
        </w:rPr>
        <w:t xml:space="preserve"> </w:t>
      </w:r>
      <w:r>
        <w:t>financial</w:t>
      </w:r>
      <w:r>
        <w:rPr>
          <w:spacing w:val="-3"/>
        </w:rPr>
        <w:t xml:space="preserve"> </w:t>
      </w:r>
      <w:r>
        <w:rPr>
          <w:spacing w:val="-1"/>
        </w:rPr>
        <w:t>officer;</w:t>
      </w:r>
    </w:p>
    <w:p w:rsidR="00402FB3" w:rsidRPr="00140C51" w:rsidRDefault="00B6144B">
      <w:pPr>
        <w:pStyle w:val="BodyText"/>
        <w:numPr>
          <w:ilvl w:val="3"/>
          <w:numId w:val="23"/>
        </w:numPr>
        <w:tabs>
          <w:tab w:val="left" w:pos="2980"/>
        </w:tabs>
        <w:spacing w:line="275" w:lineRule="exact"/>
        <w:ind w:hanging="719"/>
      </w:pPr>
      <w:r>
        <w:t xml:space="preserve">a </w:t>
      </w:r>
      <w:r>
        <w:rPr>
          <w:spacing w:val="-1"/>
        </w:rPr>
        <w:t>senior</w:t>
      </w:r>
      <w:r>
        <w:t xml:space="preserve"> </w:t>
      </w:r>
      <w:r>
        <w:rPr>
          <w:spacing w:val="-1"/>
        </w:rPr>
        <w:t>manager;</w:t>
      </w:r>
      <w:r>
        <w:t xml:space="preserve"> </w:t>
      </w:r>
      <w:r>
        <w:rPr>
          <w:spacing w:val="1"/>
        </w:rPr>
        <w:t xml:space="preserve"> </w:t>
      </w:r>
      <w:r>
        <w:rPr>
          <w:spacing w:val="-1"/>
        </w:rPr>
        <w:t>or</w:t>
      </w:r>
    </w:p>
    <w:p w:rsidR="00402FB3" w:rsidRDefault="00B6144B" w:rsidP="00140C51">
      <w:pPr>
        <w:pStyle w:val="BodyText"/>
        <w:numPr>
          <w:ilvl w:val="3"/>
          <w:numId w:val="23"/>
        </w:numPr>
        <w:tabs>
          <w:tab w:val="left" w:pos="2981"/>
        </w:tabs>
        <w:spacing w:line="275" w:lineRule="exact"/>
        <w:ind w:hanging="719"/>
      </w:pPr>
      <w:r>
        <w:t>a</w:t>
      </w:r>
      <w:r w:rsidRPr="00140C51">
        <w:rPr>
          <w:spacing w:val="25"/>
        </w:rPr>
        <w:t xml:space="preserve"> </w:t>
      </w:r>
      <w:r w:rsidRPr="00140C51">
        <w:rPr>
          <w:spacing w:val="-1"/>
        </w:rPr>
        <w:t>bid</w:t>
      </w:r>
      <w:r w:rsidRPr="00140C51">
        <w:rPr>
          <w:spacing w:val="25"/>
        </w:rPr>
        <w:t xml:space="preserve"> </w:t>
      </w:r>
      <w:r w:rsidRPr="00140C51">
        <w:rPr>
          <w:spacing w:val="-1"/>
        </w:rPr>
        <w:t>adjudication</w:t>
      </w:r>
      <w:r w:rsidRPr="00140C51">
        <w:rPr>
          <w:spacing w:val="26"/>
        </w:rPr>
        <w:t xml:space="preserve"> </w:t>
      </w:r>
      <w:r w:rsidRPr="00140C51">
        <w:rPr>
          <w:spacing w:val="-1"/>
        </w:rPr>
        <w:t>committee</w:t>
      </w:r>
      <w:r w:rsidRPr="00140C51">
        <w:rPr>
          <w:spacing w:val="26"/>
        </w:rPr>
        <w:t xml:space="preserve"> </w:t>
      </w:r>
      <w:r w:rsidRPr="00140C51">
        <w:rPr>
          <w:spacing w:val="-1"/>
        </w:rPr>
        <w:t>of</w:t>
      </w:r>
      <w:r w:rsidRPr="00140C51">
        <w:rPr>
          <w:spacing w:val="25"/>
        </w:rPr>
        <w:t xml:space="preserve"> </w:t>
      </w:r>
      <w:r w:rsidRPr="00140C51">
        <w:rPr>
          <w:spacing w:val="-1"/>
        </w:rPr>
        <w:t>which</w:t>
      </w:r>
      <w:r w:rsidRPr="00140C51">
        <w:rPr>
          <w:spacing w:val="25"/>
        </w:rPr>
        <w:t xml:space="preserve"> </w:t>
      </w:r>
      <w:r w:rsidRPr="00140C51">
        <w:rPr>
          <w:spacing w:val="-1"/>
        </w:rPr>
        <w:t>the</w:t>
      </w:r>
      <w:r w:rsidRPr="00140C51">
        <w:rPr>
          <w:spacing w:val="26"/>
        </w:rPr>
        <w:t xml:space="preserve"> </w:t>
      </w:r>
      <w:r w:rsidRPr="00140C51">
        <w:rPr>
          <w:spacing w:val="-1"/>
        </w:rPr>
        <w:t>chief</w:t>
      </w:r>
      <w:r w:rsidRPr="00140C51">
        <w:rPr>
          <w:spacing w:val="25"/>
        </w:rPr>
        <w:t xml:space="preserve"> </w:t>
      </w:r>
      <w:r w:rsidRPr="00140C51">
        <w:rPr>
          <w:spacing w:val="-1"/>
        </w:rPr>
        <w:t>financial</w:t>
      </w:r>
      <w:r w:rsidRPr="00140C51">
        <w:rPr>
          <w:rFonts w:ascii="Times New Roman"/>
          <w:spacing w:val="26"/>
        </w:rPr>
        <w:t xml:space="preserve"> </w:t>
      </w:r>
      <w:r w:rsidRPr="00140C51">
        <w:rPr>
          <w:spacing w:val="-1"/>
        </w:rPr>
        <w:t>officer</w:t>
      </w:r>
      <w:r>
        <w:t xml:space="preserve"> </w:t>
      </w:r>
      <w:r w:rsidRPr="00140C51">
        <w:rPr>
          <w:spacing w:val="-1"/>
        </w:rPr>
        <w:t>or</w:t>
      </w:r>
      <w:r>
        <w:t xml:space="preserve"> a </w:t>
      </w:r>
      <w:r w:rsidRPr="00140C51">
        <w:rPr>
          <w:spacing w:val="-1"/>
        </w:rPr>
        <w:t>senior</w:t>
      </w:r>
      <w:r>
        <w:t xml:space="preserve"> </w:t>
      </w:r>
      <w:r w:rsidRPr="00140C51">
        <w:rPr>
          <w:spacing w:val="-1"/>
        </w:rPr>
        <w:t>manager is</w:t>
      </w:r>
      <w:r>
        <w:t xml:space="preserve"> a </w:t>
      </w:r>
      <w:r w:rsidRPr="00140C51">
        <w:rPr>
          <w:spacing w:val="-1"/>
        </w:rPr>
        <w:t>member;</w:t>
      </w:r>
      <w:r>
        <w:t xml:space="preserve"> </w:t>
      </w:r>
      <w:r w:rsidRPr="00140C51">
        <w:rPr>
          <w:spacing w:val="1"/>
        </w:rPr>
        <w:t xml:space="preserve"> </w:t>
      </w:r>
      <w:r w:rsidRPr="00140C51">
        <w:rPr>
          <w:spacing w:val="-1"/>
        </w:rP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not</w:t>
      </w:r>
      <w:r>
        <w:rPr>
          <w:spacing w:val="15"/>
        </w:rPr>
        <w:t xml:space="preserve"> </w:t>
      </w:r>
      <w:r>
        <w:rPr>
          <w:spacing w:val="-1"/>
        </w:rPr>
        <w:t>exceeding</w:t>
      </w:r>
      <w:r>
        <w:rPr>
          <w:spacing w:val="16"/>
        </w:rPr>
        <w:t xml:space="preserve"> </w:t>
      </w:r>
      <w:r>
        <w:rPr>
          <w:spacing w:val="-1"/>
        </w:rPr>
        <w:t>R2-million</w:t>
      </w:r>
      <w:r>
        <w:rPr>
          <w:spacing w:val="15"/>
        </w:rPr>
        <w:t xml:space="preserve"> </w:t>
      </w:r>
      <w:r>
        <w:t>(VAT</w:t>
      </w:r>
      <w:r>
        <w:rPr>
          <w:spacing w:val="16"/>
        </w:rPr>
        <w:t xml:space="preserve"> </w:t>
      </w:r>
      <w:r>
        <w:rPr>
          <w:spacing w:val="-1"/>
        </w:rPr>
        <w:t>included)</w:t>
      </w:r>
      <w:r>
        <w:rPr>
          <w:spacing w:val="16"/>
        </w:rPr>
        <w:t xml:space="preserve"> </w:t>
      </w:r>
      <w:r>
        <w:t>may</w:t>
      </w:r>
      <w:r>
        <w:rPr>
          <w:spacing w:val="14"/>
        </w:rPr>
        <w:t xml:space="preserve"> </w:t>
      </w:r>
      <w:r>
        <w:rPr>
          <w:spacing w:val="-1"/>
        </w:rPr>
        <w:t>be</w:t>
      </w:r>
      <w:r>
        <w:rPr>
          <w:spacing w:val="15"/>
        </w:rPr>
        <w:t xml:space="preserve"> </w:t>
      </w:r>
      <w:r>
        <w:t>sub-delegated</w:t>
      </w:r>
      <w:r>
        <w:rPr>
          <w:rFonts w:ascii="Times New Roman"/>
          <w:spacing w:val="27"/>
        </w:rPr>
        <w:t xml:space="preserve"> </w:t>
      </w:r>
      <w:r>
        <w:rPr>
          <w:spacing w:val="-1"/>
        </w:rPr>
        <w:t>but</w:t>
      </w:r>
      <w:r>
        <w:rPr>
          <w:spacing w:val="-2"/>
        </w:rPr>
        <w:t xml:space="preserve"> </w:t>
      </w:r>
      <w:r>
        <w:rPr>
          <w:spacing w:val="-1"/>
        </w:rPr>
        <w:t>only to:</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t>the</w:t>
      </w:r>
      <w:r>
        <w:rPr>
          <w:spacing w:val="-4"/>
        </w:rPr>
        <w:t xml:space="preserve"> </w:t>
      </w:r>
      <w:r>
        <w:rPr>
          <w:spacing w:val="-1"/>
        </w:rPr>
        <w:t>chief</w:t>
      </w:r>
      <w:r>
        <w:rPr>
          <w:spacing w:val="-3"/>
        </w:rPr>
        <w:t xml:space="preserve"> </w:t>
      </w:r>
      <w:r>
        <w:t>financial</w:t>
      </w:r>
      <w:r>
        <w:rPr>
          <w:spacing w:val="-3"/>
        </w:rPr>
        <w:t xml:space="preserve"> </w:t>
      </w:r>
      <w:r>
        <w:rPr>
          <w:spacing w:val="-1"/>
        </w:rPr>
        <w:t>officer;</w:t>
      </w:r>
    </w:p>
    <w:p w:rsidR="00402FB3" w:rsidRDefault="002530CF">
      <w:pPr>
        <w:pStyle w:val="BodyText"/>
        <w:numPr>
          <w:ilvl w:val="3"/>
          <w:numId w:val="23"/>
        </w:numPr>
        <w:tabs>
          <w:tab w:val="left" w:pos="2980"/>
        </w:tabs>
        <w:ind w:hanging="719"/>
      </w:pPr>
      <w:r>
        <w:t xml:space="preserve">  </w:t>
      </w:r>
      <w:r w:rsidR="00B6144B">
        <w:t xml:space="preserve">a </w:t>
      </w:r>
      <w:r w:rsidR="00B6144B">
        <w:rPr>
          <w:spacing w:val="-1"/>
        </w:rPr>
        <w:t>senior</w:t>
      </w:r>
      <w:r w:rsidR="00B6144B">
        <w:t xml:space="preserve"> </w:t>
      </w:r>
      <w:r w:rsidR="00B6144B">
        <w:rPr>
          <w:spacing w:val="-1"/>
        </w:rPr>
        <w:t>manager;</w:t>
      </w:r>
    </w:p>
    <w:p w:rsidR="00402FB3" w:rsidRDefault="00B6144B">
      <w:pPr>
        <w:pStyle w:val="BodyText"/>
        <w:numPr>
          <w:ilvl w:val="3"/>
          <w:numId w:val="23"/>
        </w:numPr>
        <w:tabs>
          <w:tab w:val="left" w:pos="2980"/>
        </w:tabs>
        <w:ind w:left="2980" w:right="120"/>
      </w:pPr>
      <w:r>
        <w:t xml:space="preserve">a </w:t>
      </w:r>
      <w:r>
        <w:rPr>
          <w:spacing w:val="17"/>
        </w:rPr>
        <w:t xml:space="preserve"> </w:t>
      </w:r>
      <w:r>
        <w:rPr>
          <w:spacing w:val="-1"/>
        </w:rPr>
        <w:t>manager</w:t>
      </w:r>
      <w:r>
        <w:t xml:space="preserve"> </w:t>
      </w:r>
      <w:r>
        <w:rPr>
          <w:spacing w:val="17"/>
        </w:rPr>
        <w:t xml:space="preserve"> </w:t>
      </w:r>
      <w:r>
        <w:rPr>
          <w:spacing w:val="-1"/>
        </w:rPr>
        <w:t>directly</w:t>
      </w:r>
      <w:r>
        <w:t xml:space="preserve"> </w:t>
      </w:r>
      <w:r>
        <w:rPr>
          <w:spacing w:val="18"/>
        </w:rPr>
        <w:t xml:space="preserve"> </w:t>
      </w:r>
      <w:r>
        <w:rPr>
          <w:spacing w:val="-1"/>
        </w:rPr>
        <w:t>accountable</w:t>
      </w:r>
      <w:r>
        <w:t xml:space="preserve"> </w:t>
      </w:r>
      <w:r>
        <w:rPr>
          <w:spacing w:val="19"/>
        </w:rPr>
        <w:t xml:space="preserve"> </w:t>
      </w:r>
      <w:r>
        <w:t xml:space="preserve">to </w:t>
      </w:r>
      <w:r>
        <w:rPr>
          <w:spacing w:val="18"/>
        </w:rPr>
        <w:t xml:space="preserve"> </w:t>
      </w:r>
      <w:r>
        <w:t xml:space="preserve">the </w:t>
      </w:r>
      <w:r>
        <w:rPr>
          <w:spacing w:val="17"/>
        </w:rPr>
        <w:t xml:space="preserve"> </w:t>
      </w:r>
      <w:r>
        <w:rPr>
          <w:spacing w:val="-1"/>
        </w:rPr>
        <w:t>chief</w:t>
      </w:r>
      <w:r>
        <w:t xml:space="preserve"> </w:t>
      </w:r>
      <w:r>
        <w:rPr>
          <w:spacing w:val="18"/>
        </w:rPr>
        <w:t xml:space="preserve"> </w:t>
      </w:r>
      <w:r>
        <w:rPr>
          <w:spacing w:val="-1"/>
        </w:rPr>
        <w:t>financial</w:t>
      </w:r>
      <w:r>
        <w:rPr>
          <w:rFonts w:ascii="Times New Roman"/>
          <w:spacing w:val="28"/>
        </w:rPr>
        <w:t xml:space="preserve"> </w:t>
      </w:r>
      <w:r>
        <w:rPr>
          <w:spacing w:val="-1"/>
        </w:rPr>
        <w:t>officer</w:t>
      </w:r>
      <w:r>
        <w:t xml:space="preserve"> </w:t>
      </w:r>
      <w:r>
        <w:rPr>
          <w:spacing w:val="-1"/>
        </w:rPr>
        <w:t>or</w:t>
      </w:r>
      <w:r>
        <w:t xml:space="preserve"> a</w:t>
      </w:r>
      <w:r>
        <w:rPr>
          <w:spacing w:val="-1"/>
        </w:rPr>
        <w:t xml:space="preserve"> senior</w:t>
      </w:r>
      <w:r>
        <w:t xml:space="preserve"> </w:t>
      </w:r>
      <w:r>
        <w:rPr>
          <w:spacing w:val="-1"/>
        </w:rPr>
        <w:t>manager;</w:t>
      </w:r>
      <w:r>
        <w:rPr>
          <w:spacing w:val="66"/>
        </w:rPr>
        <w:t xml:space="preserve"> </w:t>
      </w:r>
      <w:r>
        <w:rPr>
          <w:spacing w:val="-1"/>
        </w:rPr>
        <w:t>or</w:t>
      </w:r>
    </w:p>
    <w:p w:rsidR="00402FB3" w:rsidRDefault="00B6144B">
      <w:pPr>
        <w:pStyle w:val="BodyText"/>
        <w:numPr>
          <w:ilvl w:val="3"/>
          <w:numId w:val="23"/>
        </w:numPr>
        <w:tabs>
          <w:tab w:val="left" w:pos="2980"/>
        </w:tabs>
        <w:ind w:hanging="719"/>
      </w:pPr>
      <w:proofErr w:type="gramStart"/>
      <w:r>
        <w:t>a</w:t>
      </w:r>
      <w:proofErr w:type="gramEnd"/>
      <w:r>
        <w:t xml:space="preserve"> </w:t>
      </w:r>
      <w:r>
        <w:rPr>
          <w:spacing w:val="-1"/>
        </w:rPr>
        <w:t>bid</w:t>
      </w:r>
      <w:r>
        <w:t xml:space="preserve"> </w:t>
      </w:r>
      <w:r>
        <w:rPr>
          <w:spacing w:val="-1"/>
        </w:rPr>
        <w:t>adjudication</w:t>
      </w:r>
      <w:r>
        <w:t xml:space="preserve"> </w:t>
      </w:r>
      <w:r>
        <w:rPr>
          <w:spacing w:val="-1"/>
        </w:rPr>
        <w:t>committee.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An</w:t>
      </w:r>
      <w:r>
        <w:rPr>
          <w:spacing w:val="30"/>
        </w:rPr>
        <w:t xml:space="preserve"> </w:t>
      </w:r>
      <w:r>
        <w:rPr>
          <w:spacing w:val="-1"/>
        </w:rPr>
        <w:t>official</w:t>
      </w:r>
      <w:r>
        <w:rPr>
          <w:spacing w:val="31"/>
        </w:rPr>
        <w:t xml:space="preserve"> </w:t>
      </w:r>
      <w:r>
        <w:rPr>
          <w:spacing w:val="-1"/>
        </w:rPr>
        <w:t>or</w:t>
      </w:r>
      <w:r>
        <w:rPr>
          <w:spacing w:val="31"/>
        </w:rPr>
        <w:t xml:space="preserve"> </w:t>
      </w:r>
      <w:r>
        <w:rPr>
          <w:spacing w:val="-1"/>
        </w:rPr>
        <w:t>bid</w:t>
      </w:r>
      <w:r>
        <w:rPr>
          <w:spacing w:val="31"/>
        </w:rPr>
        <w:t xml:space="preserve"> </w:t>
      </w:r>
      <w:r>
        <w:rPr>
          <w:spacing w:val="-1"/>
        </w:rPr>
        <w:t>adjudication</w:t>
      </w:r>
      <w:r>
        <w:rPr>
          <w:spacing w:val="32"/>
        </w:rPr>
        <w:t xml:space="preserve"> </w:t>
      </w:r>
      <w:r>
        <w:rPr>
          <w:spacing w:val="-1"/>
        </w:rPr>
        <w:t>committee</w:t>
      </w:r>
      <w:r>
        <w:rPr>
          <w:spacing w:val="30"/>
        </w:rPr>
        <w:t xml:space="preserve"> </w:t>
      </w:r>
      <w:r>
        <w:t>to</w:t>
      </w:r>
      <w:r>
        <w:rPr>
          <w:spacing w:val="30"/>
        </w:rPr>
        <w:t xml:space="preserve"> </w:t>
      </w:r>
      <w:r>
        <w:rPr>
          <w:spacing w:val="-1"/>
        </w:rPr>
        <w:t>which</w:t>
      </w:r>
      <w:r>
        <w:rPr>
          <w:spacing w:val="31"/>
        </w:rPr>
        <w:t xml:space="preserve"> </w:t>
      </w:r>
      <w:r>
        <w:t>the</w:t>
      </w:r>
      <w:r>
        <w:rPr>
          <w:spacing w:val="30"/>
        </w:rPr>
        <w:t xml:space="preserve"> </w:t>
      </w:r>
      <w:r>
        <w:rPr>
          <w:spacing w:val="-1"/>
        </w:rPr>
        <w:t>power</w:t>
      </w:r>
      <w:r>
        <w:rPr>
          <w:spacing w:val="31"/>
        </w:rPr>
        <w:t xml:space="preserve"> </w:t>
      </w:r>
      <w:r>
        <w:t>to</w:t>
      </w:r>
      <w:r>
        <w:rPr>
          <w:spacing w:val="30"/>
        </w:rPr>
        <w:t xml:space="preserve"> </w:t>
      </w:r>
      <w:r>
        <w:rPr>
          <w:spacing w:val="-1"/>
        </w:rPr>
        <w:t>make</w:t>
      </w:r>
      <w:r>
        <w:rPr>
          <w:rFonts w:ascii="Times New Roman"/>
          <w:spacing w:val="20"/>
        </w:rPr>
        <w:t xml:space="preserve"> </w:t>
      </w:r>
      <w:r>
        <w:t>final</w:t>
      </w:r>
      <w:r>
        <w:rPr>
          <w:spacing w:val="3"/>
        </w:rPr>
        <w:t xml:space="preserve"> </w:t>
      </w:r>
      <w:r>
        <w:t>awards</w:t>
      </w:r>
      <w:r>
        <w:rPr>
          <w:spacing w:val="4"/>
        </w:rPr>
        <w:t xml:space="preserve"> </w:t>
      </w:r>
      <w:r>
        <w:t>has</w:t>
      </w:r>
      <w:r>
        <w:rPr>
          <w:spacing w:val="4"/>
        </w:rPr>
        <w:t xml:space="preserve"> </w:t>
      </w:r>
      <w:r>
        <w:t>been</w:t>
      </w:r>
      <w:r>
        <w:rPr>
          <w:spacing w:val="5"/>
        </w:rPr>
        <w:t xml:space="preserve"> </w:t>
      </w:r>
      <w:r>
        <w:rPr>
          <w:spacing w:val="-1"/>
        </w:rPr>
        <w:t>sub-delegated</w:t>
      </w:r>
      <w:r>
        <w:rPr>
          <w:spacing w:val="4"/>
        </w:rPr>
        <w:t xml:space="preserve"> </w:t>
      </w:r>
      <w:r>
        <w:rPr>
          <w:spacing w:val="-1"/>
        </w:rPr>
        <w:t>in</w:t>
      </w:r>
      <w:r>
        <w:rPr>
          <w:spacing w:val="4"/>
        </w:rPr>
        <w:t xml:space="preserve"> </w:t>
      </w:r>
      <w:r>
        <w:rPr>
          <w:spacing w:val="-1"/>
        </w:rPr>
        <w:t>accordance</w:t>
      </w:r>
      <w:r>
        <w:rPr>
          <w:spacing w:val="3"/>
        </w:rPr>
        <w:t xml:space="preserve"> </w:t>
      </w:r>
      <w:r>
        <w:rPr>
          <w:spacing w:val="-1"/>
        </w:rPr>
        <w:t>with</w:t>
      </w:r>
      <w:r>
        <w:rPr>
          <w:spacing w:val="5"/>
        </w:rPr>
        <w:t xml:space="preserve"> </w:t>
      </w:r>
      <w:r>
        <w:rPr>
          <w:spacing w:val="-1"/>
        </w:rPr>
        <w:t>subparagraph</w:t>
      </w:r>
    </w:p>
    <w:p w:rsidR="00402FB3" w:rsidRDefault="00B6144B">
      <w:pPr>
        <w:pStyle w:val="BodyText"/>
        <w:ind w:right="118" w:firstLine="0"/>
        <w:jc w:val="both"/>
      </w:pPr>
      <w:r>
        <w:rPr>
          <w:spacing w:val="-1"/>
        </w:rPr>
        <w:t>(2)</w:t>
      </w:r>
      <w:r>
        <w:rPr>
          <w:spacing w:val="17"/>
        </w:rPr>
        <w:t xml:space="preserve"> </w:t>
      </w:r>
      <w:r>
        <w:rPr>
          <w:spacing w:val="-1"/>
        </w:rPr>
        <w:t>of</w:t>
      </w:r>
      <w:r>
        <w:rPr>
          <w:spacing w:val="17"/>
        </w:rPr>
        <w:t xml:space="preserve"> </w:t>
      </w:r>
      <w:r>
        <w:t>this</w:t>
      </w:r>
      <w:r>
        <w:rPr>
          <w:spacing w:val="18"/>
        </w:rPr>
        <w:t xml:space="preserve"> </w:t>
      </w:r>
      <w:r>
        <w:rPr>
          <w:spacing w:val="-1"/>
        </w:rPr>
        <w:t>policy</w:t>
      </w:r>
      <w:r>
        <w:rPr>
          <w:spacing w:val="18"/>
        </w:rPr>
        <w:t xml:space="preserve"> </w:t>
      </w:r>
      <w:r>
        <w:rPr>
          <w:spacing w:val="-1"/>
        </w:rPr>
        <w:t>must</w:t>
      </w:r>
      <w:r>
        <w:rPr>
          <w:spacing w:val="18"/>
        </w:rPr>
        <w:t xml:space="preserve"> </w:t>
      </w:r>
      <w:r>
        <w:rPr>
          <w:spacing w:val="-1"/>
        </w:rPr>
        <w:t>within</w:t>
      </w:r>
      <w:r>
        <w:rPr>
          <w:spacing w:val="17"/>
        </w:rPr>
        <w:t xml:space="preserve"> </w:t>
      </w:r>
      <w:r>
        <w:t>ten</w:t>
      </w:r>
      <w:r>
        <w:rPr>
          <w:spacing w:val="18"/>
        </w:rPr>
        <w:t xml:space="preserve"> </w:t>
      </w:r>
      <w:r>
        <w:rPr>
          <w:spacing w:val="-1"/>
        </w:rPr>
        <w:t>(10)</w:t>
      </w:r>
      <w:r>
        <w:rPr>
          <w:spacing w:val="17"/>
        </w:rPr>
        <w:t xml:space="preserve"> </w:t>
      </w:r>
      <w:r>
        <w:rPr>
          <w:spacing w:val="-1"/>
        </w:rPr>
        <w:t>working</w:t>
      </w:r>
      <w:r>
        <w:rPr>
          <w:spacing w:val="18"/>
        </w:rPr>
        <w:t xml:space="preserve"> </w:t>
      </w:r>
      <w:r>
        <w:rPr>
          <w:spacing w:val="-1"/>
        </w:rPr>
        <w:t>days</w:t>
      </w:r>
      <w:r>
        <w:rPr>
          <w:spacing w:val="17"/>
        </w:rPr>
        <w:t xml:space="preserve"> </w:t>
      </w:r>
      <w:r>
        <w:rPr>
          <w:spacing w:val="-1"/>
        </w:rPr>
        <w:t>of</w:t>
      </w:r>
      <w:r>
        <w:rPr>
          <w:spacing w:val="19"/>
        </w:rPr>
        <w:t xml:space="preserve"> </w:t>
      </w:r>
      <w:r>
        <w:t>the</w:t>
      </w:r>
      <w:r>
        <w:rPr>
          <w:spacing w:val="17"/>
        </w:rPr>
        <w:t xml:space="preserve"> </w:t>
      </w:r>
      <w:r>
        <w:rPr>
          <w:spacing w:val="-1"/>
        </w:rPr>
        <w:t>end</w:t>
      </w:r>
      <w:r>
        <w:rPr>
          <w:spacing w:val="18"/>
        </w:rPr>
        <w:t xml:space="preserve"> </w:t>
      </w:r>
      <w:r>
        <w:rPr>
          <w:spacing w:val="-1"/>
        </w:rPr>
        <w:t>of</w:t>
      </w:r>
      <w:r>
        <w:rPr>
          <w:spacing w:val="17"/>
        </w:rPr>
        <w:t xml:space="preserve"> </w:t>
      </w:r>
      <w:r>
        <w:rPr>
          <w:spacing w:val="-1"/>
        </w:rPr>
        <w:t>each</w:t>
      </w:r>
      <w:r>
        <w:rPr>
          <w:rFonts w:ascii="Times New Roman"/>
          <w:spacing w:val="24"/>
        </w:rPr>
        <w:t xml:space="preserve"> </w:t>
      </w:r>
      <w:r>
        <w:rPr>
          <w:spacing w:val="-1"/>
        </w:rPr>
        <w:t>month</w:t>
      </w:r>
      <w:r>
        <w:rPr>
          <w:spacing w:val="59"/>
        </w:rPr>
        <w:t xml:space="preserve"> </w:t>
      </w:r>
      <w:r>
        <w:rPr>
          <w:spacing w:val="-1"/>
        </w:rPr>
        <w:t>submit</w:t>
      </w:r>
      <w:r>
        <w:rPr>
          <w:spacing w:val="60"/>
        </w:rPr>
        <w:t xml:space="preserve"> </w:t>
      </w:r>
      <w:r>
        <w:t>to</w:t>
      </w:r>
      <w:r>
        <w:rPr>
          <w:spacing w:val="60"/>
        </w:rPr>
        <w:t xml:space="preserve"> </w:t>
      </w:r>
      <w:r>
        <w:t>the</w:t>
      </w:r>
      <w:r>
        <w:rPr>
          <w:spacing w:val="59"/>
        </w:rPr>
        <w:t xml:space="preserve"> </w:t>
      </w:r>
      <w:r>
        <w:rPr>
          <w:spacing w:val="-1"/>
        </w:rPr>
        <w:t>official</w:t>
      </w:r>
      <w:r>
        <w:rPr>
          <w:spacing w:val="59"/>
        </w:rPr>
        <w:t xml:space="preserve"> </w:t>
      </w:r>
      <w:r>
        <w:rPr>
          <w:spacing w:val="-1"/>
        </w:rPr>
        <w:t>referred</w:t>
      </w:r>
      <w:r>
        <w:rPr>
          <w:spacing w:val="60"/>
        </w:rPr>
        <w:t xml:space="preserve"> </w:t>
      </w:r>
      <w:r>
        <w:t>to</w:t>
      </w:r>
      <w:r>
        <w:rPr>
          <w:spacing w:val="60"/>
        </w:rPr>
        <w:t xml:space="preserve"> </w:t>
      </w:r>
      <w:r>
        <w:rPr>
          <w:spacing w:val="-1"/>
        </w:rPr>
        <w:t>in</w:t>
      </w:r>
      <w:r>
        <w:rPr>
          <w:spacing w:val="60"/>
        </w:rPr>
        <w:t xml:space="preserve"> </w:t>
      </w:r>
      <w:r>
        <w:rPr>
          <w:spacing w:val="-1"/>
        </w:rPr>
        <w:t>subparagraph</w:t>
      </w:r>
      <w:r>
        <w:rPr>
          <w:spacing w:val="58"/>
        </w:rPr>
        <w:t xml:space="preserve"> </w:t>
      </w:r>
      <w:r>
        <w:rPr>
          <w:spacing w:val="-1"/>
        </w:rPr>
        <w:t>(4)</w:t>
      </w:r>
      <w:r>
        <w:rPr>
          <w:spacing w:val="60"/>
        </w:rPr>
        <w:t xml:space="preserve"> </w:t>
      </w:r>
      <w:r>
        <w:rPr>
          <w:spacing w:val="-1"/>
        </w:rPr>
        <w:t>of</w:t>
      </w:r>
      <w:r>
        <w:rPr>
          <w:spacing w:val="60"/>
        </w:rPr>
        <w:t xml:space="preserve"> </w:t>
      </w:r>
      <w:r>
        <w:rPr>
          <w:spacing w:val="-1"/>
        </w:rPr>
        <w:t>this</w:t>
      </w:r>
      <w:r>
        <w:rPr>
          <w:rFonts w:ascii="Times New Roman"/>
          <w:spacing w:val="28"/>
        </w:rPr>
        <w:t xml:space="preserve"> </w:t>
      </w:r>
      <w:r>
        <w:rPr>
          <w:spacing w:val="-1"/>
        </w:rPr>
        <w:t>policy</w:t>
      </w:r>
      <w:r>
        <w:rPr>
          <w:spacing w:val="19"/>
        </w:rPr>
        <w:t xml:space="preserve"> </w:t>
      </w:r>
      <w:r>
        <w:t>a</w:t>
      </w:r>
      <w:r>
        <w:rPr>
          <w:spacing w:val="19"/>
        </w:rPr>
        <w:t xml:space="preserve"> </w:t>
      </w:r>
      <w:r>
        <w:rPr>
          <w:spacing w:val="-1"/>
        </w:rPr>
        <w:t>written</w:t>
      </w:r>
      <w:r>
        <w:rPr>
          <w:spacing w:val="19"/>
        </w:rPr>
        <w:t xml:space="preserve"> </w:t>
      </w:r>
      <w:r>
        <w:t>report</w:t>
      </w:r>
      <w:r>
        <w:rPr>
          <w:spacing w:val="19"/>
        </w:rPr>
        <w:t xml:space="preserve"> </w:t>
      </w:r>
      <w:r>
        <w:rPr>
          <w:spacing w:val="-1"/>
        </w:rPr>
        <w:t>containing</w:t>
      </w:r>
      <w:r>
        <w:rPr>
          <w:spacing w:val="19"/>
        </w:rPr>
        <w:t xml:space="preserve"> </w:t>
      </w:r>
      <w:r>
        <w:rPr>
          <w:spacing w:val="-1"/>
        </w:rPr>
        <w:t>particulars</w:t>
      </w:r>
      <w:r>
        <w:rPr>
          <w:spacing w:val="20"/>
        </w:rPr>
        <w:t xml:space="preserve"> </w:t>
      </w:r>
      <w:r>
        <w:rPr>
          <w:spacing w:val="-1"/>
        </w:rPr>
        <w:t>of</w:t>
      </w:r>
      <w:r>
        <w:rPr>
          <w:spacing w:val="19"/>
        </w:rPr>
        <w:t xml:space="preserve"> </w:t>
      </w:r>
      <w:r>
        <w:rPr>
          <w:spacing w:val="-1"/>
        </w:rPr>
        <w:t>each</w:t>
      </w:r>
      <w:r>
        <w:rPr>
          <w:spacing w:val="19"/>
        </w:rPr>
        <w:t xml:space="preserve"> </w:t>
      </w:r>
      <w:r>
        <w:rPr>
          <w:spacing w:val="-1"/>
        </w:rPr>
        <w:t>final</w:t>
      </w:r>
      <w:r>
        <w:rPr>
          <w:spacing w:val="19"/>
        </w:rPr>
        <w:t xml:space="preserve"> </w:t>
      </w:r>
      <w:r>
        <w:rPr>
          <w:spacing w:val="-1"/>
        </w:rPr>
        <w:t>award</w:t>
      </w:r>
      <w:r>
        <w:rPr>
          <w:spacing w:val="19"/>
        </w:rPr>
        <w:t xml:space="preserve"> </w:t>
      </w:r>
      <w:r>
        <w:rPr>
          <w:spacing w:val="-1"/>
        </w:rPr>
        <w:t>made</w:t>
      </w:r>
      <w:r>
        <w:rPr>
          <w:rFonts w:ascii="Times New Roman"/>
          <w:spacing w:val="22"/>
        </w:rPr>
        <w:t xml:space="preserve"> </w:t>
      </w:r>
      <w:r>
        <w:rPr>
          <w:spacing w:val="-1"/>
        </w:rPr>
        <w:t xml:space="preserve">by </w:t>
      </w:r>
      <w:r>
        <w:t xml:space="preserve">such </w:t>
      </w:r>
      <w:r>
        <w:rPr>
          <w:spacing w:val="-1"/>
        </w:rPr>
        <w:t>official</w:t>
      </w:r>
      <w:r>
        <w:t xml:space="preserve"> </w:t>
      </w:r>
      <w:r>
        <w:rPr>
          <w:spacing w:val="-1"/>
        </w:rPr>
        <w:t>or</w:t>
      </w:r>
      <w:r>
        <w:t xml:space="preserve"> committee</w:t>
      </w:r>
      <w:r>
        <w:rPr>
          <w:spacing w:val="-3"/>
        </w:rPr>
        <w:t xml:space="preserve"> </w:t>
      </w:r>
      <w:r>
        <w:rPr>
          <w:spacing w:val="-1"/>
        </w:rPr>
        <w:t>during</w:t>
      </w:r>
      <w:r>
        <w:t xml:space="preserve"> that</w:t>
      </w:r>
      <w:r>
        <w:rPr>
          <w:spacing w:val="-1"/>
        </w:rPr>
        <w:t xml:space="preserve"> month,</w:t>
      </w:r>
      <w:r>
        <w:t xml:space="preserve"> </w:t>
      </w:r>
      <w:r>
        <w:rPr>
          <w:spacing w:val="-1"/>
        </w:rPr>
        <w:t>including:</w:t>
      </w:r>
    </w:p>
    <w:p w:rsidR="00402FB3" w:rsidRDefault="00402FB3">
      <w:pPr>
        <w:rPr>
          <w:rFonts w:ascii="Arial" w:eastAsia="Arial" w:hAnsi="Arial" w:cs="Arial"/>
          <w:sz w:val="24"/>
          <w:szCs w:val="24"/>
        </w:rPr>
      </w:pPr>
    </w:p>
    <w:p w:rsidR="00402FB3" w:rsidRDefault="00B6144B">
      <w:pPr>
        <w:pStyle w:val="BodyText"/>
        <w:numPr>
          <w:ilvl w:val="0"/>
          <w:numId w:val="22"/>
        </w:numPr>
        <w:tabs>
          <w:tab w:val="left" w:pos="2261"/>
        </w:tabs>
        <w:ind w:hanging="720"/>
      </w:pPr>
      <w:r>
        <w:t>the</w:t>
      </w:r>
      <w:r>
        <w:rPr>
          <w:spacing w:val="-2"/>
        </w:rPr>
        <w:t xml:space="preserve"> </w:t>
      </w:r>
      <w:r>
        <w:rPr>
          <w:spacing w:val="-1"/>
        </w:rPr>
        <w:t>amount</w:t>
      </w:r>
      <w:r>
        <w:t xml:space="preserve"> </w:t>
      </w:r>
      <w:r>
        <w:rPr>
          <w:spacing w:val="-1"/>
        </w:rPr>
        <w:t>of</w:t>
      </w:r>
      <w:r>
        <w:t xml:space="preserve"> </w:t>
      </w:r>
      <w:r>
        <w:rPr>
          <w:spacing w:val="-1"/>
        </w:rPr>
        <w:t>the award;</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0"/>
          <w:numId w:val="22"/>
        </w:numPr>
        <w:tabs>
          <w:tab w:val="left" w:pos="2261"/>
        </w:tabs>
        <w:spacing w:before="57"/>
        <w:ind w:hanging="720"/>
      </w:pPr>
      <w:r>
        <w:rPr>
          <w:spacing w:val="-1"/>
        </w:rPr>
        <w:lastRenderedPageBreak/>
        <w:t>the</w:t>
      </w:r>
      <w:r>
        <w:rPr>
          <w:spacing w:val="-2"/>
        </w:rPr>
        <w:t xml:space="preserve"> </w:t>
      </w:r>
      <w:r>
        <w:rPr>
          <w:spacing w:val="-1"/>
        </w:rPr>
        <w:t>name</w:t>
      </w:r>
      <w:r>
        <w:t xml:space="preserve"> </w:t>
      </w:r>
      <w:r>
        <w:rPr>
          <w:spacing w:val="-1"/>
        </w:rPr>
        <w:t>of</w:t>
      </w:r>
      <w:r>
        <w:t xml:space="preserve"> </w:t>
      </w:r>
      <w:r>
        <w:rPr>
          <w:spacing w:val="-1"/>
        </w:rPr>
        <w:t>the person</w:t>
      </w:r>
      <w:r>
        <w:t xml:space="preserve"> </w:t>
      </w:r>
      <w:r>
        <w:rPr>
          <w:spacing w:val="-1"/>
        </w:rPr>
        <w:t>to</w:t>
      </w:r>
      <w:r>
        <w:t xml:space="preserve"> </w:t>
      </w:r>
      <w:r>
        <w:rPr>
          <w:spacing w:val="-1"/>
        </w:rPr>
        <w:t>whom</w:t>
      </w:r>
      <w:r>
        <w:t xml:space="preserve"> the</w:t>
      </w:r>
      <w:r>
        <w:rPr>
          <w:spacing w:val="-1"/>
        </w:rPr>
        <w:t xml:space="preserve"> award</w:t>
      </w:r>
      <w:r>
        <w:t xml:space="preserve"> </w:t>
      </w:r>
      <w:r>
        <w:rPr>
          <w:spacing w:val="-1"/>
        </w:rPr>
        <w:t>was</w:t>
      </w:r>
      <w:r>
        <w:t xml:space="preserve"> </w:t>
      </w:r>
      <w:r>
        <w:rPr>
          <w:spacing w:val="-1"/>
        </w:rPr>
        <w:t>made;</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22"/>
        </w:numPr>
        <w:tabs>
          <w:tab w:val="left" w:pos="2260"/>
        </w:tabs>
        <w:ind w:left="2259" w:hanging="719"/>
      </w:pPr>
      <w:proofErr w:type="gramStart"/>
      <w:r>
        <w:rPr>
          <w:spacing w:val="-1"/>
        </w:rPr>
        <w:t>the</w:t>
      </w:r>
      <w:proofErr w:type="gramEnd"/>
      <w:r>
        <w:rPr>
          <w:spacing w:val="-2"/>
        </w:rPr>
        <w:t xml:space="preserve"> </w:t>
      </w:r>
      <w:r>
        <w:rPr>
          <w:spacing w:val="-1"/>
        </w:rPr>
        <w:t>reason why the award</w:t>
      </w:r>
      <w:r>
        <w:rPr>
          <w:spacing w:val="1"/>
        </w:rPr>
        <w:t xml:space="preserve"> </w:t>
      </w:r>
      <w:r>
        <w:rPr>
          <w:spacing w:val="-1"/>
        </w:rPr>
        <w:t>was</w:t>
      </w:r>
      <w:r>
        <w:rPr>
          <w:spacing w:val="-2"/>
        </w:rPr>
        <w:t xml:space="preserve"> </w:t>
      </w:r>
      <w:r>
        <w:rPr>
          <w:spacing w:val="-1"/>
        </w:rPr>
        <w:t xml:space="preserve">made </w:t>
      </w:r>
      <w:r>
        <w:t>to</w:t>
      </w:r>
      <w:r>
        <w:rPr>
          <w:spacing w:val="-2"/>
        </w:rPr>
        <w:t xml:space="preserve"> </w:t>
      </w:r>
      <w:r>
        <w:t>that</w:t>
      </w:r>
      <w:r>
        <w:rPr>
          <w:spacing w:val="-1"/>
        </w:rPr>
        <w:t xml:space="preserve"> person.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A</w:t>
      </w:r>
      <w:r>
        <w:rPr>
          <w:spacing w:val="23"/>
        </w:rPr>
        <w:t xml:space="preserve"> </w:t>
      </w:r>
      <w:r>
        <w:rPr>
          <w:spacing w:val="-1"/>
        </w:rPr>
        <w:t>written</w:t>
      </w:r>
      <w:r>
        <w:rPr>
          <w:spacing w:val="24"/>
        </w:rPr>
        <w:t xml:space="preserve"> </w:t>
      </w:r>
      <w:r>
        <w:rPr>
          <w:spacing w:val="-1"/>
        </w:rPr>
        <w:t>report</w:t>
      </w:r>
      <w:r>
        <w:rPr>
          <w:spacing w:val="24"/>
        </w:rPr>
        <w:t xml:space="preserve"> </w:t>
      </w:r>
      <w:r>
        <w:rPr>
          <w:spacing w:val="-1"/>
        </w:rPr>
        <w:t>referred</w:t>
      </w:r>
      <w:r>
        <w:rPr>
          <w:spacing w:val="23"/>
        </w:rPr>
        <w:t xml:space="preserve"> </w:t>
      </w:r>
      <w:r>
        <w:t>to</w:t>
      </w:r>
      <w:r>
        <w:rPr>
          <w:spacing w:val="24"/>
        </w:rPr>
        <w:t xml:space="preserve"> </w:t>
      </w:r>
      <w:r>
        <w:rPr>
          <w:spacing w:val="-1"/>
        </w:rPr>
        <w:t>in</w:t>
      </w:r>
      <w:r>
        <w:rPr>
          <w:spacing w:val="24"/>
        </w:rPr>
        <w:t xml:space="preserve"> </w:t>
      </w:r>
      <w:r>
        <w:rPr>
          <w:spacing w:val="-1"/>
        </w:rPr>
        <w:t>subparagraph</w:t>
      </w:r>
      <w:r>
        <w:rPr>
          <w:spacing w:val="23"/>
        </w:rPr>
        <w:t xml:space="preserve"> </w:t>
      </w:r>
      <w:r>
        <w:rPr>
          <w:spacing w:val="-1"/>
        </w:rPr>
        <w:t>(3)</w:t>
      </w:r>
      <w:r>
        <w:rPr>
          <w:spacing w:val="24"/>
        </w:rPr>
        <w:t xml:space="preserve"> </w:t>
      </w:r>
      <w:r>
        <w:rPr>
          <w:spacing w:val="-1"/>
        </w:rPr>
        <w:t>of</w:t>
      </w:r>
      <w:r>
        <w:rPr>
          <w:spacing w:val="24"/>
        </w:rPr>
        <w:t xml:space="preserve"> </w:t>
      </w:r>
      <w:r>
        <w:t>this</w:t>
      </w:r>
      <w:r>
        <w:rPr>
          <w:spacing w:val="22"/>
        </w:rPr>
        <w:t xml:space="preserve"> </w:t>
      </w:r>
      <w:r>
        <w:rPr>
          <w:spacing w:val="-1"/>
        </w:rPr>
        <w:t>policy</w:t>
      </w:r>
      <w:r>
        <w:rPr>
          <w:spacing w:val="24"/>
        </w:rPr>
        <w:t xml:space="preserve"> </w:t>
      </w:r>
      <w:r>
        <w:rPr>
          <w:spacing w:val="-1"/>
        </w:rPr>
        <w:t>must</w:t>
      </w:r>
      <w:r>
        <w:rPr>
          <w:spacing w:val="24"/>
        </w:rPr>
        <w:t xml:space="preserve"> </w:t>
      </w:r>
      <w:r>
        <w:rPr>
          <w:spacing w:val="-1"/>
        </w:rPr>
        <w:t>be</w:t>
      </w:r>
      <w:r>
        <w:rPr>
          <w:rFonts w:ascii="Times New Roman"/>
          <w:spacing w:val="20"/>
        </w:rPr>
        <w:t xml:space="preserve"> </w:t>
      </w:r>
      <w:r>
        <w:t>submitted: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to</w:t>
      </w:r>
      <w:r>
        <w:rPr>
          <w:spacing w:val="-2"/>
        </w:rPr>
        <w:t xml:space="preserve"> </w:t>
      </w:r>
      <w:r>
        <w:t>the</w:t>
      </w:r>
      <w:r>
        <w:rPr>
          <w:spacing w:val="-1"/>
        </w:rPr>
        <w:t xml:space="preserve"> accounting officer, in </w:t>
      </w:r>
      <w:r>
        <w:t>the</w:t>
      </w:r>
      <w:r>
        <w:rPr>
          <w:spacing w:val="-1"/>
        </w:rPr>
        <w:t xml:space="preserve"> case</w:t>
      </w:r>
      <w:r>
        <w:rPr>
          <w:spacing w:val="-2"/>
        </w:rPr>
        <w:t xml:space="preserve"> </w:t>
      </w:r>
      <w:r>
        <w:rPr>
          <w:spacing w:val="-1"/>
        </w:rPr>
        <w:t>of an award by:</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t>the</w:t>
      </w:r>
      <w:r>
        <w:rPr>
          <w:spacing w:val="-4"/>
        </w:rPr>
        <w:t xml:space="preserve"> </w:t>
      </w:r>
      <w:r>
        <w:rPr>
          <w:spacing w:val="-1"/>
        </w:rPr>
        <w:t>chief</w:t>
      </w:r>
      <w:r>
        <w:rPr>
          <w:spacing w:val="-3"/>
        </w:rPr>
        <w:t xml:space="preserve"> </w:t>
      </w:r>
      <w:r>
        <w:t>financial</w:t>
      </w:r>
      <w:r>
        <w:rPr>
          <w:spacing w:val="-3"/>
        </w:rPr>
        <w:t xml:space="preserve"> </w:t>
      </w:r>
      <w:r>
        <w:rPr>
          <w:spacing w:val="-1"/>
        </w:rPr>
        <w:t>officer;</w:t>
      </w:r>
    </w:p>
    <w:p w:rsidR="00402FB3" w:rsidRDefault="00B6144B">
      <w:pPr>
        <w:pStyle w:val="BodyText"/>
        <w:numPr>
          <w:ilvl w:val="3"/>
          <w:numId w:val="23"/>
        </w:numPr>
        <w:tabs>
          <w:tab w:val="left" w:pos="2980"/>
        </w:tabs>
        <w:ind w:hanging="719"/>
      </w:pPr>
      <w:r>
        <w:t xml:space="preserve">a </w:t>
      </w:r>
      <w:r>
        <w:rPr>
          <w:spacing w:val="-1"/>
        </w:rPr>
        <w:t>senior</w:t>
      </w:r>
      <w:r>
        <w:t xml:space="preserve"> </w:t>
      </w:r>
      <w:r>
        <w:rPr>
          <w:spacing w:val="-1"/>
        </w:rPr>
        <w:t>manager;</w:t>
      </w:r>
      <w:r>
        <w:t xml:space="preserve"> </w:t>
      </w:r>
      <w:r>
        <w:rPr>
          <w:spacing w:val="1"/>
        </w:rPr>
        <w:t xml:space="preserve"> </w:t>
      </w:r>
      <w:r>
        <w:rPr>
          <w:spacing w:val="-1"/>
        </w:rPr>
        <w:t>or</w:t>
      </w:r>
    </w:p>
    <w:p w:rsidR="00402FB3" w:rsidRDefault="00B6144B">
      <w:pPr>
        <w:pStyle w:val="BodyText"/>
        <w:numPr>
          <w:ilvl w:val="3"/>
          <w:numId w:val="23"/>
        </w:numPr>
        <w:tabs>
          <w:tab w:val="left" w:pos="2981"/>
        </w:tabs>
        <w:ind w:left="2980" w:right="120" w:hanging="710"/>
      </w:pPr>
      <w:r>
        <w:t>a</w:t>
      </w:r>
      <w:r>
        <w:rPr>
          <w:spacing w:val="25"/>
        </w:rPr>
        <w:t xml:space="preserve"> </w:t>
      </w:r>
      <w:r>
        <w:rPr>
          <w:spacing w:val="-1"/>
        </w:rPr>
        <w:t>bid</w:t>
      </w:r>
      <w:r>
        <w:rPr>
          <w:spacing w:val="25"/>
        </w:rPr>
        <w:t xml:space="preserve"> </w:t>
      </w:r>
      <w:r>
        <w:rPr>
          <w:spacing w:val="-1"/>
        </w:rPr>
        <w:t>adjudication</w:t>
      </w:r>
      <w:r>
        <w:rPr>
          <w:spacing w:val="26"/>
        </w:rPr>
        <w:t xml:space="preserve"> </w:t>
      </w:r>
      <w:r>
        <w:rPr>
          <w:spacing w:val="-1"/>
        </w:rPr>
        <w:t>committee</w:t>
      </w:r>
      <w:r>
        <w:rPr>
          <w:spacing w:val="26"/>
        </w:rPr>
        <w:t xml:space="preserve"> </w:t>
      </w:r>
      <w:r>
        <w:rPr>
          <w:spacing w:val="-1"/>
        </w:rPr>
        <w:t>of</w:t>
      </w:r>
      <w:r>
        <w:rPr>
          <w:spacing w:val="25"/>
        </w:rPr>
        <w:t xml:space="preserve"> </w:t>
      </w:r>
      <w:r>
        <w:rPr>
          <w:spacing w:val="-1"/>
        </w:rPr>
        <w:t>which</w:t>
      </w:r>
      <w:r>
        <w:rPr>
          <w:spacing w:val="25"/>
        </w:rPr>
        <w:t xml:space="preserve"> </w:t>
      </w:r>
      <w:r>
        <w:rPr>
          <w:spacing w:val="-1"/>
        </w:rPr>
        <w:t>the</w:t>
      </w:r>
      <w:r>
        <w:rPr>
          <w:spacing w:val="26"/>
        </w:rPr>
        <w:t xml:space="preserve"> </w:t>
      </w:r>
      <w:r>
        <w:rPr>
          <w:spacing w:val="-1"/>
        </w:rPr>
        <w:t>chief</w:t>
      </w:r>
      <w:r>
        <w:rPr>
          <w:spacing w:val="25"/>
        </w:rPr>
        <w:t xml:space="preserve"> </w:t>
      </w:r>
      <w:r>
        <w:rPr>
          <w:spacing w:val="-1"/>
        </w:rPr>
        <w:t>financial</w:t>
      </w:r>
      <w:r>
        <w:rPr>
          <w:rFonts w:ascii="Times New Roman"/>
          <w:spacing w:val="26"/>
        </w:rPr>
        <w:t xml:space="preserve"> </w:t>
      </w:r>
      <w:r>
        <w:rPr>
          <w:spacing w:val="-1"/>
        </w:rPr>
        <w:t>officer</w:t>
      </w:r>
      <w:r>
        <w:t xml:space="preserve"> </w:t>
      </w:r>
      <w:r>
        <w:rPr>
          <w:spacing w:val="-1"/>
        </w:rPr>
        <w:t>or</w:t>
      </w:r>
      <w:r>
        <w:t xml:space="preserve"> a </w:t>
      </w:r>
      <w:r>
        <w:rPr>
          <w:spacing w:val="-1"/>
        </w:rPr>
        <w:t>senior</w:t>
      </w:r>
      <w:r>
        <w:t xml:space="preserve"> </w:t>
      </w:r>
      <w:r>
        <w:rPr>
          <w:spacing w:val="-1"/>
        </w:rPr>
        <w:t>manager is</w:t>
      </w:r>
      <w:r>
        <w:t xml:space="preserve"> a </w:t>
      </w:r>
      <w:r>
        <w:rPr>
          <w:spacing w:val="-1"/>
        </w:rPr>
        <w:t>member;</w:t>
      </w:r>
      <w:r>
        <w:t xml:space="preserve"> </w:t>
      </w:r>
      <w:r>
        <w:rPr>
          <w:spacing w:val="1"/>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to</w:t>
      </w:r>
      <w:r>
        <w:rPr>
          <w:spacing w:val="31"/>
        </w:rPr>
        <w:t xml:space="preserve"> </w:t>
      </w:r>
      <w:r>
        <w:t>the</w:t>
      </w:r>
      <w:r>
        <w:rPr>
          <w:spacing w:val="31"/>
        </w:rPr>
        <w:t xml:space="preserve"> </w:t>
      </w:r>
      <w:r>
        <w:rPr>
          <w:spacing w:val="-1"/>
        </w:rPr>
        <w:t>chief</w:t>
      </w:r>
      <w:r>
        <w:rPr>
          <w:spacing w:val="31"/>
        </w:rPr>
        <w:t xml:space="preserve"> </w:t>
      </w:r>
      <w:r>
        <w:t>financial</w:t>
      </w:r>
      <w:r>
        <w:rPr>
          <w:spacing w:val="30"/>
        </w:rPr>
        <w:t xml:space="preserve"> </w:t>
      </w:r>
      <w:r>
        <w:rPr>
          <w:spacing w:val="-1"/>
        </w:rPr>
        <w:t>officer</w:t>
      </w:r>
      <w:r>
        <w:rPr>
          <w:spacing w:val="32"/>
        </w:rPr>
        <w:t xml:space="preserve"> </w:t>
      </w:r>
      <w:r>
        <w:rPr>
          <w:spacing w:val="-1"/>
        </w:rPr>
        <w:t>or</w:t>
      </w:r>
      <w:r>
        <w:rPr>
          <w:spacing w:val="31"/>
        </w:rPr>
        <w:t xml:space="preserve"> </w:t>
      </w:r>
      <w:r>
        <w:t>the</w:t>
      </w:r>
      <w:r>
        <w:rPr>
          <w:spacing w:val="31"/>
        </w:rPr>
        <w:t xml:space="preserve"> </w:t>
      </w:r>
      <w:r>
        <w:t>senior</w:t>
      </w:r>
      <w:r>
        <w:rPr>
          <w:spacing w:val="31"/>
        </w:rPr>
        <w:t xml:space="preserve"> </w:t>
      </w:r>
      <w:r>
        <w:t>manager</w:t>
      </w:r>
      <w:r>
        <w:rPr>
          <w:spacing w:val="31"/>
        </w:rPr>
        <w:t xml:space="preserve"> </w:t>
      </w:r>
      <w:r>
        <w:t>responsible</w:t>
      </w:r>
      <w:r>
        <w:rPr>
          <w:rFonts w:ascii="Times New Roman"/>
          <w:spacing w:val="24"/>
        </w:rPr>
        <w:t xml:space="preserve"> </w:t>
      </w:r>
      <w:r>
        <w:t>for</w:t>
      </w:r>
      <w:r>
        <w:rPr>
          <w:spacing w:val="-2"/>
        </w:rPr>
        <w:t xml:space="preserve"> </w:t>
      </w:r>
      <w:r>
        <w:t>the</w:t>
      </w:r>
      <w:r>
        <w:rPr>
          <w:spacing w:val="-2"/>
        </w:rPr>
        <w:t xml:space="preserve"> </w:t>
      </w:r>
      <w:r>
        <w:rPr>
          <w:spacing w:val="-1"/>
        </w:rPr>
        <w:t>relevant</w:t>
      </w:r>
      <w:r>
        <w:t xml:space="preserve"> </w:t>
      </w:r>
      <w:r>
        <w:rPr>
          <w:spacing w:val="-1"/>
        </w:rPr>
        <w:t>bid, in</w:t>
      </w:r>
      <w:r>
        <w:t xml:space="preserve"> the</w:t>
      </w:r>
      <w:r>
        <w:rPr>
          <w:spacing w:val="-2"/>
        </w:rPr>
        <w:t xml:space="preserve"> </w:t>
      </w:r>
      <w:r>
        <w:rPr>
          <w:spacing w:val="-1"/>
        </w:rPr>
        <w:t>case</w:t>
      </w:r>
      <w:r>
        <w:t xml:space="preserve"> </w:t>
      </w:r>
      <w:r>
        <w:rPr>
          <w:spacing w:val="-1"/>
        </w:rPr>
        <w:t>of an</w:t>
      </w:r>
      <w:r>
        <w:t xml:space="preserve"> </w:t>
      </w:r>
      <w:r>
        <w:rPr>
          <w:spacing w:val="-1"/>
        </w:rPr>
        <w:t>award by:</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20"/>
      </w:pPr>
      <w:r>
        <w:t>a</w:t>
      </w:r>
      <w:r>
        <w:rPr>
          <w:spacing w:val="39"/>
        </w:rPr>
        <w:t xml:space="preserve"> </w:t>
      </w:r>
      <w:r>
        <w:rPr>
          <w:spacing w:val="-1"/>
        </w:rPr>
        <w:t>manager</w:t>
      </w:r>
      <w:r>
        <w:rPr>
          <w:spacing w:val="42"/>
        </w:rPr>
        <w:t xml:space="preserve"> </w:t>
      </w:r>
      <w:r>
        <w:rPr>
          <w:spacing w:val="-1"/>
        </w:rPr>
        <w:t>referred</w:t>
      </w:r>
      <w:r>
        <w:rPr>
          <w:spacing w:val="40"/>
        </w:rPr>
        <w:t xml:space="preserve"> </w:t>
      </w:r>
      <w:r>
        <w:t>to</w:t>
      </w:r>
      <w:r>
        <w:rPr>
          <w:spacing w:val="40"/>
        </w:rPr>
        <w:t xml:space="preserve"> </w:t>
      </w:r>
      <w:r>
        <w:rPr>
          <w:spacing w:val="-1"/>
        </w:rPr>
        <w:t>in</w:t>
      </w:r>
      <w:r>
        <w:rPr>
          <w:spacing w:val="39"/>
        </w:rPr>
        <w:t xml:space="preserve"> </w:t>
      </w:r>
      <w:r>
        <w:rPr>
          <w:spacing w:val="-1"/>
        </w:rPr>
        <w:t>subparagraph</w:t>
      </w:r>
      <w:r>
        <w:rPr>
          <w:spacing w:val="41"/>
        </w:rPr>
        <w:t xml:space="preserve"> </w:t>
      </w:r>
      <w:r>
        <w:rPr>
          <w:spacing w:val="-1"/>
        </w:rPr>
        <w:t>(2)(c)(iii)</w:t>
      </w:r>
      <w:r>
        <w:rPr>
          <w:spacing w:val="40"/>
        </w:rPr>
        <w:t xml:space="preserve"> </w:t>
      </w:r>
      <w:r>
        <w:rPr>
          <w:spacing w:val="-1"/>
        </w:rPr>
        <w:t>of</w:t>
      </w:r>
      <w:r>
        <w:rPr>
          <w:spacing w:val="41"/>
        </w:rPr>
        <w:t xml:space="preserve"> </w:t>
      </w:r>
      <w:r>
        <w:t>this</w:t>
      </w:r>
      <w:r>
        <w:rPr>
          <w:rFonts w:ascii="Times New Roman"/>
          <w:spacing w:val="30"/>
        </w:rPr>
        <w:t xml:space="preserve"> </w:t>
      </w:r>
      <w:r>
        <w:rPr>
          <w:spacing w:val="-1"/>
        </w:rPr>
        <w:t>policy;</w:t>
      </w:r>
      <w:r>
        <w:rPr>
          <w:spacing w:val="66"/>
        </w:rPr>
        <w:t xml:space="preserve"> </w:t>
      </w:r>
      <w:r>
        <w:rPr>
          <w:spacing w:val="-1"/>
        </w:rPr>
        <w:t>or</w:t>
      </w:r>
    </w:p>
    <w:p w:rsidR="00402FB3" w:rsidRDefault="00B6144B">
      <w:pPr>
        <w:pStyle w:val="BodyText"/>
        <w:numPr>
          <w:ilvl w:val="3"/>
          <w:numId w:val="23"/>
        </w:numPr>
        <w:tabs>
          <w:tab w:val="left" w:pos="2981"/>
        </w:tabs>
        <w:ind w:left="2980" w:right="120"/>
      </w:pPr>
      <w:proofErr w:type="gramStart"/>
      <w:r>
        <w:t>a</w:t>
      </w:r>
      <w:proofErr w:type="gramEnd"/>
      <w:r>
        <w:rPr>
          <w:spacing w:val="25"/>
        </w:rPr>
        <w:t xml:space="preserve"> </w:t>
      </w:r>
      <w:r>
        <w:t>bid</w:t>
      </w:r>
      <w:r>
        <w:rPr>
          <w:spacing w:val="25"/>
        </w:rPr>
        <w:t xml:space="preserve"> </w:t>
      </w:r>
      <w:r>
        <w:t>adjudication</w:t>
      </w:r>
      <w:r>
        <w:rPr>
          <w:spacing w:val="26"/>
        </w:rPr>
        <w:t xml:space="preserve"> </w:t>
      </w:r>
      <w:r>
        <w:t>committee</w:t>
      </w:r>
      <w:r>
        <w:rPr>
          <w:spacing w:val="26"/>
        </w:rPr>
        <w:t xml:space="preserve"> </w:t>
      </w:r>
      <w:r>
        <w:rPr>
          <w:spacing w:val="-1"/>
        </w:rPr>
        <w:t>of</w:t>
      </w:r>
      <w:r>
        <w:rPr>
          <w:spacing w:val="25"/>
        </w:rPr>
        <w:t xml:space="preserve"> </w:t>
      </w:r>
      <w:r>
        <w:rPr>
          <w:spacing w:val="-1"/>
        </w:rPr>
        <w:t>which</w:t>
      </w:r>
      <w:r>
        <w:rPr>
          <w:spacing w:val="25"/>
        </w:rPr>
        <w:t xml:space="preserve"> </w:t>
      </w:r>
      <w:r>
        <w:rPr>
          <w:spacing w:val="-1"/>
        </w:rPr>
        <w:t>the</w:t>
      </w:r>
      <w:r>
        <w:rPr>
          <w:spacing w:val="26"/>
        </w:rPr>
        <w:t xml:space="preserve"> </w:t>
      </w:r>
      <w:r>
        <w:rPr>
          <w:spacing w:val="-1"/>
        </w:rPr>
        <w:t>chief</w:t>
      </w:r>
      <w:r>
        <w:rPr>
          <w:spacing w:val="25"/>
        </w:rPr>
        <w:t xml:space="preserve"> </w:t>
      </w:r>
      <w:r>
        <w:rPr>
          <w:spacing w:val="-1"/>
        </w:rPr>
        <w:t>financial</w:t>
      </w:r>
      <w:r>
        <w:rPr>
          <w:rFonts w:ascii="Times New Roman"/>
          <w:spacing w:val="28"/>
        </w:rPr>
        <w:t xml:space="preserve"> </w:t>
      </w:r>
      <w:r>
        <w:rPr>
          <w:spacing w:val="-1"/>
        </w:rPr>
        <w:t>officer</w:t>
      </w:r>
      <w:r>
        <w:t xml:space="preserve"> </w:t>
      </w:r>
      <w:r>
        <w:rPr>
          <w:spacing w:val="-1"/>
        </w:rPr>
        <w:t xml:space="preserve">or </w:t>
      </w:r>
      <w:r>
        <w:t>a</w:t>
      </w:r>
      <w:r>
        <w:rPr>
          <w:spacing w:val="-1"/>
        </w:rPr>
        <w:t xml:space="preserve"> senior</w:t>
      </w:r>
      <w:r>
        <w:t xml:space="preserve"> </w:t>
      </w:r>
      <w:r>
        <w:rPr>
          <w:spacing w:val="-1"/>
        </w:rPr>
        <w:t>manager</w:t>
      </w:r>
      <w:r>
        <w:t xml:space="preserve"> </w:t>
      </w:r>
      <w:r>
        <w:rPr>
          <w:spacing w:val="-1"/>
        </w:rPr>
        <w:t xml:space="preserve">is not </w:t>
      </w:r>
      <w:r>
        <w:t xml:space="preserve">a </w:t>
      </w:r>
      <w:r>
        <w:rPr>
          <w:spacing w:val="-1"/>
        </w:rPr>
        <w:t>member.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Subparagraphs</w:t>
      </w:r>
      <w:r>
        <w:rPr>
          <w:spacing w:val="14"/>
        </w:rPr>
        <w:t xml:space="preserve"> </w:t>
      </w:r>
      <w:r>
        <w:t>(3)</w:t>
      </w:r>
      <w:r>
        <w:rPr>
          <w:spacing w:val="14"/>
        </w:rPr>
        <w:t xml:space="preserve"> </w:t>
      </w:r>
      <w:r>
        <w:rPr>
          <w:spacing w:val="-1"/>
        </w:rPr>
        <w:t>and</w:t>
      </w:r>
      <w:r>
        <w:rPr>
          <w:spacing w:val="14"/>
        </w:rPr>
        <w:t xml:space="preserve"> </w:t>
      </w:r>
      <w:r>
        <w:t>(4)</w:t>
      </w:r>
      <w:r>
        <w:rPr>
          <w:spacing w:val="14"/>
        </w:rPr>
        <w:t xml:space="preserve"> </w:t>
      </w:r>
      <w:r>
        <w:rPr>
          <w:spacing w:val="-1"/>
        </w:rPr>
        <w:t>of</w:t>
      </w:r>
      <w:r>
        <w:rPr>
          <w:spacing w:val="14"/>
        </w:rPr>
        <w:t xml:space="preserve"> </w:t>
      </w:r>
      <w:r>
        <w:t>this</w:t>
      </w:r>
      <w:r>
        <w:rPr>
          <w:spacing w:val="14"/>
        </w:rPr>
        <w:t xml:space="preserve"> </w:t>
      </w:r>
      <w:r>
        <w:rPr>
          <w:spacing w:val="-1"/>
        </w:rPr>
        <w:t>policy</w:t>
      </w:r>
      <w:r>
        <w:rPr>
          <w:spacing w:val="15"/>
        </w:rPr>
        <w:t xml:space="preserve"> </w:t>
      </w:r>
      <w:r>
        <w:rPr>
          <w:spacing w:val="-1"/>
        </w:rPr>
        <w:t>do</w:t>
      </w:r>
      <w:r>
        <w:rPr>
          <w:spacing w:val="14"/>
        </w:rPr>
        <w:t xml:space="preserve"> </w:t>
      </w:r>
      <w:r>
        <w:rPr>
          <w:spacing w:val="-1"/>
        </w:rPr>
        <w:t>not</w:t>
      </w:r>
      <w:r>
        <w:rPr>
          <w:spacing w:val="14"/>
        </w:rPr>
        <w:t xml:space="preserve"> </w:t>
      </w:r>
      <w:r>
        <w:rPr>
          <w:spacing w:val="-1"/>
        </w:rPr>
        <w:t>apply</w:t>
      </w:r>
      <w:r>
        <w:rPr>
          <w:spacing w:val="14"/>
        </w:rPr>
        <w:t xml:space="preserve"> </w:t>
      </w:r>
      <w:r>
        <w:t>to</w:t>
      </w:r>
      <w:r>
        <w:rPr>
          <w:spacing w:val="14"/>
        </w:rPr>
        <w:t xml:space="preserve"> </w:t>
      </w:r>
      <w:r>
        <w:rPr>
          <w:spacing w:val="-1"/>
        </w:rPr>
        <w:t>procurements</w:t>
      </w:r>
      <w:r>
        <w:rPr>
          <w:rFonts w:ascii="Times New Roman"/>
          <w:spacing w:val="40"/>
        </w:rPr>
        <w:t xml:space="preserve"> </w:t>
      </w:r>
      <w:r>
        <w:t>out</w:t>
      </w:r>
      <w:r>
        <w:rPr>
          <w:spacing w:val="-3"/>
        </w:rPr>
        <w:t xml:space="preserve"> </w:t>
      </w:r>
      <w:r>
        <w:t>of</w:t>
      </w:r>
      <w:r>
        <w:rPr>
          <w:spacing w:val="-2"/>
        </w:rPr>
        <w:t xml:space="preserve"> </w:t>
      </w:r>
      <w:r>
        <w:t>petty</w:t>
      </w:r>
      <w:r>
        <w:rPr>
          <w:spacing w:val="-3"/>
        </w:rPr>
        <w:t xml:space="preserve"> </w:t>
      </w:r>
      <w:r>
        <w:t>cash.</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This</w:t>
      </w:r>
      <w:r>
        <w:rPr>
          <w:spacing w:val="1"/>
        </w:rPr>
        <w:t xml:space="preserve"> </w:t>
      </w:r>
      <w:r>
        <w:rPr>
          <w:spacing w:val="-1"/>
        </w:rPr>
        <w:t>paragraph</w:t>
      </w:r>
      <w:r>
        <w:rPr>
          <w:spacing w:val="1"/>
        </w:rPr>
        <w:t xml:space="preserve"> </w:t>
      </w:r>
      <w:r>
        <w:rPr>
          <w:spacing w:val="-1"/>
        </w:rPr>
        <w:t>may</w:t>
      </w:r>
      <w:r>
        <w:rPr>
          <w:spacing w:val="2"/>
        </w:rPr>
        <w:t xml:space="preserve"> </w:t>
      </w:r>
      <w:r>
        <w:rPr>
          <w:spacing w:val="-1"/>
        </w:rPr>
        <w:t>not</w:t>
      </w:r>
      <w:r>
        <w:rPr>
          <w:spacing w:val="1"/>
        </w:rPr>
        <w:t xml:space="preserve"> </w:t>
      </w:r>
      <w:r>
        <w:rPr>
          <w:spacing w:val="-1"/>
        </w:rPr>
        <w:t>be</w:t>
      </w:r>
      <w:r>
        <w:rPr>
          <w:spacing w:val="1"/>
        </w:rPr>
        <w:t xml:space="preserve"> </w:t>
      </w:r>
      <w:r>
        <w:rPr>
          <w:spacing w:val="-1"/>
        </w:rPr>
        <w:t>interpreted</w:t>
      </w:r>
      <w:r>
        <w:rPr>
          <w:spacing w:val="2"/>
        </w:rPr>
        <w:t xml:space="preserve"> </w:t>
      </w:r>
      <w:r>
        <w:rPr>
          <w:spacing w:val="-1"/>
        </w:rPr>
        <w:t>as</w:t>
      </w:r>
      <w:r>
        <w:rPr>
          <w:spacing w:val="1"/>
        </w:rPr>
        <w:t xml:space="preserve"> </w:t>
      </w:r>
      <w:r>
        <w:rPr>
          <w:spacing w:val="-1"/>
        </w:rPr>
        <w:t>permitting</w:t>
      </w:r>
      <w:r>
        <w:rPr>
          <w:spacing w:val="2"/>
        </w:rPr>
        <w:t xml:space="preserve"> </w:t>
      </w:r>
      <w:r>
        <w:rPr>
          <w:spacing w:val="-1"/>
        </w:rPr>
        <w:t>an</w:t>
      </w:r>
      <w:r w:rsidR="007341F3">
        <w:rPr>
          <w:spacing w:val="2"/>
        </w:rPr>
        <w:t xml:space="preserve"> </w:t>
      </w:r>
      <w:r>
        <w:rPr>
          <w:spacing w:val="-1"/>
        </w:rPr>
        <w:t>official</w:t>
      </w:r>
      <w:r>
        <w:rPr>
          <w:spacing w:val="2"/>
        </w:rPr>
        <w:t xml:space="preserve"> </w:t>
      </w:r>
      <w:r>
        <w:t>to</w:t>
      </w:r>
      <w:r>
        <w:rPr>
          <w:rFonts w:ascii="Times New Roman"/>
          <w:spacing w:val="29"/>
          <w:w w:val="99"/>
        </w:rPr>
        <w:t xml:space="preserve"> </w:t>
      </w:r>
      <w:r>
        <w:rPr>
          <w:spacing w:val="-1"/>
        </w:rPr>
        <w:t>whom</w:t>
      </w:r>
      <w:r>
        <w:rPr>
          <w:spacing w:val="54"/>
        </w:rPr>
        <w:t xml:space="preserve"> </w:t>
      </w:r>
      <w:r>
        <w:t>the</w:t>
      </w:r>
      <w:r>
        <w:rPr>
          <w:spacing w:val="55"/>
        </w:rPr>
        <w:t xml:space="preserve"> </w:t>
      </w:r>
      <w:r>
        <w:rPr>
          <w:spacing w:val="-1"/>
        </w:rPr>
        <w:t>power</w:t>
      </w:r>
      <w:r>
        <w:rPr>
          <w:spacing w:val="55"/>
        </w:rPr>
        <w:t xml:space="preserve"> </w:t>
      </w:r>
      <w:r>
        <w:t>to</w:t>
      </w:r>
      <w:r>
        <w:rPr>
          <w:spacing w:val="55"/>
        </w:rPr>
        <w:t xml:space="preserve"> </w:t>
      </w:r>
      <w:r>
        <w:rPr>
          <w:spacing w:val="-1"/>
        </w:rPr>
        <w:t>make</w:t>
      </w:r>
      <w:r>
        <w:rPr>
          <w:spacing w:val="55"/>
        </w:rPr>
        <w:t xml:space="preserve"> </w:t>
      </w:r>
      <w:r>
        <w:t>final</w:t>
      </w:r>
      <w:r>
        <w:rPr>
          <w:spacing w:val="55"/>
        </w:rPr>
        <w:t xml:space="preserve"> </w:t>
      </w:r>
      <w:r>
        <w:rPr>
          <w:spacing w:val="-1"/>
        </w:rPr>
        <w:t>awards</w:t>
      </w:r>
      <w:r>
        <w:rPr>
          <w:spacing w:val="55"/>
        </w:rPr>
        <w:t xml:space="preserve"> </w:t>
      </w:r>
      <w:r>
        <w:rPr>
          <w:spacing w:val="-1"/>
        </w:rPr>
        <w:t>has</w:t>
      </w:r>
      <w:r>
        <w:rPr>
          <w:spacing w:val="55"/>
        </w:rPr>
        <w:t xml:space="preserve"> </w:t>
      </w:r>
      <w:r>
        <w:rPr>
          <w:spacing w:val="-1"/>
        </w:rPr>
        <w:t>been</w:t>
      </w:r>
      <w:r>
        <w:rPr>
          <w:spacing w:val="55"/>
        </w:rPr>
        <w:t xml:space="preserve"> </w:t>
      </w:r>
      <w:r>
        <w:rPr>
          <w:spacing w:val="-1"/>
        </w:rPr>
        <w:t>sub-delegated,</w:t>
      </w:r>
      <w:r>
        <w:rPr>
          <w:spacing w:val="54"/>
        </w:rPr>
        <w:t xml:space="preserve"> </w:t>
      </w:r>
      <w:r>
        <w:t>to</w:t>
      </w:r>
      <w:r>
        <w:rPr>
          <w:rFonts w:ascii="Times New Roman"/>
          <w:spacing w:val="30"/>
          <w:w w:val="99"/>
        </w:rPr>
        <w:t xml:space="preserve"> </w:t>
      </w:r>
      <w:r>
        <w:rPr>
          <w:spacing w:val="-1"/>
        </w:rPr>
        <w:t>make</w:t>
      </w:r>
      <w:r>
        <w:rPr>
          <w:spacing w:val="43"/>
        </w:rPr>
        <w:t xml:space="preserve"> </w:t>
      </w:r>
      <w:r>
        <w:t>a</w:t>
      </w:r>
      <w:r>
        <w:rPr>
          <w:spacing w:val="43"/>
        </w:rPr>
        <w:t xml:space="preserve"> </w:t>
      </w:r>
      <w:r>
        <w:t>final</w:t>
      </w:r>
      <w:r>
        <w:rPr>
          <w:spacing w:val="43"/>
        </w:rPr>
        <w:t xml:space="preserve"> </w:t>
      </w:r>
      <w:r>
        <w:rPr>
          <w:spacing w:val="-1"/>
        </w:rPr>
        <w:t>award</w:t>
      </w:r>
      <w:r>
        <w:rPr>
          <w:spacing w:val="44"/>
        </w:rPr>
        <w:t xml:space="preserve"> </w:t>
      </w:r>
      <w:r>
        <w:rPr>
          <w:spacing w:val="-1"/>
        </w:rPr>
        <w:t>in</w:t>
      </w:r>
      <w:r>
        <w:rPr>
          <w:spacing w:val="43"/>
        </w:rPr>
        <w:t xml:space="preserve"> </w:t>
      </w:r>
      <w:r>
        <w:t>a</w:t>
      </w:r>
      <w:r>
        <w:rPr>
          <w:spacing w:val="43"/>
        </w:rPr>
        <w:t xml:space="preserve"> </w:t>
      </w:r>
      <w:r>
        <w:rPr>
          <w:spacing w:val="-1"/>
        </w:rPr>
        <w:t>competitive</w:t>
      </w:r>
      <w:r>
        <w:rPr>
          <w:spacing w:val="43"/>
        </w:rPr>
        <w:t xml:space="preserve"> </w:t>
      </w:r>
      <w:r>
        <w:rPr>
          <w:spacing w:val="-1"/>
        </w:rPr>
        <w:t>bidding</w:t>
      </w:r>
      <w:r>
        <w:rPr>
          <w:spacing w:val="44"/>
        </w:rPr>
        <w:t xml:space="preserve"> </w:t>
      </w:r>
      <w:r>
        <w:rPr>
          <w:spacing w:val="-1"/>
        </w:rPr>
        <w:t>process</w:t>
      </w:r>
      <w:r>
        <w:rPr>
          <w:spacing w:val="44"/>
        </w:rPr>
        <w:t xml:space="preserve"> </w:t>
      </w:r>
      <w:r>
        <w:rPr>
          <w:spacing w:val="-1"/>
        </w:rPr>
        <w:t>otherwise</w:t>
      </w:r>
      <w:r>
        <w:rPr>
          <w:spacing w:val="43"/>
        </w:rPr>
        <w:t xml:space="preserve"> </w:t>
      </w:r>
      <w:r>
        <w:t>than</w:t>
      </w:r>
      <w:r>
        <w:rPr>
          <w:rFonts w:ascii="Times New Roman"/>
          <w:spacing w:val="29"/>
        </w:rPr>
        <w:t xml:space="preserve"> </w:t>
      </w:r>
      <w:r>
        <w:t>through</w:t>
      </w:r>
      <w:r>
        <w:rPr>
          <w:spacing w:val="53"/>
        </w:rPr>
        <w:t xml:space="preserve"> </w:t>
      </w:r>
      <w:r>
        <w:t>the</w:t>
      </w:r>
      <w:r>
        <w:rPr>
          <w:spacing w:val="54"/>
        </w:rPr>
        <w:t xml:space="preserve"> </w:t>
      </w:r>
      <w:r>
        <w:rPr>
          <w:spacing w:val="-1"/>
        </w:rPr>
        <w:t>committee</w:t>
      </w:r>
      <w:r>
        <w:rPr>
          <w:spacing w:val="54"/>
        </w:rPr>
        <w:t xml:space="preserve"> </w:t>
      </w:r>
      <w:r>
        <w:rPr>
          <w:spacing w:val="-1"/>
        </w:rPr>
        <w:t>system</w:t>
      </w:r>
      <w:r>
        <w:rPr>
          <w:spacing w:val="54"/>
        </w:rPr>
        <w:t xml:space="preserve"> </w:t>
      </w:r>
      <w:r>
        <w:rPr>
          <w:spacing w:val="-1"/>
        </w:rPr>
        <w:t>provided</w:t>
      </w:r>
      <w:r>
        <w:rPr>
          <w:spacing w:val="54"/>
        </w:rPr>
        <w:t xml:space="preserve"> </w:t>
      </w:r>
      <w:r>
        <w:t>for</w:t>
      </w:r>
      <w:r>
        <w:rPr>
          <w:spacing w:val="54"/>
        </w:rPr>
        <w:t xml:space="preserve"> </w:t>
      </w:r>
      <w:r>
        <w:rPr>
          <w:spacing w:val="-1"/>
        </w:rPr>
        <w:t>in</w:t>
      </w:r>
      <w:r>
        <w:rPr>
          <w:spacing w:val="54"/>
        </w:rPr>
        <w:t xml:space="preserve"> </w:t>
      </w:r>
      <w:r>
        <w:rPr>
          <w:spacing w:val="-1"/>
        </w:rPr>
        <w:t>paragraph</w:t>
      </w:r>
      <w:r>
        <w:rPr>
          <w:spacing w:val="55"/>
        </w:rPr>
        <w:t xml:space="preserve"> </w:t>
      </w:r>
      <w:r>
        <w:rPr>
          <w:spacing w:val="-1"/>
        </w:rPr>
        <w:t>26</w:t>
      </w:r>
      <w:r>
        <w:rPr>
          <w:spacing w:val="54"/>
        </w:rPr>
        <w:t xml:space="preserve"> </w:t>
      </w:r>
      <w:r>
        <w:rPr>
          <w:spacing w:val="-1"/>
        </w:rPr>
        <w:t>of</w:t>
      </w:r>
      <w:r>
        <w:rPr>
          <w:spacing w:val="54"/>
        </w:rPr>
        <w:t xml:space="preserve"> </w:t>
      </w:r>
      <w:r>
        <w:t>this</w:t>
      </w:r>
      <w:r>
        <w:rPr>
          <w:rFonts w:ascii="Times New Roman"/>
          <w:spacing w:val="29"/>
        </w:rP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rPr>
          <w:spacing w:val="-1"/>
        </w:rPr>
        <w:t>No</w:t>
      </w:r>
      <w:r>
        <w:rPr>
          <w:spacing w:val="60"/>
        </w:rPr>
        <w:t xml:space="preserve"> </w:t>
      </w:r>
      <w:r>
        <w:rPr>
          <w:spacing w:val="-1"/>
        </w:rPr>
        <w:t>supply</w:t>
      </w:r>
      <w:r>
        <w:rPr>
          <w:spacing w:val="62"/>
        </w:rPr>
        <w:t xml:space="preserve"> </w:t>
      </w:r>
      <w:r>
        <w:rPr>
          <w:spacing w:val="-1"/>
        </w:rPr>
        <w:t>chain</w:t>
      </w:r>
      <w:r>
        <w:rPr>
          <w:spacing w:val="60"/>
        </w:rPr>
        <w:t xml:space="preserve"> </w:t>
      </w:r>
      <w:r>
        <w:rPr>
          <w:spacing w:val="-1"/>
        </w:rPr>
        <w:t>management</w:t>
      </w:r>
      <w:r>
        <w:rPr>
          <w:spacing w:val="62"/>
        </w:rPr>
        <w:t xml:space="preserve"> </w:t>
      </w:r>
      <w:r>
        <w:rPr>
          <w:spacing w:val="-1"/>
        </w:rPr>
        <w:t>decision-making</w:t>
      </w:r>
      <w:r>
        <w:rPr>
          <w:spacing w:val="60"/>
        </w:rPr>
        <w:t xml:space="preserve"> </w:t>
      </w:r>
      <w:r>
        <w:rPr>
          <w:spacing w:val="-1"/>
        </w:rPr>
        <w:t>powers</w:t>
      </w:r>
      <w:r>
        <w:rPr>
          <w:spacing w:val="61"/>
        </w:rPr>
        <w:t xml:space="preserve"> </w:t>
      </w:r>
      <w:r>
        <w:rPr>
          <w:spacing w:val="-1"/>
        </w:rPr>
        <w:t>may</w:t>
      </w:r>
      <w:r>
        <w:rPr>
          <w:spacing w:val="60"/>
        </w:rPr>
        <w:t xml:space="preserve"> </w:t>
      </w:r>
      <w:r>
        <w:rPr>
          <w:spacing w:val="-1"/>
        </w:rPr>
        <w:t>be</w:t>
      </w:r>
      <w:r>
        <w:rPr>
          <w:rFonts w:ascii="Times New Roman"/>
          <w:spacing w:val="29"/>
        </w:rPr>
        <w:t xml:space="preserve"> </w:t>
      </w:r>
      <w:r>
        <w:rPr>
          <w:spacing w:val="-1"/>
        </w:rPr>
        <w:t xml:space="preserve">delegated </w:t>
      </w:r>
      <w:r>
        <w:t xml:space="preserve">to </w:t>
      </w:r>
      <w:r>
        <w:rPr>
          <w:spacing w:val="-1"/>
        </w:rPr>
        <w:t>an</w:t>
      </w:r>
      <w:r>
        <w:t xml:space="preserve"> </w:t>
      </w:r>
      <w:r>
        <w:rPr>
          <w:spacing w:val="-1"/>
        </w:rPr>
        <w:t>advisor</w:t>
      </w:r>
      <w:r>
        <w:t xml:space="preserve"> </w:t>
      </w:r>
      <w:r>
        <w:rPr>
          <w:spacing w:val="-1"/>
        </w:rPr>
        <w:t>or</w:t>
      </w:r>
      <w:r>
        <w:t xml:space="preserve"> </w:t>
      </w:r>
      <w:r>
        <w:rPr>
          <w:spacing w:val="-1"/>
        </w:rPr>
        <w:t>consultant.</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u w:val="thick" w:color="000000"/>
        </w:rPr>
        <w:t>OVERSIGHT</w:t>
      </w:r>
      <w:r>
        <w:rPr>
          <w:spacing w:val="-10"/>
          <w:u w:val="thick" w:color="000000"/>
        </w:rPr>
        <w:t xml:space="preserve"> </w:t>
      </w:r>
      <w:r>
        <w:rPr>
          <w:spacing w:val="-1"/>
          <w:u w:val="thick" w:color="000000"/>
        </w:rPr>
        <w:t>ROLE</w:t>
      </w:r>
      <w:r>
        <w:rPr>
          <w:spacing w:val="-9"/>
          <w:u w:val="thick" w:color="000000"/>
        </w:rPr>
        <w:t xml:space="preserve"> </w:t>
      </w:r>
      <w:r>
        <w:rPr>
          <w:u w:val="thick" w:color="000000"/>
        </w:rPr>
        <w:t>OF</w:t>
      </w:r>
      <w:r>
        <w:rPr>
          <w:spacing w:val="-9"/>
          <w:u w:val="thick" w:color="000000"/>
        </w:rPr>
        <w:t xml:space="preserve"> </w:t>
      </w:r>
      <w:r>
        <w:rPr>
          <w:spacing w:val="-1"/>
          <w:u w:val="thick" w:color="000000"/>
        </w:rPr>
        <w:t>COUNCIL</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20"/>
      </w:pPr>
      <w:r>
        <w:t>The</w:t>
      </w:r>
      <w:r>
        <w:rPr>
          <w:spacing w:val="42"/>
        </w:rPr>
        <w:t xml:space="preserve"> </w:t>
      </w:r>
      <w:r>
        <w:t>council</w:t>
      </w:r>
      <w:r>
        <w:rPr>
          <w:spacing w:val="42"/>
        </w:rPr>
        <w:t xml:space="preserve"> </w:t>
      </w:r>
      <w:r>
        <w:t>must</w:t>
      </w:r>
      <w:r>
        <w:rPr>
          <w:spacing w:val="43"/>
        </w:rPr>
        <w:t xml:space="preserve"> </w:t>
      </w:r>
      <w:r>
        <w:t>maintain</w:t>
      </w:r>
      <w:r>
        <w:rPr>
          <w:spacing w:val="42"/>
        </w:rPr>
        <w:t xml:space="preserve"> </w:t>
      </w:r>
      <w:r>
        <w:rPr>
          <w:spacing w:val="-1"/>
        </w:rPr>
        <w:t>oversight</w:t>
      </w:r>
      <w:r>
        <w:rPr>
          <w:spacing w:val="43"/>
        </w:rPr>
        <w:t xml:space="preserve"> </w:t>
      </w:r>
      <w:r>
        <w:rPr>
          <w:spacing w:val="-1"/>
        </w:rPr>
        <w:t>over</w:t>
      </w:r>
      <w:r>
        <w:rPr>
          <w:spacing w:val="42"/>
        </w:rPr>
        <w:t xml:space="preserve"> </w:t>
      </w:r>
      <w:r>
        <w:t>the</w:t>
      </w:r>
      <w:r>
        <w:rPr>
          <w:spacing w:val="42"/>
        </w:rPr>
        <w:t xml:space="preserve"> </w:t>
      </w:r>
      <w:r>
        <w:rPr>
          <w:spacing w:val="-1"/>
        </w:rPr>
        <w:t>implementation</w:t>
      </w:r>
      <w:r>
        <w:rPr>
          <w:spacing w:val="44"/>
        </w:rPr>
        <w:t xml:space="preserve"> </w:t>
      </w:r>
      <w:r>
        <w:rPr>
          <w:spacing w:val="-1"/>
        </w:rPr>
        <w:t>of</w:t>
      </w:r>
      <w:r>
        <w:rPr>
          <w:spacing w:val="44"/>
        </w:rPr>
        <w:t xml:space="preserve"> </w:t>
      </w:r>
      <w:r>
        <w:t>this</w:t>
      </w:r>
      <w:r>
        <w:rPr>
          <w:rFonts w:ascii="Times New Roman"/>
          <w:spacing w:val="28"/>
        </w:rPr>
        <w:t xml:space="preserve"> </w:t>
      </w:r>
      <w:r>
        <w:rPr>
          <w:spacing w:val="-1"/>
        </w:rPr>
        <w:t>supply</w:t>
      </w:r>
      <w:r>
        <w:t xml:space="preserve"> </w:t>
      </w:r>
      <w:r>
        <w:rPr>
          <w:spacing w:val="-1"/>
        </w:rPr>
        <w:t>chain</w:t>
      </w:r>
      <w:r>
        <w:t xml:space="preserve"> </w:t>
      </w:r>
      <w:r>
        <w:rPr>
          <w:spacing w:val="-1"/>
        </w:rPr>
        <w:t>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For</w:t>
      </w:r>
      <w:r>
        <w:rPr>
          <w:spacing w:val="-1"/>
        </w:rPr>
        <w:t xml:space="preserve"> </w:t>
      </w:r>
      <w:r>
        <w:t>the</w:t>
      </w:r>
      <w:r>
        <w:rPr>
          <w:spacing w:val="-1"/>
        </w:rPr>
        <w:t xml:space="preserve"> purposes</w:t>
      </w:r>
      <w:r>
        <w:t xml:space="preserve"> </w:t>
      </w:r>
      <w:r>
        <w:rPr>
          <w:spacing w:val="-1"/>
        </w:rPr>
        <w:t>of such</w:t>
      </w:r>
      <w:r>
        <w:t xml:space="preserve"> </w:t>
      </w:r>
      <w:r>
        <w:rPr>
          <w:spacing w:val="-1"/>
        </w:rPr>
        <w:t xml:space="preserve">oversight </w:t>
      </w:r>
      <w:r>
        <w:t>the</w:t>
      </w:r>
      <w:r>
        <w:rPr>
          <w:spacing w:val="-1"/>
        </w:rPr>
        <w:t xml:space="preserve"> accounting</w:t>
      </w:r>
      <w:r>
        <w:t xml:space="preserve"> </w:t>
      </w:r>
      <w:r>
        <w:rPr>
          <w:spacing w:val="-1"/>
        </w:rPr>
        <w:t>officer must:</w:t>
      </w:r>
    </w:p>
    <w:p w:rsidR="00402FB3" w:rsidRDefault="00402FB3">
      <w:pPr>
        <w:rPr>
          <w:rFonts w:ascii="Arial" w:eastAsia="Arial" w:hAnsi="Arial" w:cs="Arial"/>
          <w:sz w:val="24"/>
          <w:szCs w:val="24"/>
        </w:rPr>
      </w:pPr>
    </w:p>
    <w:p w:rsidR="00402FB3" w:rsidRDefault="00B6144B">
      <w:pPr>
        <w:pStyle w:val="BodyText"/>
        <w:numPr>
          <w:ilvl w:val="0"/>
          <w:numId w:val="21"/>
        </w:numPr>
        <w:tabs>
          <w:tab w:val="left" w:pos="2260"/>
        </w:tabs>
        <w:ind w:right="119"/>
        <w:jc w:val="both"/>
      </w:pPr>
      <w:r>
        <w:rPr>
          <w:spacing w:val="-1"/>
        </w:rPr>
        <w:t>within</w:t>
      </w:r>
      <w:r>
        <w:rPr>
          <w:spacing w:val="4"/>
        </w:rPr>
        <w:t xml:space="preserve"> </w:t>
      </w:r>
      <w:r>
        <w:t>thirty</w:t>
      </w:r>
      <w:r>
        <w:rPr>
          <w:spacing w:val="6"/>
        </w:rPr>
        <w:t xml:space="preserve"> </w:t>
      </w:r>
      <w:r>
        <w:t>(30)</w:t>
      </w:r>
      <w:r>
        <w:rPr>
          <w:spacing w:val="4"/>
        </w:rPr>
        <w:t xml:space="preserve"> </w:t>
      </w:r>
      <w:r>
        <w:rPr>
          <w:spacing w:val="-1"/>
        </w:rPr>
        <w:t>days</w:t>
      </w:r>
      <w:r>
        <w:rPr>
          <w:spacing w:val="5"/>
        </w:rPr>
        <w:t xml:space="preserve"> </w:t>
      </w:r>
      <w:r>
        <w:rPr>
          <w:spacing w:val="-1"/>
        </w:rPr>
        <w:t>of</w:t>
      </w:r>
      <w:r>
        <w:rPr>
          <w:spacing w:val="4"/>
        </w:rPr>
        <w:t xml:space="preserve"> </w:t>
      </w:r>
      <w:r>
        <w:t>the</w:t>
      </w:r>
      <w:r>
        <w:rPr>
          <w:spacing w:val="4"/>
        </w:rPr>
        <w:t xml:space="preserve"> </w:t>
      </w:r>
      <w:r>
        <w:rPr>
          <w:spacing w:val="-1"/>
        </w:rPr>
        <w:t>end</w:t>
      </w:r>
      <w:r>
        <w:rPr>
          <w:spacing w:val="3"/>
        </w:rPr>
        <w:t xml:space="preserve"> </w:t>
      </w:r>
      <w:r>
        <w:rPr>
          <w:spacing w:val="-1"/>
        </w:rPr>
        <w:t>of</w:t>
      </w:r>
      <w:r>
        <w:rPr>
          <w:spacing w:val="5"/>
        </w:rPr>
        <w:t xml:space="preserve"> </w:t>
      </w:r>
      <w:r>
        <w:rPr>
          <w:spacing w:val="-1"/>
        </w:rPr>
        <w:t>each</w:t>
      </w:r>
      <w:r>
        <w:rPr>
          <w:spacing w:val="4"/>
        </w:rPr>
        <w:t xml:space="preserve"> </w:t>
      </w:r>
      <w:r>
        <w:rPr>
          <w:spacing w:val="-1"/>
        </w:rPr>
        <w:t>financial</w:t>
      </w:r>
      <w:r>
        <w:rPr>
          <w:spacing w:val="4"/>
        </w:rPr>
        <w:t xml:space="preserve"> </w:t>
      </w:r>
      <w:r>
        <w:rPr>
          <w:spacing w:val="-1"/>
        </w:rPr>
        <w:t>year,</w:t>
      </w:r>
      <w:r>
        <w:rPr>
          <w:spacing w:val="3"/>
        </w:rPr>
        <w:t xml:space="preserve"> </w:t>
      </w:r>
      <w:r>
        <w:rPr>
          <w:spacing w:val="-1"/>
        </w:rPr>
        <w:t>submit</w:t>
      </w:r>
      <w:r>
        <w:rPr>
          <w:spacing w:val="4"/>
        </w:rPr>
        <w:t xml:space="preserve"> </w:t>
      </w:r>
      <w:r>
        <w:t>a</w:t>
      </w:r>
      <w:r>
        <w:rPr>
          <w:rFonts w:ascii="Times New Roman"/>
          <w:spacing w:val="23"/>
        </w:rPr>
        <w:t xml:space="preserve"> </w:t>
      </w:r>
      <w:r>
        <w:rPr>
          <w:spacing w:val="-1"/>
        </w:rPr>
        <w:t>report</w:t>
      </w:r>
      <w:r>
        <w:rPr>
          <w:spacing w:val="31"/>
        </w:rPr>
        <w:t xml:space="preserve"> </w:t>
      </w:r>
      <w:r>
        <w:rPr>
          <w:spacing w:val="-1"/>
        </w:rPr>
        <w:t>on</w:t>
      </w:r>
      <w:r>
        <w:rPr>
          <w:spacing w:val="31"/>
        </w:rPr>
        <w:t xml:space="preserve"> </w:t>
      </w:r>
      <w:r>
        <w:rPr>
          <w:spacing w:val="-1"/>
        </w:rPr>
        <w:t>the</w:t>
      </w:r>
      <w:r>
        <w:rPr>
          <w:spacing w:val="31"/>
        </w:rPr>
        <w:t xml:space="preserve"> </w:t>
      </w:r>
      <w:r>
        <w:rPr>
          <w:spacing w:val="-1"/>
        </w:rPr>
        <w:t>implementation</w:t>
      </w:r>
      <w:r>
        <w:rPr>
          <w:spacing w:val="32"/>
        </w:rPr>
        <w:t xml:space="preserve"> </w:t>
      </w:r>
      <w:r>
        <w:rPr>
          <w:spacing w:val="-1"/>
        </w:rPr>
        <w:t>of</w:t>
      </w:r>
      <w:r>
        <w:rPr>
          <w:spacing w:val="32"/>
        </w:rPr>
        <w:t xml:space="preserve"> </w:t>
      </w:r>
      <w:r>
        <w:rPr>
          <w:spacing w:val="-1"/>
        </w:rPr>
        <w:t>the</w:t>
      </w:r>
      <w:r>
        <w:rPr>
          <w:spacing w:val="31"/>
        </w:rPr>
        <w:t xml:space="preserve"> </w:t>
      </w:r>
      <w:r>
        <w:rPr>
          <w:spacing w:val="-1"/>
        </w:rPr>
        <w:t>supply</w:t>
      </w:r>
      <w:r>
        <w:rPr>
          <w:spacing w:val="31"/>
        </w:rPr>
        <w:t xml:space="preserve"> </w:t>
      </w:r>
      <w:r>
        <w:rPr>
          <w:spacing w:val="-1"/>
        </w:rPr>
        <w:t>chain</w:t>
      </w:r>
      <w:r>
        <w:rPr>
          <w:spacing w:val="31"/>
        </w:rPr>
        <w:t xml:space="preserve"> </w:t>
      </w:r>
      <w:r>
        <w:rPr>
          <w:spacing w:val="-1"/>
        </w:rPr>
        <w:t>management</w:t>
      </w:r>
      <w:r>
        <w:rPr>
          <w:rFonts w:ascii="Times New Roman"/>
          <w:spacing w:val="28"/>
        </w:rPr>
        <w:t xml:space="preserve"> </w:t>
      </w:r>
      <w:r>
        <w:rPr>
          <w:spacing w:val="-1"/>
        </w:rPr>
        <w:t>policy</w:t>
      </w:r>
      <w:r>
        <w:rPr>
          <w:spacing w:val="33"/>
        </w:rPr>
        <w:t xml:space="preserve"> </w:t>
      </w:r>
      <w:r>
        <w:rPr>
          <w:spacing w:val="-1"/>
        </w:rPr>
        <w:t>of</w:t>
      </w:r>
      <w:r>
        <w:rPr>
          <w:spacing w:val="34"/>
        </w:rPr>
        <w:t xml:space="preserve"> </w:t>
      </w:r>
      <w:r>
        <w:t>the</w:t>
      </w:r>
      <w:r>
        <w:rPr>
          <w:spacing w:val="33"/>
        </w:rPr>
        <w:t xml:space="preserve"> </w:t>
      </w:r>
      <w:r>
        <w:rPr>
          <w:spacing w:val="-1"/>
        </w:rPr>
        <w:t>municipality</w:t>
      </w:r>
      <w:r>
        <w:rPr>
          <w:spacing w:val="34"/>
        </w:rPr>
        <w:t xml:space="preserve"> </w:t>
      </w:r>
      <w:r>
        <w:rPr>
          <w:spacing w:val="-1"/>
        </w:rPr>
        <w:t>and</w:t>
      </w:r>
      <w:r>
        <w:rPr>
          <w:spacing w:val="33"/>
        </w:rPr>
        <w:t xml:space="preserve"> </w:t>
      </w:r>
      <w:r>
        <w:rPr>
          <w:spacing w:val="-1"/>
        </w:rPr>
        <w:t>of</w:t>
      </w:r>
      <w:r>
        <w:rPr>
          <w:spacing w:val="33"/>
        </w:rPr>
        <w:t xml:space="preserve"> </w:t>
      </w:r>
      <w:r>
        <w:rPr>
          <w:spacing w:val="-1"/>
        </w:rPr>
        <w:t>any</w:t>
      </w:r>
      <w:r>
        <w:rPr>
          <w:spacing w:val="33"/>
        </w:rPr>
        <w:t xml:space="preserve"> </w:t>
      </w:r>
      <w:r>
        <w:rPr>
          <w:spacing w:val="-1"/>
        </w:rPr>
        <w:t>municipal</w:t>
      </w:r>
      <w:r>
        <w:rPr>
          <w:spacing w:val="33"/>
        </w:rPr>
        <w:t xml:space="preserve"> </w:t>
      </w:r>
      <w:r>
        <w:rPr>
          <w:spacing w:val="-1"/>
        </w:rPr>
        <w:t>entity</w:t>
      </w:r>
      <w:r>
        <w:rPr>
          <w:spacing w:val="34"/>
        </w:rPr>
        <w:t xml:space="preserve"> </w:t>
      </w:r>
      <w:r>
        <w:rPr>
          <w:spacing w:val="-1"/>
        </w:rPr>
        <w:t>under</w:t>
      </w:r>
      <w:r>
        <w:rPr>
          <w:spacing w:val="34"/>
        </w:rPr>
        <w:t xml:space="preserve"> </w:t>
      </w:r>
      <w:r>
        <w:rPr>
          <w:spacing w:val="-1"/>
        </w:rPr>
        <w:t>its</w:t>
      </w:r>
      <w:r>
        <w:rPr>
          <w:rFonts w:ascii="Times New Roman"/>
          <w:spacing w:val="28"/>
        </w:rPr>
        <w:t xml:space="preserve"> </w:t>
      </w:r>
      <w:r>
        <w:rPr>
          <w:spacing w:val="-1"/>
        </w:rPr>
        <w:t>sole</w:t>
      </w:r>
      <w:r>
        <w:rPr>
          <w:spacing w:val="-2"/>
        </w:rPr>
        <w:t xml:space="preserve"> </w:t>
      </w:r>
      <w:r>
        <w:rPr>
          <w:spacing w:val="-1"/>
        </w:rPr>
        <w:t>or</w:t>
      </w:r>
      <w:r>
        <w:t xml:space="preserve"> </w:t>
      </w:r>
      <w:r>
        <w:rPr>
          <w:spacing w:val="-1"/>
        </w:rPr>
        <w:t>shared</w:t>
      </w:r>
      <w:r>
        <w:rPr>
          <w:spacing w:val="-2"/>
        </w:rPr>
        <w:t xml:space="preserve"> </w:t>
      </w:r>
      <w:r>
        <w:rPr>
          <w:spacing w:val="-1"/>
        </w:rPr>
        <w:t xml:space="preserve">control, </w:t>
      </w:r>
      <w:r>
        <w:t>to</w:t>
      </w:r>
      <w:r>
        <w:rPr>
          <w:spacing w:val="-2"/>
        </w:rPr>
        <w:t xml:space="preserve"> </w:t>
      </w:r>
      <w:r>
        <w:rPr>
          <w:spacing w:val="-1"/>
        </w:rPr>
        <w:t>the</w:t>
      </w:r>
      <w:r>
        <w:t xml:space="preserve"> </w:t>
      </w:r>
      <w:r>
        <w:rPr>
          <w:spacing w:val="-1"/>
        </w:rPr>
        <w:t>council</w:t>
      </w:r>
      <w:r>
        <w:rPr>
          <w:spacing w:val="-2"/>
        </w:rPr>
        <w:t xml:space="preserve"> </w:t>
      </w:r>
      <w:r>
        <w:rPr>
          <w:spacing w:val="-1"/>
        </w:rPr>
        <w:t>of</w:t>
      </w:r>
      <w:r>
        <w:t xml:space="preserve"> </w:t>
      </w:r>
      <w:r>
        <w:rPr>
          <w:spacing w:val="-1"/>
        </w:rPr>
        <w:t>the municipality;</w:t>
      </w:r>
    </w:p>
    <w:p w:rsidR="00402FB3" w:rsidRDefault="00402FB3">
      <w:pPr>
        <w:jc w:val="both"/>
        <w:sectPr w:rsidR="00402FB3">
          <w:pgSz w:w="12240" w:h="15840"/>
          <w:pgMar w:top="1380" w:right="1320" w:bottom="280" w:left="1700" w:header="720" w:footer="720" w:gutter="0"/>
          <w:cols w:space="720"/>
        </w:sectPr>
      </w:pPr>
    </w:p>
    <w:p w:rsidR="00402FB3" w:rsidRDefault="007341F3">
      <w:pPr>
        <w:pStyle w:val="BodyText"/>
        <w:numPr>
          <w:ilvl w:val="0"/>
          <w:numId w:val="21"/>
        </w:numPr>
        <w:tabs>
          <w:tab w:val="left" w:pos="2260"/>
        </w:tabs>
        <w:spacing w:before="57"/>
        <w:ind w:right="118" w:hanging="653"/>
        <w:jc w:val="both"/>
      </w:pPr>
      <w:r>
        <w:rPr>
          <w:spacing w:val="-1"/>
        </w:rPr>
        <w:lastRenderedPageBreak/>
        <w:t>Whenever</w:t>
      </w:r>
      <w:r w:rsidR="00B6144B">
        <w:rPr>
          <w:spacing w:val="37"/>
        </w:rPr>
        <w:t xml:space="preserve"> </w:t>
      </w:r>
      <w:r w:rsidR="00B6144B">
        <w:t>there</w:t>
      </w:r>
      <w:r w:rsidR="00B6144B">
        <w:rPr>
          <w:spacing w:val="38"/>
        </w:rPr>
        <w:t xml:space="preserve"> </w:t>
      </w:r>
      <w:r w:rsidR="00B6144B">
        <w:rPr>
          <w:spacing w:val="-1"/>
        </w:rPr>
        <w:t>are</w:t>
      </w:r>
      <w:r w:rsidR="00B6144B">
        <w:rPr>
          <w:spacing w:val="37"/>
        </w:rPr>
        <w:t xml:space="preserve"> </w:t>
      </w:r>
      <w:r w:rsidR="00B6144B">
        <w:rPr>
          <w:spacing w:val="-1"/>
        </w:rPr>
        <w:t>serious</w:t>
      </w:r>
      <w:r w:rsidR="00B6144B">
        <w:rPr>
          <w:spacing w:val="38"/>
        </w:rPr>
        <w:t xml:space="preserve"> </w:t>
      </w:r>
      <w:r w:rsidR="00B6144B">
        <w:rPr>
          <w:spacing w:val="-1"/>
        </w:rPr>
        <w:t>and</w:t>
      </w:r>
      <w:r w:rsidR="00B6144B">
        <w:rPr>
          <w:spacing w:val="37"/>
        </w:rPr>
        <w:t xml:space="preserve"> </w:t>
      </w:r>
      <w:r w:rsidR="00B6144B">
        <w:rPr>
          <w:spacing w:val="-1"/>
        </w:rPr>
        <w:t>material</w:t>
      </w:r>
      <w:r w:rsidR="00B6144B">
        <w:rPr>
          <w:spacing w:val="38"/>
        </w:rPr>
        <w:t xml:space="preserve"> </w:t>
      </w:r>
      <w:r w:rsidR="00B6144B">
        <w:rPr>
          <w:spacing w:val="-1"/>
        </w:rPr>
        <w:t>problems</w:t>
      </w:r>
      <w:r w:rsidR="00B6144B">
        <w:rPr>
          <w:spacing w:val="37"/>
        </w:rPr>
        <w:t xml:space="preserve"> </w:t>
      </w:r>
      <w:r w:rsidR="00B6144B">
        <w:rPr>
          <w:spacing w:val="-1"/>
        </w:rPr>
        <w:t>in</w:t>
      </w:r>
      <w:r w:rsidR="00B6144B">
        <w:rPr>
          <w:spacing w:val="38"/>
        </w:rPr>
        <w:t xml:space="preserve"> </w:t>
      </w:r>
      <w:r w:rsidR="00B6144B">
        <w:rPr>
          <w:spacing w:val="-1"/>
        </w:rPr>
        <w:t>the</w:t>
      </w:r>
      <w:r w:rsidR="00B6144B">
        <w:rPr>
          <w:rFonts w:ascii="Times New Roman"/>
          <w:spacing w:val="20"/>
        </w:rPr>
        <w:t xml:space="preserve"> </w:t>
      </w:r>
      <w:r w:rsidR="00B6144B">
        <w:rPr>
          <w:spacing w:val="-1"/>
        </w:rPr>
        <w:t>implementation</w:t>
      </w:r>
      <w:r w:rsidR="00B6144B">
        <w:rPr>
          <w:spacing w:val="21"/>
        </w:rPr>
        <w:t xml:space="preserve"> </w:t>
      </w:r>
      <w:r w:rsidR="00B6144B">
        <w:rPr>
          <w:spacing w:val="-1"/>
        </w:rPr>
        <w:t>of</w:t>
      </w:r>
      <w:r w:rsidR="00B6144B">
        <w:rPr>
          <w:spacing w:val="22"/>
        </w:rPr>
        <w:t xml:space="preserve"> </w:t>
      </w:r>
      <w:r w:rsidR="00B6144B">
        <w:rPr>
          <w:spacing w:val="-1"/>
        </w:rPr>
        <w:t>the</w:t>
      </w:r>
      <w:r w:rsidR="00B6144B">
        <w:rPr>
          <w:spacing w:val="20"/>
        </w:rPr>
        <w:t xml:space="preserve"> </w:t>
      </w:r>
      <w:r w:rsidR="00B6144B">
        <w:rPr>
          <w:spacing w:val="-1"/>
        </w:rPr>
        <w:t>supply</w:t>
      </w:r>
      <w:r w:rsidR="00B6144B">
        <w:rPr>
          <w:spacing w:val="22"/>
        </w:rPr>
        <w:t xml:space="preserve"> </w:t>
      </w:r>
      <w:r w:rsidR="00B6144B">
        <w:rPr>
          <w:spacing w:val="-1"/>
        </w:rPr>
        <w:t>chain</w:t>
      </w:r>
      <w:r w:rsidR="00B6144B">
        <w:rPr>
          <w:spacing w:val="21"/>
        </w:rPr>
        <w:t xml:space="preserve"> </w:t>
      </w:r>
      <w:r w:rsidR="00B6144B">
        <w:rPr>
          <w:spacing w:val="-1"/>
        </w:rPr>
        <w:t>management</w:t>
      </w:r>
      <w:r w:rsidR="00B6144B">
        <w:rPr>
          <w:spacing w:val="22"/>
        </w:rPr>
        <w:t xml:space="preserve"> </w:t>
      </w:r>
      <w:r w:rsidR="00B6144B">
        <w:rPr>
          <w:spacing w:val="-1"/>
        </w:rPr>
        <w:t>policy,</w:t>
      </w:r>
      <w:r w:rsidR="00B6144B">
        <w:rPr>
          <w:rFonts w:ascii="Times New Roman"/>
          <w:spacing w:val="20"/>
        </w:rPr>
        <w:t xml:space="preserve"> </w:t>
      </w:r>
      <w:r w:rsidR="00B6144B">
        <w:rPr>
          <w:spacing w:val="-1"/>
        </w:rPr>
        <w:t xml:space="preserve">immediately </w:t>
      </w:r>
      <w:r w:rsidR="00B6144B">
        <w:t>submit a</w:t>
      </w:r>
      <w:r w:rsidR="00B6144B">
        <w:rPr>
          <w:spacing w:val="-2"/>
        </w:rPr>
        <w:t xml:space="preserve"> </w:t>
      </w:r>
      <w:r w:rsidR="00B6144B">
        <w:rPr>
          <w:spacing w:val="-1"/>
        </w:rPr>
        <w:t>report</w:t>
      </w:r>
      <w:r w:rsidR="00B6144B">
        <w:t xml:space="preserve"> </w:t>
      </w:r>
      <w:r w:rsidR="00B6144B">
        <w:rPr>
          <w:spacing w:val="-1"/>
        </w:rPr>
        <w:t>to</w:t>
      </w:r>
      <w:r w:rsidR="00B6144B">
        <w:t xml:space="preserve"> </w:t>
      </w:r>
      <w:r w:rsidR="00B6144B">
        <w:rPr>
          <w:spacing w:val="-1"/>
        </w:rPr>
        <w:t>the council.</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2"/>
        </w:rPr>
        <w:t xml:space="preserve"> </w:t>
      </w:r>
      <w:r>
        <w:rPr>
          <w:spacing w:val="-1"/>
        </w:rPr>
        <w:t>accounting</w:t>
      </w:r>
      <w:r>
        <w:rPr>
          <w:spacing w:val="4"/>
        </w:rPr>
        <w:t xml:space="preserve"> </w:t>
      </w:r>
      <w:r>
        <w:rPr>
          <w:spacing w:val="-1"/>
        </w:rPr>
        <w:t>officer</w:t>
      </w:r>
      <w:r>
        <w:rPr>
          <w:spacing w:val="3"/>
        </w:rPr>
        <w:t xml:space="preserve"> </w:t>
      </w:r>
      <w:r>
        <w:rPr>
          <w:spacing w:val="-1"/>
        </w:rPr>
        <w:t>must,</w:t>
      </w:r>
      <w:r>
        <w:rPr>
          <w:spacing w:val="3"/>
        </w:rPr>
        <w:t xml:space="preserve"> </w:t>
      </w:r>
      <w:r>
        <w:rPr>
          <w:spacing w:val="-1"/>
        </w:rPr>
        <w:t>within</w:t>
      </w:r>
      <w:r>
        <w:rPr>
          <w:spacing w:val="3"/>
        </w:rPr>
        <w:t xml:space="preserve"> </w:t>
      </w:r>
      <w:r>
        <w:t>twenty</w:t>
      </w:r>
      <w:r>
        <w:rPr>
          <w:spacing w:val="3"/>
        </w:rPr>
        <w:t xml:space="preserve"> </w:t>
      </w:r>
      <w:r>
        <w:rPr>
          <w:spacing w:val="-1"/>
        </w:rPr>
        <w:t>(20)</w:t>
      </w:r>
      <w:r>
        <w:rPr>
          <w:spacing w:val="3"/>
        </w:rPr>
        <w:t xml:space="preserve"> </w:t>
      </w:r>
      <w:r>
        <w:rPr>
          <w:spacing w:val="-1"/>
        </w:rPr>
        <w:t>days</w:t>
      </w:r>
      <w:r>
        <w:rPr>
          <w:spacing w:val="4"/>
        </w:rPr>
        <w:t xml:space="preserve"> </w:t>
      </w:r>
      <w:r>
        <w:rPr>
          <w:spacing w:val="-1"/>
        </w:rPr>
        <w:t>of</w:t>
      </w:r>
      <w:r>
        <w:rPr>
          <w:spacing w:val="3"/>
        </w:rPr>
        <w:t xml:space="preserve"> </w:t>
      </w:r>
      <w:r>
        <w:t>the</w:t>
      </w:r>
      <w:r>
        <w:rPr>
          <w:spacing w:val="3"/>
        </w:rPr>
        <w:t xml:space="preserve"> </w:t>
      </w:r>
      <w:r>
        <w:rPr>
          <w:spacing w:val="-1"/>
        </w:rPr>
        <w:t>end</w:t>
      </w:r>
      <w:r>
        <w:rPr>
          <w:spacing w:val="2"/>
        </w:rPr>
        <w:t xml:space="preserve"> </w:t>
      </w:r>
      <w:r>
        <w:rPr>
          <w:spacing w:val="-1"/>
        </w:rPr>
        <w:t>of</w:t>
      </w:r>
      <w:r>
        <w:rPr>
          <w:spacing w:val="3"/>
        </w:rPr>
        <w:t xml:space="preserve"> </w:t>
      </w:r>
      <w:r>
        <w:rPr>
          <w:spacing w:val="-1"/>
        </w:rPr>
        <w:t>each</w:t>
      </w:r>
      <w:r>
        <w:rPr>
          <w:rFonts w:ascii="Times New Roman"/>
          <w:spacing w:val="29"/>
        </w:rPr>
        <w:t xml:space="preserve"> </w:t>
      </w:r>
      <w:r>
        <w:rPr>
          <w:spacing w:val="-1"/>
        </w:rPr>
        <w:t>quarter,</w:t>
      </w:r>
      <w:r>
        <w:rPr>
          <w:spacing w:val="57"/>
        </w:rPr>
        <w:t xml:space="preserve"> </w:t>
      </w:r>
      <w:r>
        <w:rPr>
          <w:spacing w:val="-1"/>
        </w:rPr>
        <w:t>submit</w:t>
      </w:r>
      <w:r>
        <w:rPr>
          <w:spacing w:val="56"/>
        </w:rPr>
        <w:t xml:space="preserve"> </w:t>
      </w:r>
      <w:r>
        <w:t>a</w:t>
      </w:r>
      <w:r>
        <w:rPr>
          <w:spacing w:val="56"/>
        </w:rPr>
        <w:t xml:space="preserve"> </w:t>
      </w:r>
      <w:r>
        <w:rPr>
          <w:spacing w:val="-1"/>
        </w:rPr>
        <w:t>report</w:t>
      </w:r>
      <w:r>
        <w:rPr>
          <w:spacing w:val="56"/>
        </w:rPr>
        <w:t xml:space="preserve"> </w:t>
      </w:r>
      <w:r>
        <w:rPr>
          <w:spacing w:val="-1"/>
        </w:rPr>
        <w:t>on</w:t>
      </w:r>
      <w:r>
        <w:rPr>
          <w:spacing w:val="56"/>
        </w:rPr>
        <w:t xml:space="preserve"> </w:t>
      </w:r>
      <w:r>
        <w:t>the</w:t>
      </w:r>
      <w:r>
        <w:rPr>
          <w:spacing w:val="56"/>
        </w:rPr>
        <w:t xml:space="preserve"> </w:t>
      </w:r>
      <w:r>
        <w:rPr>
          <w:spacing w:val="-1"/>
        </w:rPr>
        <w:t>implementation</w:t>
      </w:r>
      <w:r>
        <w:rPr>
          <w:spacing w:val="57"/>
        </w:rPr>
        <w:t xml:space="preserve"> </w:t>
      </w:r>
      <w:r>
        <w:rPr>
          <w:spacing w:val="-1"/>
        </w:rPr>
        <w:t>of</w:t>
      </w:r>
      <w:r>
        <w:rPr>
          <w:spacing w:val="57"/>
        </w:rPr>
        <w:t xml:space="preserve"> </w:t>
      </w:r>
      <w:r>
        <w:t>the</w:t>
      </w:r>
      <w:r>
        <w:rPr>
          <w:spacing w:val="56"/>
        </w:rPr>
        <w:t xml:space="preserve"> </w:t>
      </w:r>
      <w:r>
        <w:t>supply</w:t>
      </w:r>
      <w:r>
        <w:rPr>
          <w:spacing w:val="56"/>
        </w:rPr>
        <w:t xml:space="preserve"> </w:t>
      </w:r>
      <w:r>
        <w:t>chain</w:t>
      </w:r>
      <w:r>
        <w:rPr>
          <w:rFonts w:ascii="Times New Roman"/>
          <w:spacing w:val="28"/>
        </w:rPr>
        <w:t xml:space="preserve"> </w:t>
      </w:r>
      <w:r>
        <w:rPr>
          <w:spacing w:val="-1"/>
        </w:rPr>
        <w:t>management policy</w:t>
      </w:r>
      <w:r>
        <w:t xml:space="preserve"> to the </w:t>
      </w:r>
      <w:r>
        <w:rPr>
          <w:spacing w:val="-1"/>
        </w:rPr>
        <w:t>executive</w:t>
      </w:r>
      <w:r>
        <w:t xml:space="preserve"> </w:t>
      </w:r>
      <w:r>
        <w:rPr>
          <w:spacing w:val="-1"/>
        </w:rPr>
        <w:t>mayor.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1"/>
        </w:rPr>
        <w:t xml:space="preserve"> </w:t>
      </w:r>
      <w:r>
        <w:t>reports must</w:t>
      </w:r>
      <w:r>
        <w:rPr>
          <w:spacing w:val="-1"/>
        </w:rPr>
        <w:t xml:space="preserve"> be</w:t>
      </w:r>
      <w:r>
        <w:t xml:space="preserve"> made public in</w:t>
      </w:r>
      <w:r>
        <w:rPr>
          <w:spacing w:val="-1"/>
        </w:rPr>
        <w:t xml:space="preserve"> accordance</w:t>
      </w:r>
      <w:r>
        <w:t xml:space="preserve"> </w:t>
      </w:r>
      <w:r>
        <w:rPr>
          <w:spacing w:val="-1"/>
        </w:rPr>
        <w:t>with section</w:t>
      </w:r>
      <w:r>
        <w:t xml:space="preserve"> </w:t>
      </w:r>
      <w:r>
        <w:rPr>
          <w:spacing w:val="-1"/>
        </w:rPr>
        <w:t>21A</w:t>
      </w:r>
      <w:r>
        <w:t xml:space="preserve"> </w:t>
      </w:r>
      <w:r>
        <w:rPr>
          <w:spacing w:val="-1"/>
        </w:rPr>
        <w:t xml:space="preserve">of </w:t>
      </w:r>
      <w:r>
        <w:t>the</w:t>
      </w:r>
      <w:r>
        <w:rPr>
          <w:rFonts w:ascii="Times New Roman"/>
          <w:spacing w:val="23"/>
        </w:rPr>
        <w:t xml:space="preserve"> </w:t>
      </w:r>
      <w:r>
        <w:rPr>
          <w:spacing w:val="-1"/>
        </w:rPr>
        <w:t>Municipal</w:t>
      </w:r>
      <w:r>
        <w:rPr>
          <w:spacing w:val="-8"/>
        </w:rPr>
        <w:t xml:space="preserve"> </w:t>
      </w:r>
      <w:r>
        <w:rPr>
          <w:spacing w:val="-1"/>
        </w:rPr>
        <w:t>Systems</w:t>
      </w:r>
      <w:r>
        <w:rPr>
          <w:spacing w:val="-6"/>
        </w:rPr>
        <w:t xml:space="preserve"> </w:t>
      </w:r>
      <w:r>
        <w:rPr>
          <w:spacing w:val="-1"/>
        </w:rPr>
        <w:t>Act.</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SUPPLY</w:t>
      </w:r>
      <w:r>
        <w:rPr>
          <w:spacing w:val="-3"/>
          <w:u w:val="thick" w:color="000000"/>
        </w:rPr>
        <w:t xml:space="preserve"> </w:t>
      </w:r>
      <w:r>
        <w:rPr>
          <w:spacing w:val="-1"/>
          <w:u w:val="thick" w:color="000000"/>
        </w:rPr>
        <w:t>CHAIN</w:t>
      </w:r>
      <w:r>
        <w:rPr>
          <w:spacing w:val="-2"/>
          <w:u w:val="thick" w:color="000000"/>
        </w:rPr>
        <w:t xml:space="preserve"> </w:t>
      </w:r>
      <w:r>
        <w:rPr>
          <w:spacing w:val="-1"/>
          <w:u w:val="thick" w:color="000000"/>
        </w:rPr>
        <w:t>MANAGEMENT UNIT</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A</w:t>
      </w:r>
      <w:r>
        <w:rPr>
          <w:spacing w:val="33"/>
        </w:rPr>
        <w:t xml:space="preserve"> </w:t>
      </w:r>
      <w:r>
        <w:rPr>
          <w:spacing w:val="-1"/>
        </w:rPr>
        <w:t>supply</w:t>
      </w:r>
      <w:r>
        <w:rPr>
          <w:spacing w:val="34"/>
        </w:rPr>
        <w:t xml:space="preserve"> </w:t>
      </w:r>
      <w:r>
        <w:rPr>
          <w:spacing w:val="-1"/>
        </w:rPr>
        <w:t>chain</w:t>
      </w:r>
      <w:r>
        <w:rPr>
          <w:spacing w:val="35"/>
        </w:rPr>
        <w:t xml:space="preserve"> </w:t>
      </w:r>
      <w:r>
        <w:rPr>
          <w:spacing w:val="-1"/>
        </w:rPr>
        <w:t>management</w:t>
      </w:r>
      <w:r>
        <w:rPr>
          <w:spacing w:val="34"/>
        </w:rPr>
        <w:t xml:space="preserve"> </w:t>
      </w:r>
      <w:r>
        <w:rPr>
          <w:spacing w:val="-1"/>
        </w:rPr>
        <w:t>unit</w:t>
      </w:r>
      <w:r>
        <w:rPr>
          <w:spacing w:val="35"/>
        </w:rPr>
        <w:t xml:space="preserve"> </w:t>
      </w:r>
      <w:r>
        <w:rPr>
          <w:spacing w:val="-1"/>
        </w:rPr>
        <w:t>is</w:t>
      </w:r>
      <w:r>
        <w:rPr>
          <w:spacing w:val="35"/>
        </w:rPr>
        <w:t xml:space="preserve"> </w:t>
      </w:r>
      <w:r>
        <w:rPr>
          <w:spacing w:val="-1"/>
        </w:rPr>
        <w:t>hereby</w:t>
      </w:r>
      <w:r>
        <w:rPr>
          <w:spacing w:val="35"/>
        </w:rPr>
        <w:t xml:space="preserve"> </w:t>
      </w:r>
      <w:r>
        <w:rPr>
          <w:spacing w:val="-1"/>
        </w:rPr>
        <w:t>established</w:t>
      </w:r>
      <w:r>
        <w:rPr>
          <w:spacing w:val="35"/>
        </w:rPr>
        <w:t xml:space="preserve"> </w:t>
      </w:r>
      <w:r>
        <w:t>to</w:t>
      </w:r>
      <w:r>
        <w:rPr>
          <w:spacing w:val="34"/>
        </w:rPr>
        <w:t xml:space="preserve"> </w:t>
      </w:r>
      <w:r>
        <w:rPr>
          <w:spacing w:val="-1"/>
        </w:rPr>
        <w:t>implement</w:t>
      </w:r>
      <w:r>
        <w:rPr>
          <w:rFonts w:ascii="Times New Roman"/>
          <w:spacing w:val="22"/>
        </w:rPr>
        <w:t xml:space="preserve"> </w:t>
      </w:r>
      <w:r>
        <w:t>this</w:t>
      </w:r>
      <w:r>
        <w:rPr>
          <w:spacing w:val="-1"/>
        </w:rPr>
        <w:t xml:space="preserve"> supply</w:t>
      </w:r>
      <w:r>
        <w:t xml:space="preserve"> </w:t>
      </w:r>
      <w:r>
        <w:rPr>
          <w:spacing w:val="-1"/>
        </w:rPr>
        <w:t>chain</w:t>
      </w:r>
      <w:r>
        <w:t xml:space="preserve"> </w:t>
      </w:r>
      <w:r>
        <w:rPr>
          <w:spacing w:val="-1"/>
        </w:rPr>
        <w:t>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 xml:space="preserve">The </w:t>
      </w:r>
      <w:r>
        <w:rPr>
          <w:spacing w:val="-1"/>
        </w:rPr>
        <w:t>supply</w:t>
      </w:r>
      <w:r>
        <w:rPr>
          <w:spacing w:val="1"/>
        </w:rPr>
        <w:t xml:space="preserve"> </w:t>
      </w:r>
      <w:r>
        <w:rPr>
          <w:spacing w:val="-1"/>
        </w:rPr>
        <w:t>chain</w:t>
      </w:r>
      <w:r>
        <w:rPr>
          <w:spacing w:val="1"/>
        </w:rPr>
        <w:t xml:space="preserve"> </w:t>
      </w:r>
      <w:r>
        <w:rPr>
          <w:spacing w:val="-1"/>
        </w:rPr>
        <w:t>management</w:t>
      </w:r>
      <w:r>
        <w:rPr>
          <w:spacing w:val="3"/>
        </w:rPr>
        <w:t xml:space="preserve"> </w:t>
      </w:r>
      <w:r>
        <w:rPr>
          <w:spacing w:val="-1"/>
        </w:rPr>
        <w:t>unit</w:t>
      </w:r>
      <w:r>
        <w:t xml:space="preserve"> must,</w:t>
      </w:r>
      <w:r>
        <w:rPr>
          <w:spacing w:val="1"/>
        </w:rPr>
        <w:t xml:space="preserve"> </w:t>
      </w:r>
      <w:r>
        <w:t>where</w:t>
      </w:r>
      <w:r>
        <w:rPr>
          <w:spacing w:val="1"/>
        </w:rPr>
        <w:t xml:space="preserve"> </w:t>
      </w:r>
      <w:r>
        <w:t>possible,</w:t>
      </w:r>
      <w:r>
        <w:rPr>
          <w:spacing w:val="2"/>
        </w:rPr>
        <w:t xml:space="preserve"> </w:t>
      </w:r>
      <w:r>
        <w:t>operate</w:t>
      </w:r>
      <w:r>
        <w:rPr>
          <w:rFonts w:ascii="Times New Roman"/>
          <w:spacing w:val="29"/>
        </w:rPr>
        <w:t xml:space="preserve"> </w:t>
      </w:r>
      <w:r>
        <w:rPr>
          <w:spacing w:val="-1"/>
        </w:rPr>
        <w:t>under</w:t>
      </w:r>
      <w:r>
        <w:rPr>
          <w:spacing w:val="5"/>
        </w:rPr>
        <w:t xml:space="preserve"> </w:t>
      </w:r>
      <w:r>
        <w:t>the</w:t>
      </w:r>
      <w:r>
        <w:rPr>
          <w:spacing w:val="6"/>
        </w:rPr>
        <w:t xml:space="preserve"> </w:t>
      </w:r>
      <w:r>
        <w:rPr>
          <w:spacing w:val="-1"/>
        </w:rPr>
        <w:t>direct</w:t>
      </w:r>
      <w:r>
        <w:rPr>
          <w:spacing w:val="6"/>
        </w:rPr>
        <w:t xml:space="preserve"> </w:t>
      </w:r>
      <w:r>
        <w:rPr>
          <w:spacing w:val="-1"/>
        </w:rPr>
        <w:t>supervision</w:t>
      </w:r>
      <w:r>
        <w:rPr>
          <w:spacing w:val="5"/>
        </w:rPr>
        <w:t xml:space="preserve"> </w:t>
      </w:r>
      <w:r>
        <w:rPr>
          <w:spacing w:val="-1"/>
        </w:rPr>
        <w:t>of</w:t>
      </w:r>
      <w:r>
        <w:rPr>
          <w:spacing w:val="6"/>
        </w:rPr>
        <w:t xml:space="preserve"> </w:t>
      </w:r>
      <w:r>
        <w:t>the</w:t>
      </w:r>
      <w:r>
        <w:rPr>
          <w:spacing w:val="6"/>
        </w:rPr>
        <w:t xml:space="preserve"> </w:t>
      </w:r>
      <w:r>
        <w:rPr>
          <w:spacing w:val="-1"/>
        </w:rPr>
        <w:t>chief</w:t>
      </w:r>
      <w:r>
        <w:rPr>
          <w:spacing w:val="7"/>
        </w:rPr>
        <w:t xml:space="preserve"> </w:t>
      </w:r>
      <w:r>
        <w:t>financial</w:t>
      </w:r>
      <w:r>
        <w:rPr>
          <w:spacing w:val="5"/>
        </w:rPr>
        <w:t xml:space="preserve"> </w:t>
      </w:r>
      <w:r>
        <w:rPr>
          <w:spacing w:val="-1"/>
        </w:rPr>
        <w:t>officer</w:t>
      </w:r>
      <w:r>
        <w:rPr>
          <w:spacing w:val="8"/>
        </w:rPr>
        <w:t xml:space="preserve"> </w:t>
      </w:r>
      <w:r>
        <w:rPr>
          <w:spacing w:val="-1"/>
        </w:rPr>
        <w:t>or</w:t>
      </w:r>
      <w:r>
        <w:rPr>
          <w:spacing w:val="6"/>
        </w:rPr>
        <w:t xml:space="preserve"> </w:t>
      </w:r>
      <w:r>
        <w:rPr>
          <w:spacing w:val="-1"/>
        </w:rPr>
        <w:t>an</w:t>
      </w:r>
      <w:r>
        <w:rPr>
          <w:spacing w:val="6"/>
        </w:rPr>
        <w:t xml:space="preserve"> </w:t>
      </w:r>
      <w:r>
        <w:rPr>
          <w:spacing w:val="-1"/>
        </w:rPr>
        <w:t>official</w:t>
      </w:r>
      <w:r>
        <w:rPr>
          <w:spacing w:val="6"/>
        </w:rPr>
        <w:t xml:space="preserve"> </w:t>
      </w:r>
      <w:r>
        <w:t>to</w:t>
      </w:r>
      <w:r>
        <w:rPr>
          <w:rFonts w:ascii="Times New Roman"/>
          <w:spacing w:val="30"/>
          <w:w w:val="99"/>
        </w:rPr>
        <w:t xml:space="preserve"> </w:t>
      </w:r>
      <w:r>
        <w:rPr>
          <w:spacing w:val="-1"/>
        </w:rPr>
        <w:t xml:space="preserve">whom </w:t>
      </w:r>
      <w:r>
        <w:t>this</w:t>
      </w:r>
      <w:r>
        <w:rPr>
          <w:spacing w:val="-1"/>
        </w:rPr>
        <w:t xml:space="preserve"> duty has</w:t>
      </w:r>
      <w:r>
        <w:t xml:space="preserve"> </w:t>
      </w:r>
      <w:r>
        <w:rPr>
          <w:spacing w:val="-1"/>
        </w:rPr>
        <w:t>been delegated</w:t>
      </w:r>
      <w:r>
        <w:t xml:space="preserve"> </w:t>
      </w:r>
      <w:r>
        <w:rPr>
          <w:spacing w:val="-1"/>
        </w:rPr>
        <w:t>in terms of section 82</w:t>
      </w:r>
      <w:r>
        <w:rPr>
          <w:spacing w:val="-2"/>
        </w:rPr>
        <w:t xml:space="preserve"> </w:t>
      </w:r>
      <w:r>
        <w:rPr>
          <w:spacing w:val="-1"/>
        </w:rPr>
        <w:t>of</w:t>
      </w:r>
      <w:r>
        <w:t xml:space="preserve"> the</w:t>
      </w:r>
      <w:r>
        <w:rPr>
          <w:spacing w:val="-2"/>
        </w:rPr>
        <w:t xml:space="preserve"> </w:t>
      </w:r>
      <w:r>
        <w:rPr>
          <w:spacing w:val="-1"/>
        </w:rPr>
        <w:t>Act.</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TRAINING</w:t>
      </w:r>
      <w:r>
        <w:rPr>
          <w:spacing w:val="-7"/>
          <w:u w:val="thick" w:color="000000"/>
        </w:rPr>
        <w:t xml:space="preserve"> </w:t>
      </w:r>
      <w:r>
        <w:rPr>
          <w:spacing w:val="-1"/>
          <w:u w:val="thick" w:color="000000"/>
        </w:rPr>
        <w:t>OF</w:t>
      </w:r>
      <w:r>
        <w:rPr>
          <w:spacing w:val="-6"/>
          <w:u w:val="thick" w:color="000000"/>
        </w:rPr>
        <w:t xml:space="preserve"> </w:t>
      </w:r>
      <w:r>
        <w:rPr>
          <w:spacing w:val="-1"/>
          <w:u w:val="thick" w:color="000000"/>
        </w:rPr>
        <w:t>SUPPLY</w:t>
      </w:r>
      <w:r>
        <w:rPr>
          <w:spacing w:val="-6"/>
          <w:u w:val="thick" w:color="000000"/>
        </w:rPr>
        <w:t xml:space="preserve"> </w:t>
      </w:r>
      <w:r>
        <w:rPr>
          <w:spacing w:val="-1"/>
          <w:u w:val="thick" w:color="000000"/>
        </w:rPr>
        <w:t>CHAIN</w:t>
      </w:r>
      <w:r>
        <w:rPr>
          <w:spacing w:val="-6"/>
          <w:u w:val="thick" w:color="000000"/>
        </w:rPr>
        <w:t xml:space="preserve"> </w:t>
      </w:r>
      <w:r>
        <w:rPr>
          <w:spacing w:val="-1"/>
          <w:u w:val="thick" w:color="000000"/>
        </w:rPr>
        <w:t>MANAGEMENT</w:t>
      </w:r>
      <w:r>
        <w:rPr>
          <w:spacing w:val="-4"/>
          <w:u w:val="thick" w:color="000000"/>
        </w:rPr>
        <w:t xml:space="preserve"> </w:t>
      </w:r>
      <w:r>
        <w:rPr>
          <w:spacing w:val="-1"/>
          <w:u w:val="thick" w:color="000000"/>
        </w:rPr>
        <w:t>OFFICIALS</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8" w:firstLine="0"/>
        <w:jc w:val="both"/>
      </w:pPr>
      <w:r>
        <w:t>The</w:t>
      </w:r>
      <w:r>
        <w:rPr>
          <w:spacing w:val="19"/>
        </w:rPr>
        <w:t xml:space="preserve"> </w:t>
      </w:r>
      <w:r>
        <w:t>training</w:t>
      </w:r>
      <w:r>
        <w:rPr>
          <w:spacing w:val="19"/>
        </w:rPr>
        <w:t xml:space="preserve"> </w:t>
      </w:r>
      <w:r>
        <w:rPr>
          <w:spacing w:val="-1"/>
        </w:rPr>
        <w:t>of</w:t>
      </w:r>
      <w:r>
        <w:rPr>
          <w:spacing w:val="19"/>
        </w:rPr>
        <w:t xml:space="preserve"> </w:t>
      </w:r>
      <w:r>
        <w:rPr>
          <w:spacing w:val="-1"/>
        </w:rPr>
        <w:t>officials</w:t>
      </w:r>
      <w:r>
        <w:rPr>
          <w:spacing w:val="20"/>
        </w:rPr>
        <w:t xml:space="preserve"> </w:t>
      </w:r>
      <w:r>
        <w:rPr>
          <w:spacing w:val="-1"/>
        </w:rPr>
        <w:t>involved</w:t>
      </w:r>
      <w:r>
        <w:rPr>
          <w:spacing w:val="19"/>
        </w:rPr>
        <w:t xml:space="preserve"> </w:t>
      </w:r>
      <w:r>
        <w:rPr>
          <w:spacing w:val="-1"/>
        </w:rPr>
        <w:t>in</w:t>
      </w:r>
      <w:r>
        <w:rPr>
          <w:spacing w:val="19"/>
        </w:rPr>
        <w:t xml:space="preserve"> </w:t>
      </w:r>
      <w:r>
        <w:rPr>
          <w:spacing w:val="-1"/>
        </w:rPr>
        <w:t>implementing</w:t>
      </w:r>
      <w:r>
        <w:rPr>
          <w:spacing w:val="20"/>
        </w:rPr>
        <w:t xml:space="preserve"> </w:t>
      </w:r>
      <w:r>
        <w:t>the</w:t>
      </w:r>
      <w:r>
        <w:rPr>
          <w:spacing w:val="20"/>
        </w:rPr>
        <w:t xml:space="preserve"> </w:t>
      </w:r>
      <w:r>
        <w:rPr>
          <w:spacing w:val="-1"/>
        </w:rPr>
        <w:t>supply</w:t>
      </w:r>
      <w:r>
        <w:rPr>
          <w:spacing w:val="19"/>
        </w:rPr>
        <w:t xml:space="preserve"> </w:t>
      </w:r>
      <w:r>
        <w:rPr>
          <w:spacing w:val="-1"/>
        </w:rPr>
        <w:t>chain</w:t>
      </w:r>
      <w:r>
        <w:rPr>
          <w:rFonts w:ascii="Times New Roman"/>
          <w:spacing w:val="27"/>
        </w:rPr>
        <w:t xml:space="preserve"> </w:t>
      </w:r>
      <w:r>
        <w:rPr>
          <w:spacing w:val="-1"/>
        </w:rPr>
        <w:t>management</w:t>
      </w:r>
      <w:r>
        <w:rPr>
          <w:spacing w:val="8"/>
        </w:rPr>
        <w:t xml:space="preserve"> </w:t>
      </w:r>
      <w:r>
        <w:rPr>
          <w:spacing w:val="-1"/>
        </w:rPr>
        <w:t>policy</w:t>
      </w:r>
      <w:r>
        <w:rPr>
          <w:spacing w:val="9"/>
        </w:rPr>
        <w:t xml:space="preserve"> </w:t>
      </w:r>
      <w:r>
        <w:rPr>
          <w:spacing w:val="-1"/>
        </w:rPr>
        <w:t>should</w:t>
      </w:r>
      <w:r>
        <w:rPr>
          <w:spacing w:val="8"/>
        </w:rPr>
        <w:t xml:space="preserve"> </w:t>
      </w:r>
      <w:r>
        <w:rPr>
          <w:spacing w:val="-1"/>
        </w:rPr>
        <w:t>be</w:t>
      </w:r>
      <w:r>
        <w:rPr>
          <w:spacing w:val="9"/>
        </w:rPr>
        <w:t xml:space="preserve"> </w:t>
      </w:r>
      <w:r>
        <w:rPr>
          <w:spacing w:val="-1"/>
        </w:rPr>
        <w:t>in</w:t>
      </w:r>
      <w:r>
        <w:rPr>
          <w:spacing w:val="8"/>
        </w:rPr>
        <w:t xml:space="preserve"> </w:t>
      </w:r>
      <w:r>
        <w:rPr>
          <w:spacing w:val="-1"/>
        </w:rPr>
        <w:t>accordance</w:t>
      </w:r>
      <w:r>
        <w:rPr>
          <w:spacing w:val="8"/>
        </w:rPr>
        <w:t xml:space="preserve"> </w:t>
      </w:r>
      <w:r>
        <w:rPr>
          <w:spacing w:val="-1"/>
        </w:rPr>
        <w:t>with</w:t>
      </w:r>
      <w:r>
        <w:rPr>
          <w:spacing w:val="9"/>
        </w:rPr>
        <w:t xml:space="preserve"> </w:t>
      </w:r>
      <w:r>
        <w:rPr>
          <w:spacing w:val="-1"/>
        </w:rPr>
        <w:t>any</w:t>
      </w:r>
      <w:r>
        <w:rPr>
          <w:spacing w:val="9"/>
        </w:rPr>
        <w:t xml:space="preserve"> </w:t>
      </w:r>
      <w:r>
        <w:rPr>
          <w:spacing w:val="-1"/>
        </w:rPr>
        <w:t>Treasury</w:t>
      </w:r>
      <w:r>
        <w:rPr>
          <w:spacing w:val="9"/>
        </w:rPr>
        <w:t xml:space="preserve"> </w:t>
      </w:r>
      <w:r>
        <w:rPr>
          <w:spacing w:val="-1"/>
        </w:rPr>
        <w:t>guidelines</w:t>
      </w:r>
      <w:r>
        <w:rPr>
          <w:spacing w:val="9"/>
        </w:rPr>
        <w:t xml:space="preserve"> </w:t>
      </w:r>
      <w:r>
        <w:rPr>
          <w:spacing w:val="-1"/>
        </w:rPr>
        <w:t>on</w:t>
      </w:r>
      <w:r>
        <w:rPr>
          <w:rFonts w:ascii="Times New Roman"/>
          <w:spacing w:val="28"/>
        </w:rPr>
        <w:t xml:space="preserve"> </w:t>
      </w:r>
      <w:r>
        <w:t>supply chain management training.</w:t>
      </w:r>
    </w:p>
    <w:p w:rsidR="00402FB3" w:rsidRDefault="00402FB3">
      <w:pPr>
        <w:rPr>
          <w:rFonts w:ascii="Arial" w:eastAsia="Arial" w:hAnsi="Arial" w:cs="Arial"/>
          <w:sz w:val="24"/>
          <w:szCs w:val="24"/>
        </w:rPr>
      </w:pPr>
    </w:p>
    <w:p w:rsidR="00402FB3" w:rsidRDefault="00B6144B">
      <w:pPr>
        <w:pStyle w:val="Heading1"/>
        <w:spacing w:before="138"/>
        <w:ind w:left="166" w:right="184" w:firstLine="0"/>
        <w:jc w:val="center"/>
        <w:rPr>
          <w:b w:val="0"/>
          <w:bCs w:val="0"/>
          <w:u w:val="none"/>
        </w:rPr>
      </w:pPr>
      <w:r>
        <w:rPr>
          <w:spacing w:val="-1"/>
          <w:u w:val="none"/>
        </w:rPr>
        <w:t xml:space="preserve">CHAPTER </w:t>
      </w:r>
      <w:r>
        <w:rPr>
          <w:u w:val="none"/>
        </w:rPr>
        <w:t>2</w:t>
      </w:r>
    </w:p>
    <w:p w:rsidR="00402FB3" w:rsidRDefault="00B6144B">
      <w:pPr>
        <w:spacing w:before="138"/>
        <w:ind w:left="164" w:right="184"/>
        <w:jc w:val="center"/>
        <w:rPr>
          <w:rFonts w:ascii="Arial" w:eastAsia="Arial" w:hAnsi="Arial" w:cs="Arial"/>
          <w:sz w:val="24"/>
          <w:szCs w:val="24"/>
        </w:rPr>
      </w:pPr>
      <w:r>
        <w:rPr>
          <w:rFonts w:ascii="Arial"/>
          <w:b/>
          <w:spacing w:val="-1"/>
          <w:sz w:val="24"/>
        </w:rPr>
        <w:t>FRAMEWORK</w:t>
      </w:r>
      <w:r>
        <w:rPr>
          <w:rFonts w:ascii="Arial"/>
          <w:b/>
          <w:spacing w:val="-4"/>
          <w:sz w:val="24"/>
        </w:rPr>
        <w:t xml:space="preserve"> </w:t>
      </w:r>
      <w:r>
        <w:rPr>
          <w:rFonts w:ascii="Arial"/>
          <w:b/>
          <w:spacing w:val="-1"/>
          <w:sz w:val="24"/>
        </w:rPr>
        <w:t>FOR</w:t>
      </w:r>
      <w:r>
        <w:rPr>
          <w:rFonts w:ascii="Arial"/>
          <w:b/>
          <w:spacing w:val="-3"/>
          <w:sz w:val="24"/>
        </w:rPr>
        <w:t xml:space="preserve"> </w:t>
      </w:r>
      <w:r>
        <w:rPr>
          <w:rFonts w:ascii="Arial"/>
          <w:b/>
          <w:spacing w:val="-1"/>
          <w:sz w:val="24"/>
        </w:rPr>
        <w:t>SUPPLY</w:t>
      </w:r>
      <w:r>
        <w:rPr>
          <w:rFonts w:ascii="Arial"/>
          <w:b/>
          <w:spacing w:val="-2"/>
          <w:sz w:val="24"/>
        </w:rPr>
        <w:t xml:space="preserve"> </w:t>
      </w:r>
      <w:r>
        <w:rPr>
          <w:rFonts w:ascii="Arial"/>
          <w:b/>
          <w:spacing w:val="-1"/>
          <w:sz w:val="24"/>
        </w:rPr>
        <w:t>CHAIN</w:t>
      </w:r>
      <w:r>
        <w:rPr>
          <w:rFonts w:ascii="Arial"/>
          <w:b/>
          <w:spacing w:val="-2"/>
          <w:sz w:val="24"/>
        </w:rPr>
        <w:t xml:space="preserve"> </w:t>
      </w:r>
      <w:r>
        <w:rPr>
          <w:rFonts w:ascii="Arial"/>
          <w:b/>
          <w:spacing w:val="-1"/>
          <w:sz w:val="24"/>
        </w:rPr>
        <w:t>MANAGEMENT</w:t>
      </w:r>
    </w:p>
    <w:p w:rsidR="00402FB3" w:rsidRDefault="00402FB3">
      <w:pPr>
        <w:spacing w:before="10"/>
        <w:rPr>
          <w:rFonts w:ascii="Arial" w:eastAsia="Arial" w:hAnsi="Arial" w:cs="Arial"/>
          <w:b/>
          <w:bCs/>
          <w:sz w:val="23"/>
          <w:szCs w:val="23"/>
        </w:rPr>
      </w:pPr>
    </w:p>
    <w:p w:rsidR="00402FB3" w:rsidRDefault="00B6144B">
      <w:pPr>
        <w:numPr>
          <w:ilvl w:val="0"/>
          <w:numId w:val="23"/>
        </w:numPr>
        <w:tabs>
          <w:tab w:val="left" w:pos="820"/>
        </w:tabs>
        <w:jc w:val="left"/>
        <w:rPr>
          <w:rFonts w:ascii="Arial" w:eastAsia="Arial" w:hAnsi="Arial" w:cs="Arial"/>
          <w:sz w:val="24"/>
          <w:szCs w:val="24"/>
        </w:rPr>
      </w:pPr>
      <w:r>
        <w:rPr>
          <w:rFonts w:ascii="Arial"/>
          <w:b/>
          <w:spacing w:val="-1"/>
          <w:sz w:val="24"/>
          <w:u w:val="thick" w:color="000000"/>
        </w:rPr>
        <w:t>FORMAT</w:t>
      </w:r>
      <w:r>
        <w:rPr>
          <w:rFonts w:ascii="Arial"/>
          <w:b/>
          <w:spacing w:val="-7"/>
          <w:sz w:val="24"/>
          <w:u w:val="thick" w:color="000000"/>
        </w:rPr>
        <w:t xml:space="preserve"> </w:t>
      </w:r>
      <w:r>
        <w:rPr>
          <w:rFonts w:ascii="Arial"/>
          <w:b/>
          <w:spacing w:val="-1"/>
          <w:sz w:val="24"/>
          <w:u w:val="thick" w:color="000000"/>
        </w:rPr>
        <w:t>OF</w:t>
      </w:r>
      <w:r>
        <w:rPr>
          <w:rFonts w:ascii="Arial"/>
          <w:b/>
          <w:spacing w:val="-6"/>
          <w:sz w:val="24"/>
          <w:u w:val="thick" w:color="000000"/>
        </w:rPr>
        <w:t xml:space="preserve"> </w:t>
      </w:r>
      <w:r>
        <w:rPr>
          <w:rFonts w:ascii="Arial"/>
          <w:b/>
          <w:spacing w:val="-1"/>
          <w:sz w:val="24"/>
          <w:u w:val="thick" w:color="000000"/>
        </w:rPr>
        <w:t>SUPPLY</w:t>
      </w:r>
      <w:r>
        <w:rPr>
          <w:rFonts w:ascii="Arial"/>
          <w:b/>
          <w:spacing w:val="-7"/>
          <w:sz w:val="24"/>
          <w:u w:val="thick" w:color="000000"/>
        </w:rPr>
        <w:t xml:space="preserve"> </w:t>
      </w:r>
      <w:r>
        <w:rPr>
          <w:rFonts w:ascii="Arial"/>
          <w:b/>
          <w:spacing w:val="-1"/>
          <w:sz w:val="24"/>
          <w:u w:val="thick" w:color="000000"/>
        </w:rPr>
        <w:t>CHAIN</w:t>
      </w:r>
      <w:r>
        <w:rPr>
          <w:rFonts w:ascii="Arial"/>
          <w:b/>
          <w:spacing w:val="-5"/>
          <w:sz w:val="24"/>
          <w:u w:val="thick" w:color="000000"/>
        </w:rPr>
        <w:t xml:space="preserve"> </w:t>
      </w:r>
      <w:r>
        <w:rPr>
          <w:rFonts w:ascii="Arial"/>
          <w:b/>
          <w:spacing w:val="-1"/>
          <w:sz w:val="24"/>
          <w:u w:val="thick" w:color="000000"/>
        </w:rPr>
        <w:t>MANAGEMENT</w:t>
      </w:r>
    </w:p>
    <w:p w:rsidR="00402FB3" w:rsidRDefault="00402FB3">
      <w:pPr>
        <w:spacing w:before="11"/>
        <w:rPr>
          <w:rFonts w:ascii="Arial" w:eastAsia="Arial" w:hAnsi="Arial" w:cs="Arial"/>
          <w:b/>
          <w:bCs/>
          <w:sz w:val="17"/>
          <w:szCs w:val="17"/>
        </w:rPr>
      </w:pPr>
    </w:p>
    <w:p w:rsidR="00402FB3" w:rsidRDefault="00B6144B">
      <w:pPr>
        <w:pStyle w:val="BodyText"/>
        <w:spacing w:before="69"/>
        <w:ind w:left="820" w:firstLine="0"/>
      </w:pPr>
      <w:r>
        <w:rPr>
          <w:spacing w:val="-1"/>
        </w:rPr>
        <w:t>This</w:t>
      </w:r>
      <w:r>
        <w:rPr>
          <w:spacing w:val="-3"/>
        </w:rPr>
        <w:t xml:space="preserve"> </w:t>
      </w:r>
      <w:r>
        <w:rPr>
          <w:spacing w:val="-1"/>
        </w:rPr>
        <w:t>supply</w:t>
      </w:r>
      <w:r>
        <w:t xml:space="preserve"> </w:t>
      </w:r>
      <w:r>
        <w:rPr>
          <w:spacing w:val="-1"/>
        </w:rPr>
        <w:t>chain</w:t>
      </w:r>
      <w:r>
        <w:rPr>
          <w:spacing w:val="-3"/>
        </w:rPr>
        <w:t xml:space="preserve"> </w:t>
      </w:r>
      <w:r>
        <w:rPr>
          <w:spacing w:val="-1"/>
        </w:rPr>
        <w:t>management</w:t>
      </w:r>
      <w:r>
        <w:rPr>
          <w:spacing w:val="-2"/>
        </w:rPr>
        <w:t xml:space="preserve"> </w:t>
      </w:r>
      <w:r>
        <w:rPr>
          <w:spacing w:val="-1"/>
        </w:rPr>
        <w:t>policy</w:t>
      </w:r>
      <w:r>
        <w:rPr>
          <w:spacing w:val="-2"/>
        </w:rPr>
        <w:t xml:space="preserve"> </w:t>
      </w:r>
      <w:r>
        <w:rPr>
          <w:spacing w:val="-1"/>
        </w:rPr>
        <w:t>provides systems</w:t>
      </w:r>
      <w:r>
        <w:rPr>
          <w:spacing w:val="-3"/>
        </w:rPr>
        <w:t xml:space="preserve"> </w:t>
      </w:r>
      <w:r>
        <w:t>for:</w:t>
      </w:r>
    </w:p>
    <w:p w:rsidR="00402FB3" w:rsidRDefault="00402FB3">
      <w:pPr>
        <w:rPr>
          <w:rFonts w:ascii="Arial" w:eastAsia="Arial" w:hAnsi="Arial" w:cs="Arial"/>
          <w:sz w:val="24"/>
          <w:szCs w:val="24"/>
        </w:rPr>
      </w:pPr>
    </w:p>
    <w:p w:rsidR="00402FB3" w:rsidRDefault="00B6144B">
      <w:pPr>
        <w:pStyle w:val="BodyText"/>
        <w:numPr>
          <w:ilvl w:val="0"/>
          <w:numId w:val="20"/>
        </w:numPr>
        <w:tabs>
          <w:tab w:val="left" w:pos="1540"/>
        </w:tabs>
        <w:ind w:hanging="719"/>
      </w:pPr>
      <w:r>
        <w:rPr>
          <w:spacing w:val="-1"/>
        </w:rPr>
        <w:t>demand management;</w:t>
      </w:r>
    </w:p>
    <w:p w:rsidR="00402FB3" w:rsidRDefault="00B6144B">
      <w:pPr>
        <w:pStyle w:val="BodyText"/>
        <w:numPr>
          <w:ilvl w:val="0"/>
          <w:numId w:val="20"/>
        </w:numPr>
        <w:tabs>
          <w:tab w:val="left" w:pos="1540"/>
        </w:tabs>
        <w:ind w:hanging="719"/>
      </w:pPr>
      <w:r>
        <w:rPr>
          <w:spacing w:val="-1"/>
        </w:rPr>
        <w:t>acquisition</w:t>
      </w:r>
      <w:r>
        <w:rPr>
          <w:spacing w:val="1"/>
        </w:rPr>
        <w:t xml:space="preserve"> </w:t>
      </w:r>
      <w:r>
        <w:rPr>
          <w:spacing w:val="-1"/>
        </w:rPr>
        <w:t>management;</w:t>
      </w:r>
    </w:p>
    <w:p w:rsidR="00402FB3" w:rsidRDefault="00B6144B">
      <w:pPr>
        <w:pStyle w:val="BodyText"/>
        <w:numPr>
          <w:ilvl w:val="0"/>
          <w:numId w:val="20"/>
        </w:numPr>
        <w:tabs>
          <w:tab w:val="left" w:pos="1541"/>
        </w:tabs>
        <w:ind w:left="1540"/>
      </w:pPr>
      <w:r>
        <w:rPr>
          <w:spacing w:val="-1"/>
        </w:rPr>
        <w:t>logistics management;</w:t>
      </w:r>
    </w:p>
    <w:p w:rsidR="00402FB3" w:rsidRDefault="00B6144B">
      <w:pPr>
        <w:pStyle w:val="BodyText"/>
        <w:numPr>
          <w:ilvl w:val="0"/>
          <w:numId w:val="20"/>
        </w:numPr>
        <w:tabs>
          <w:tab w:val="left" w:pos="1540"/>
        </w:tabs>
        <w:ind w:hanging="719"/>
      </w:pPr>
      <w:r>
        <w:rPr>
          <w:spacing w:val="-1"/>
        </w:rPr>
        <w:t>disposal management;</w:t>
      </w:r>
    </w:p>
    <w:p w:rsidR="00402FB3" w:rsidRDefault="00B6144B">
      <w:pPr>
        <w:pStyle w:val="BodyText"/>
        <w:numPr>
          <w:ilvl w:val="0"/>
          <w:numId w:val="20"/>
        </w:numPr>
        <w:tabs>
          <w:tab w:val="left" w:pos="1540"/>
        </w:tabs>
        <w:ind w:left="1540"/>
      </w:pPr>
      <w:r>
        <w:rPr>
          <w:spacing w:val="-1"/>
        </w:rPr>
        <w:t>risk</w:t>
      </w:r>
      <w:r>
        <w:t xml:space="preserve"> </w:t>
      </w:r>
      <w:r>
        <w:rPr>
          <w:spacing w:val="-1"/>
        </w:rPr>
        <w:t>management;</w:t>
      </w:r>
      <w:r>
        <w:t xml:space="preserve">  </w:t>
      </w:r>
      <w:r>
        <w:rPr>
          <w:spacing w:val="-1"/>
        </w:rPr>
        <w:t>and</w:t>
      </w:r>
    </w:p>
    <w:p w:rsidR="00402FB3" w:rsidRDefault="00B6144B">
      <w:pPr>
        <w:pStyle w:val="BodyText"/>
        <w:numPr>
          <w:ilvl w:val="0"/>
          <w:numId w:val="20"/>
        </w:numPr>
        <w:tabs>
          <w:tab w:val="left" w:pos="1540"/>
        </w:tabs>
        <w:ind w:hanging="719"/>
      </w:pPr>
      <w:proofErr w:type="gramStart"/>
      <w:r>
        <w:rPr>
          <w:spacing w:val="-1"/>
        </w:rPr>
        <w:t>performance</w:t>
      </w:r>
      <w:proofErr w:type="gramEnd"/>
      <w:r>
        <w:t xml:space="preserve"> </w:t>
      </w:r>
      <w:r>
        <w:rPr>
          <w:spacing w:val="-1"/>
        </w:rPr>
        <w:t>management.</w:t>
      </w:r>
    </w:p>
    <w:p w:rsidR="00402FB3" w:rsidRDefault="00402FB3">
      <w:pPr>
        <w:sectPr w:rsidR="00402FB3">
          <w:pgSz w:w="12240" w:h="15840"/>
          <w:pgMar w:top="1380" w:right="1320" w:bottom="280" w:left="1700" w:header="720" w:footer="720" w:gutter="0"/>
          <w:cols w:space="720"/>
        </w:sectPr>
      </w:pPr>
    </w:p>
    <w:p w:rsidR="00402FB3" w:rsidRDefault="00B6144B">
      <w:pPr>
        <w:pStyle w:val="Heading2"/>
        <w:spacing w:before="58"/>
        <w:ind w:left="3200" w:right="3152" w:firstLine="972"/>
        <w:rPr>
          <w:b w:val="0"/>
          <w:bCs w:val="0"/>
          <w:i w:val="0"/>
        </w:rPr>
      </w:pPr>
      <w:r>
        <w:rPr>
          <w:spacing w:val="-1"/>
        </w:rPr>
        <w:lastRenderedPageBreak/>
        <w:t xml:space="preserve">PART </w:t>
      </w:r>
      <w:r>
        <w:t>1</w:t>
      </w:r>
      <w:r>
        <w:rPr>
          <w:rFonts w:ascii="Times New Roman"/>
          <w:spacing w:val="21"/>
        </w:rPr>
        <w:t xml:space="preserve"> </w:t>
      </w:r>
      <w:r>
        <w:rPr>
          <w:spacing w:val="-1"/>
        </w:rPr>
        <w:t>DEMAND</w:t>
      </w:r>
      <w:r>
        <w:rPr>
          <w:spacing w:val="-2"/>
        </w:rPr>
        <w:t xml:space="preserve"> </w:t>
      </w:r>
      <w:r>
        <w:rPr>
          <w:spacing w:val="-1"/>
        </w:rPr>
        <w:t>MANAGEMENT</w:t>
      </w:r>
    </w:p>
    <w:p w:rsidR="00402FB3" w:rsidRDefault="00402FB3">
      <w:pPr>
        <w:spacing w:before="10"/>
        <w:rPr>
          <w:rFonts w:ascii="Arial" w:eastAsia="Arial" w:hAnsi="Arial" w:cs="Arial"/>
          <w:b/>
          <w:bCs/>
          <w:i/>
          <w:sz w:val="23"/>
          <w:szCs w:val="23"/>
        </w:rPr>
      </w:pPr>
    </w:p>
    <w:p w:rsidR="00402FB3" w:rsidRDefault="00B6144B">
      <w:pPr>
        <w:numPr>
          <w:ilvl w:val="0"/>
          <w:numId w:val="23"/>
        </w:numPr>
        <w:tabs>
          <w:tab w:val="left" w:pos="820"/>
        </w:tabs>
        <w:jc w:val="left"/>
        <w:rPr>
          <w:rFonts w:ascii="Arial" w:eastAsia="Arial" w:hAnsi="Arial" w:cs="Arial"/>
          <w:sz w:val="24"/>
          <w:szCs w:val="24"/>
        </w:rPr>
      </w:pPr>
      <w:r>
        <w:rPr>
          <w:rFonts w:ascii="Arial"/>
          <w:b/>
          <w:spacing w:val="-1"/>
          <w:sz w:val="24"/>
          <w:u w:val="thick" w:color="000000"/>
        </w:rPr>
        <w:t>SYSTEM</w:t>
      </w:r>
      <w:r>
        <w:rPr>
          <w:rFonts w:ascii="Arial"/>
          <w:b/>
          <w:spacing w:val="-4"/>
          <w:sz w:val="24"/>
          <w:u w:val="thick" w:color="000000"/>
        </w:rPr>
        <w:t xml:space="preserve"> </w:t>
      </w:r>
      <w:r>
        <w:rPr>
          <w:rFonts w:ascii="Arial"/>
          <w:b/>
          <w:spacing w:val="-1"/>
          <w:sz w:val="24"/>
          <w:u w:val="thick" w:color="000000"/>
        </w:rPr>
        <w:t>OF</w:t>
      </w:r>
      <w:r>
        <w:rPr>
          <w:rFonts w:ascii="Arial"/>
          <w:b/>
          <w:spacing w:val="-4"/>
          <w:sz w:val="24"/>
          <w:u w:val="thick" w:color="000000"/>
        </w:rPr>
        <w:t xml:space="preserve"> </w:t>
      </w:r>
      <w:r>
        <w:rPr>
          <w:rFonts w:ascii="Arial"/>
          <w:b/>
          <w:spacing w:val="-1"/>
          <w:sz w:val="24"/>
          <w:u w:val="thick" w:color="000000"/>
        </w:rPr>
        <w:t>DEMAND</w:t>
      </w:r>
      <w:r>
        <w:rPr>
          <w:rFonts w:ascii="Arial"/>
          <w:b/>
          <w:spacing w:val="-4"/>
          <w:sz w:val="24"/>
          <w:u w:val="thick" w:color="000000"/>
        </w:rPr>
        <w:t xml:space="preserve"> </w:t>
      </w:r>
      <w:r>
        <w:rPr>
          <w:rFonts w:ascii="Arial"/>
          <w:b/>
          <w:spacing w:val="-1"/>
          <w:sz w:val="24"/>
          <w:u w:val="thick" w:color="000000"/>
        </w:rPr>
        <w:t>MANAGEMENT</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6" w:firstLine="0"/>
        <w:jc w:val="both"/>
      </w:pPr>
      <w:r>
        <w:t>In</w:t>
      </w:r>
      <w:r>
        <w:rPr>
          <w:spacing w:val="38"/>
        </w:rPr>
        <w:t xml:space="preserve"> </w:t>
      </w:r>
      <w:r>
        <w:rPr>
          <w:spacing w:val="-1"/>
        </w:rPr>
        <w:t>order</w:t>
      </w:r>
      <w:r>
        <w:rPr>
          <w:spacing w:val="38"/>
        </w:rPr>
        <w:t xml:space="preserve"> </w:t>
      </w:r>
      <w:r>
        <w:t>to</w:t>
      </w:r>
      <w:r>
        <w:rPr>
          <w:spacing w:val="39"/>
        </w:rPr>
        <w:t xml:space="preserve"> </w:t>
      </w:r>
      <w:r>
        <w:rPr>
          <w:spacing w:val="-1"/>
        </w:rPr>
        <w:t>ensure</w:t>
      </w:r>
      <w:r>
        <w:rPr>
          <w:spacing w:val="38"/>
        </w:rPr>
        <w:t xml:space="preserve"> </w:t>
      </w:r>
      <w:r>
        <w:t>that</w:t>
      </w:r>
      <w:r>
        <w:rPr>
          <w:spacing w:val="39"/>
        </w:rPr>
        <w:t xml:space="preserve"> </w:t>
      </w:r>
      <w:r>
        <w:t>the</w:t>
      </w:r>
      <w:r>
        <w:rPr>
          <w:spacing w:val="38"/>
        </w:rPr>
        <w:t xml:space="preserve"> </w:t>
      </w:r>
      <w:r>
        <w:rPr>
          <w:spacing w:val="-1"/>
        </w:rPr>
        <w:t>resources</w:t>
      </w:r>
      <w:r>
        <w:rPr>
          <w:spacing w:val="39"/>
        </w:rPr>
        <w:t xml:space="preserve"> </w:t>
      </w:r>
      <w:r>
        <w:rPr>
          <w:spacing w:val="-1"/>
        </w:rPr>
        <w:t>required</w:t>
      </w:r>
      <w:r>
        <w:rPr>
          <w:spacing w:val="38"/>
        </w:rPr>
        <w:t xml:space="preserve"> </w:t>
      </w:r>
      <w:r>
        <w:t>to</w:t>
      </w:r>
      <w:r>
        <w:rPr>
          <w:spacing w:val="39"/>
        </w:rPr>
        <w:t xml:space="preserve"> </w:t>
      </w:r>
      <w:r>
        <w:rPr>
          <w:spacing w:val="-1"/>
        </w:rPr>
        <w:t>support</w:t>
      </w:r>
      <w:r>
        <w:rPr>
          <w:spacing w:val="38"/>
        </w:rPr>
        <w:t xml:space="preserve"> </w:t>
      </w:r>
      <w:r>
        <w:t>the</w:t>
      </w:r>
      <w:r>
        <w:rPr>
          <w:spacing w:val="39"/>
        </w:rPr>
        <w:t xml:space="preserve"> </w:t>
      </w:r>
      <w:r>
        <w:rPr>
          <w:spacing w:val="-1"/>
        </w:rPr>
        <w:t>strategic</w:t>
      </w:r>
      <w:r>
        <w:rPr>
          <w:spacing w:val="38"/>
        </w:rPr>
        <w:t xml:space="preserve"> </w:t>
      </w:r>
      <w:r>
        <w:rPr>
          <w:spacing w:val="-1"/>
        </w:rPr>
        <w:t>and</w:t>
      </w:r>
      <w:r>
        <w:rPr>
          <w:rFonts w:ascii="Times New Roman"/>
          <w:spacing w:val="27"/>
        </w:rPr>
        <w:t xml:space="preserve"> </w:t>
      </w:r>
      <w:r>
        <w:rPr>
          <w:spacing w:val="-1"/>
        </w:rPr>
        <w:t>operational</w:t>
      </w:r>
      <w:r>
        <w:rPr>
          <w:spacing w:val="27"/>
        </w:rPr>
        <w:t xml:space="preserve"> </w:t>
      </w:r>
      <w:r>
        <w:rPr>
          <w:spacing w:val="-1"/>
        </w:rPr>
        <w:t>commitments</w:t>
      </w:r>
      <w:r>
        <w:rPr>
          <w:spacing w:val="27"/>
        </w:rPr>
        <w:t xml:space="preserve"> </w:t>
      </w:r>
      <w:r>
        <w:rPr>
          <w:spacing w:val="-1"/>
        </w:rPr>
        <w:t>are</w:t>
      </w:r>
      <w:r>
        <w:rPr>
          <w:spacing w:val="26"/>
        </w:rPr>
        <w:t xml:space="preserve"> </w:t>
      </w:r>
      <w:r>
        <w:rPr>
          <w:spacing w:val="-1"/>
        </w:rPr>
        <w:t>delivered</w:t>
      </w:r>
      <w:r>
        <w:rPr>
          <w:spacing w:val="28"/>
        </w:rPr>
        <w:t xml:space="preserve"> </w:t>
      </w:r>
      <w:r>
        <w:rPr>
          <w:spacing w:val="-1"/>
        </w:rPr>
        <w:t>at</w:t>
      </w:r>
      <w:r>
        <w:rPr>
          <w:spacing w:val="27"/>
        </w:rPr>
        <w:t xml:space="preserve"> </w:t>
      </w:r>
      <w:r>
        <w:rPr>
          <w:spacing w:val="-1"/>
        </w:rPr>
        <w:t>the</w:t>
      </w:r>
      <w:r>
        <w:rPr>
          <w:spacing w:val="27"/>
        </w:rPr>
        <w:t xml:space="preserve"> </w:t>
      </w:r>
      <w:r>
        <w:rPr>
          <w:spacing w:val="-1"/>
        </w:rPr>
        <w:t>correct</w:t>
      </w:r>
      <w:r>
        <w:rPr>
          <w:spacing w:val="26"/>
        </w:rPr>
        <w:t xml:space="preserve"> </w:t>
      </w:r>
      <w:r>
        <w:rPr>
          <w:spacing w:val="-1"/>
        </w:rPr>
        <w:t>time,</w:t>
      </w:r>
      <w:r>
        <w:rPr>
          <w:spacing w:val="27"/>
        </w:rPr>
        <w:t xml:space="preserve"> </w:t>
      </w:r>
      <w:r>
        <w:rPr>
          <w:spacing w:val="-1"/>
        </w:rPr>
        <w:t>at</w:t>
      </w:r>
      <w:r>
        <w:rPr>
          <w:spacing w:val="26"/>
        </w:rPr>
        <w:t xml:space="preserve"> </w:t>
      </w:r>
      <w:r>
        <w:rPr>
          <w:spacing w:val="-1"/>
        </w:rPr>
        <w:t>the</w:t>
      </w:r>
      <w:r>
        <w:rPr>
          <w:spacing w:val="27"/>
        </w:rPr>
        <w:t xml:space="preserve"> </w:t>
      </w:r>
      <w:r>
        <w:rPr>
          <w:spacing w:val="-1"/>
        </w:rPr>
        <w:t>right</w:t>
      </w:r>
      <w:r>
        <w:rPr>
          <w:spacing w:val="26"/>
        </w:rPr>
        <w:t xml:space="preserve"> </w:t>
      </w:r>
      <w:r>
        <w:rPr>
          <w:spacing w:val="-1"/>
        </w:rPr>
        <w:t>price</w:t>
      </w:r>
      <w:r>
        <w:rPr>
          <w:rFonts w:ascii="Times New Roman"/>
          <w:spacing w:val="22"/>
        </w:rPr>
        <w:t xml:space="preserve"> </w:t>
      </w:r>
      <w:r>
        <w:rPr>
          <w:spacing w:val="-1"/>
        </w:rPr>
        <w:t>and</w:t>
      </w:r>
      <w:r>
        <w:rPr>
          <w:spacing w:val="28"/>
        </w:rPr>
        <w:t xml:space="preserve"> </w:t>
      </w:r>
      <w:r>
        <w:rPr>
          <w:spacing w:val="-1"/>
        </w:rPr>
        <w:t>at</w:t>
      </w:r>
      <w:r>
        <w:rPr>
          <w:spacing w:val="28"/>
        </w:rPr>
        <w:t xml:space="preserve"> </w:t>
      </w:r>
      <w:r>
        <w:t>the</w:t>
      </w:r>
      <w:r>
        <w:rPr>
          <w:spacing w:val="29"/>
        </w:rPr>
        <w:t xml:space="preserve"> </w:t>
      </w:r>
      <w:r>
        <w:rPr>
          <w:spacing w:val="-1"/>
        </w:rPr>
        <w:t>right</w:t>
      </w:r>
      <w:r>
        <w:rPr>
          <w:spacing w:val="28"/>
        </w:rPr>
        <w:t xml:space="preserve"> </w:t>
      </w:r>
      <w:r>
        <w:rPr>
          <w:spacing w:val="-1"/>
        </w:rPr>
        <w:t>location,</w:t>
      </w:r>
      <w:r>
        <w:rPr>
          <w:spacing w:val="30"/>
        </w:rPr>
        <w:t xml:space="preserve"> </w:t>
      </w:r>
      <w:r>
        <w:rPr>
          <w:spacing w:val="-1"/>
        </w:rPr>
        <w:t>and</w:t>
      </w:r>
      <w:r>
        <w:rPr>
          <w:spacing w:val="28"/>
        </w:rPr>
        <w:t xml:space="preserve"> </w:t>
      </w:r>
      <w:r>
        <w:t>that</w:t>
      </w:r>
      <w:r>
        <w:rPr>
          <w:spacing w:val="28"/>
        </w:rPr>
        <w:t xml:space="preserve"> </w:t>
      </w:r>
      <w:r>
        <w:t>the</w:t>
      </w:r>
      <w:r>
        <w:rPr>
          <w:spacing w:val="27"/>
        </w:rPr>
        <w:t xml:space="preserve"> </w:t>
      </w:r>
      <w:r>
        <w:rPr>
          <w:spacing w:val="-1"/>
        </w:rPr>
        <w:t>quantity</w:t>
      </w:r>
      <w:r>
        <w:rPr>
          <w:spacing w:val="28"/>
        </w:rPr>
        <w:t xml:space="preserve"> </w:t>
      </w:r>
      <w:r>
        <w:rPr>
          <w:spacing w:val="-1"/>
        </w:rPr>
        <w:t>and</w:t>
      </w:r>
      <w:r>
        <w:rPr>
          <w:spacing w:val="29"/>
        </w:rPr>
        <w:t xml:space="preserve"> </w:t>
      </w:r>
      <w:r>
        <w:rPr>
          <w:spacing w:val="-1"/>
        </w:rPr>
        <w:t>quality</w:t>
      </w:r>
      <w:r>
        <w:rPr>
          <w:spacing w:val="28"/>
        </w:rPr>
        <w:t xml:space="preserve"> </w:t>
      </w:r>
      <w:r>
        <w:rPr>
          <w:spacing w:val="-1"/>
        </w:rPr>
        <w:t>satisfy</w:t>
      </w:r>
      <w:r>
        <w:rPr>
          <w:spacing w:val="28"/>
        </w:rPr>
        <w:t xml:space="preserve"> </w:t>
      </w:r>
      <w:r>
        <w:rPr>
          <w:spacing w:val="-1"/>
        </w:rPr>
        <w:t>needs,</w:t>
      </w:r>
      <w:r>
        <w:rPr>
          <w:spacing w:val="28"/>
        </w:rPr>
        <w:t xml:space="preserve"> </w:t>
      </w:r>
      <w:r>
        <w:t>an</w:t>
      </w:r>
      <w:r>
        <w:rPr>
          <w:rFonts w:ascii="Times New Roman"/>
          <w:spacing w:val="27"/>
        </w:rPr>
        <w:t xml:space="preserve"> </w:t>
      </w:r>
      <w:r>
        <w:rPr>
          <w:spacing w:val="-1"/>
        </w:rPr>
        <w:t>effective</w:t>
      </w:r>
      <w:r>
        <w:rPr>
          <w:spacing w:val="-2"/>
        </w:rPr>
        <w:t xml:space="preserve"> </w:t>
      </w:r>
      <w:r>
        <w:rPr>
          <w:spacing w:val="-1"/>
        </w:rPr>
        <w:t>system</w:t>
      </w:r>
      <w:r>
        <w:rPr>
          <w:spacing w:val="-2"/>
        </w:rPr>
        <w:t xml:space="preserve"> </w:t>
      </w:r>
      <w:r>
        <w:rPr>
          <w:spacing w:val="-1"/>
        </w:rPr>
        <w:t>of demand</w:t>
      </w:r>
      <w:r>
        <w:rPr>
          <w:spacing w:val="-2"/>
        </w:rPr>
        <w:t xml:space="preserve"> </w:t>
      </w:r>
      <w:r>
        <w:rPr>
          <w:spacing w:val="-1"/>
        </w:rPr>
        <w:t>management must</w:t>
      </w:r>
      <w:r>
        <w:rPr>
          <w:spacing w:val="-2"/>
        </w:rPr>
        <w:t xml:space="preserve"> </w:t>
      </w:r>
      <w:r>
        <w:rPr>
          <w:spacing w:val="-1"/>
        </w:rPr>
        <w:t xml:space="preserve">include </w:t>
      </w:r>
      <w:r>
        <w:t>the</w:t>
      </w:r>
      <w:r>
        <w:rPr>
          <w:spacing w:val="-2"/>
        </w:rPr>
        <w:t xml:space="preserve"> </w:t>
      </w:r>
      <w:r>
        <w:t>following:</w:t>
      </w:r>
    </w:p>
    <w:p w:rsidR="00402FB3" w:rsidRDefault="00402FB3">
      <w:pPr>
        <w:rPr>
          <w:rFonts w:ascii="Arial" w:eastAsia="Arial" w:hAnsi="Arial" w:cs="Arial"/>
          <w:sz w:val="24"/>
          <w:szCs w:val="24"/>
        </w:rPr>
      </w:pPr>
    </w:p>
    <w:p w:rsidR="00402FB3" w:rsidRDefault="00B6144B">
      <w:pPr>
        <w:pStyle w:val="BodyText"/>
        <w:numPr>
          <w:ilvl w:val="0"/>
          <w:numId w:val="19"/>
        </w:numPr>
        <w:tabs>
          <w:tab w:val="left" w:pos="1541"/>
        </w:tabs>
        <w:ind w:right="117" w:hanging="720"/>
        <w:jc w:val="both"/>
      </w:pPr>
      <w:r>
        <w:rPr>
          <w:spacing w:val="-1"/>
        </w:rPr>
        <w:t>Planning</w:t>
      </w:r>
      <w:r>
        <w:rPr>
          <w:spacing w:val="6"/>
        </w:rPr>
        <w:t xml:space="preserve"> </w:t>
      </w:r>
      <w:r>
        <w:t>for</w:t>
      </w:r>
      <w:r>
        <w:rPr>
          <w:spacing w:val="6"/>
        </w:rPr>
        <w:t xml:space="preserve"> </w:t>
      </w:r>
      <w:r>
        <w:rPr>
          <w:spacing w:val="-1"/>
        </w:rPr>
        <w:t>future</w:t>
      </w:r>
      <w:r>
        <w:rPr>
          <w:spacing w:val="5"/>
        </w:rPr>
        <w:t xml:space="preserve"> </w:t>
      </w:r>
      <w:r>
        <w:rPr>
          <w:spacing w:val="-1"/>
        </w:rPr>
        <w:t>requirements.</w:t>
      </w:r>
      <w:r>
        <w:rPr>
          <w:spacing w:val="15"/>
        </w:rPr>
        <w:t xml:space="preserve"> </w:t>
      </w:r>
      <w:r>
        <w:rPr>
          <w:spacing w:val="-1"/>
        </w:rPr>
        <w:t>Acquisition</w:t>
      </w:r>
      <w:r>
        <w:rPr>
          <w:spacing w:val="6"/>
        </w:rPr>
        <w:t xml:space="preserve"> </w:t>
      </w:r>
      <w:r>
        <w:rPr>
          <w:spacing w:val="-1"/>
        </w:rPr>
        <w:t>and</w:t>
      </w:r>
      <w:r>
        <w:rPr>
          <w:spacing w:val="6"/>
        </w:rPr>
        <w:t xml:space="preserve"> </w:t>
      </w:r>
      <w:r>
        <w:rPr>
          <w:spacing w:val="-1"/>
        </w:rPr>
        <w:t>disposals</w:t>
      </w:r>
      <w:r w:rsidR="007341F3">
        <w:t xml:space="preserve"> </w:t>
      </w:r>
      <w:r>
        <w:rPr>
          <w:spacing w:val="-1"/>
        </w:rPr>
        <w:t>of</w:t>
      </w:r>
      <w:r>
        <w:t xml:space="preserve"> </w:t>
      </w:r>
      <w:r>
        <w:rPr>
          <w:spacing w:val="-1"/>
        </w:rPr>
        <w:t>all</w:t>
      </w:r>
      <w:r>
        <w:rPr>
          <w:rFonts w:ascii="Times New Roman"/>
          <w:spacing w:val="24"/>
        </w:rPr>
        <w:t xml:space="preserve"> </w:t>
      </w:r>
      <w:r>
        <w:rPr>
          <w:spacing w:val="-1"/>
        </w:rPr>
        <w:t>goods</w:t>
      </w:r>
      <w:r>
        <w:rPr>
          <w:spacing w:val="36"/>
        </w:rPr>
        <w:t xml:space="preserve"> </w:t>
      </w:r>
      <w:r>
        <w:rPr>
          <w:spacing w:val="-1"/>
        </w:rPr>
        <w:t>required</w:t>
      </w:r>
      <w:r>
        <w:rPr>
          <w:spacing w:val="36"/>
        </w:rPr>
        <w:t xml:space="preserve"> </w:t>
      </w:r>
      <w:r>
        <w:t>to</w:t>
      </w:r>
      <w:r>
        <w:rPr>
          <w:spacing w:val="36"/>
        </w:rPr>
        <w:t xml:space="preserve"> </w:t>
      </w:r>
      <w:r>
        <w:rPr>
          <w:spacing w:val="-1"/>
        </w:rPr>
        <w:t>meet</w:t>
      </w:r>
      <w:r>
        <w:rPr>
          <w:spacing w:val="36"/>
        </w:rPr>
        <w:t xml:space="preserve"> </w:t>
      </w:r>
      <w:r>
        <w:t>the</w:t>
      </w:r>
      <w:r>
        <w:rPr>
          <w:spacing w:val="36"/>
        </w:rPr>
        <w:t xml:space="preserve"> </w:t>
      </w:r>
      <w:r>
        <w:rPr>
          <w:spacing w:val="-1"/>
        </w:rPr>
        <w:t>strategic</w:t>
      </w:r>
      <w:r>
        <w:rPr>
          <w:spacing w:val="36"/>
        </w:rPr>
        <w:t xml:space="preserve"> </w:t>
      </w:r>
      <w:r>
        <w:rPr>
          <w:spacing w:val="-1"/>
        </w:rPr>
        <w:t>goals</w:t>
      </w:r>
      <w:r>
        <w:rPr>
          <w:spacing w:val="36"/>
        </w:rPr>
        <w:t xml:space="preserve"> </w:t>
      </w:r>
      <w:r>
        <w:rPr>
          <w:spacing w:val="-1"/>
        </w:rPr>
        <w:t>outlined</w:t>
      </w:r>
      <w:r>
        <w:rPr>
          <w:spacing w:val="36"/>
        </w:rPr>
        <w:t xml:space="preserve"> </w:t>
      </w:r>
      <w:r>
        <w:rPr>
          <w:spacing w:val="-1"/>
        </w:rPr>
        <w:t>in</w:t>
      </w:r>
      <w:r>
        <w:rPr>
          <w:spacing w:val="36"/>
        </w:rPr>
        <w:t xml:space="preserve"> </w:t>
      </w:r>
      <w:r>
        <w:t>the</w:t>
      </w:r>
      <w:r>
        <w:rPr>
          <w:spacing w:val="36"/>
        </w:rPr>
        <w:t xml:space="preserve"> </w:t>
      </w:r>
      <w:r>
        <w:t>Integrated</w:t>
      </w:r>
      <w:r>
        <w:rPr>
          <w:rFonts w:ascii="Times New Roman"/>
          <w:spacing w:val="21"/>
        </w:rPr>
        <w:t xml:space="preserve"> </w:t>
      </w:r>
      <w:r>
        <w:rPr>
          <w:spacing w:val="-1"/>
        </w:rPr>
        <w:t>Development</w:t>
      </w:r>
      <w:r>
        <w:rPr>
          <w:spacing w:val="30"/>
        </w:rPr>
        <w:t xml:space="preserve"> </w:t>
      </w:r>
      <w:r>
        <w:rPr>
          <w:spacing w:val="-1"/>
        </w:rPr>
        <w:t>Plan</w:t>
      </w:r>
      <w:r>
        <w:rPr>
          <w:spacing w:val="30"/>
        </w:rPr>
        <w:t xml:space="preserve"> </w:t>
      </w:r>
      <w:r>
        <w:rPr>
          <w:spacing w:val="-1"/>
        </w:rPr>
        <w:t>must</w:t>
      </w:r>
      <w:r>
        <w:rPr>
          <w:spacing w:val="30"/>
        </w:rPr>
        <w:t xml:space="preserve"> </w:t>
      </w:r>
      <w:r>
        <w:rPr>
          <w:spacing w:val="-1"/>
        </w:rPr>
        <w:t>be</w:t>
      </w:r>
      <w:r>
        <w:rPr>
          <w:spacing w:val="30"/>
        </w:rPr>
        <w:t xml:space="preserve"> </w:t>
      </w:r>
      <w:r>
        <w:rPr>
          <w:spacing w:val="-1"/>
        </w:rPr>
        <w:t>quantified,</w:t>
      </w:r>
      <w:r>
        <w:rPr>
          <w:spacing w:val="30"/>
        </w:rPr>
        <w:t xml:space="preserve"> </w:t>
      </w:r>
      <w:r>
        <w:rPr>
          <w:spacing w:val="-1"/>
        </w:rPr>
        <w:t>budgeted</w:t>
      </w:r>
      <w:r>
        <w:rPr>
          <w:spacing w:val="30"/>
        </w:rPr>
        <w:t xml:space="preserve"> </w:t>
      </w:r>
      <w:r>
        <w:rPr>
          <w:spacing w:val="-1"/>
        </w:rPr>
        <w:t>and</w:t>
      </w:r>
      <w:r>
        <w:rPr>
          <w:spacing w:val="30"/>
        </w:rPr>
        <w:t xml:space="preserve"> </w:t>
      </w:r>
      <w:r>
        <w:rPr>
          <w:spacing w:val="-1"/>
        </w:rPr>
        <w:t>planned</w:t>
      </w:r>
      <w:r>
        <w:rPr>
          <w:spacing w:val="30"/>
        </w:rPr>
        <w:t xml:space="preserve"> </w:t>
      </w:r>
      <w:r>
        <w:rPr>
          <w:spacing w:val="-1"/>
        </w:rPr>
        <w:t>to</w:t>
      </w:r>
      <w:r>
        <w:rPr>
          <w:rFonts w:ascii="Times New Roman"/>
          <w:spacing w:val="26"/>
          <w:w w:val="99"/>
        </w:rPr>
        <w:t xml:space="preserve"> </w:t>
      </w:r>
      <w:r>
        <w:rPr>
          <w:spacing w:val="-1"/>
        </w:rPr>
        <w:t>ensure</w:t>
      </w:r>
      <w:r>
        <w:rPr>
          <w:spacing w:val="4"/>
        </w:rPr>
        <w:t xml:space="preserve"> </w:t>
      </w:r>
      <w:r>
        <w:t>timely</w:t>
      </w:r>
      <w:r>
        <w:rPr>
          <w:spacing w:val="4"/>
        </w:rPr>
        <w:t xml:space="preserve"> </w:t>
      </w:r>
      <w:r>
        <w:rPr>
          <w:spacing w:val="-1"/>
        </w:rPr>
        <w:t>and</w:t>
      </w:r>
      <w:r>
        <w:rPr>
          <w:spacing w:val="4"/>
        </w:rPr>
        <w:t xml:space="preserve"> </w:t>
      </w:r>
      <w:r>
        <w:rPr>
          <w:spacing w:val="-1"/>
        </w:rPr>
        <w:t>effective</w:t>
      </w:r>
      <w:r>
        <w:rPr>
          <w:spacing w:val="5"/>
        </w:rPr>
        <w:t xml:space="preserve"> </w:t>
      </w:r>
      <w:r>
        <w:rPr>
          <w:spacing w:val="-1"/>
        </w:rPr>
        <w:t>delivery,</w:t>
      </w:r>
      <w:r>
        <w:rPr>
          <w:spacing w:val="6"/>
        </w:rPr>
        <w:t xml:space="preserve"> </w:t>
      </w:r>
      <w:r>
        <w:rPr>
          <w:spacing w:val="-1"/>
        </w:rPr>
        <w:t>appropriate</w:t>
      </w:r>
      <w:r>
        <w:rPr>
          <w:spacing w:val="5"/>
        </w:rPr>
        <w:t xml:space="preserve"> </w:t>
      </w:r>
      <w:r>
        <w:rPr>
          <w:spacing w:val="-1"/>
        </w:rPr>
        <w:t>quality</w:t>
      </w:r>
      <w:r>
        <w:rPr>
          <w:spacing w:val="4"/>
        </w:rPr>
        <w:t xml:space="preserve"> </w:t>
      </w:r>
      <w:r>
        <w:rPr>
          <w:spacing w:val="-1"/>
        </w:rPr>
        <w:t>at</w:t>
      </w:r>
      <w:r>
        <w:rPr>
          <w:spacing w:val="5"/>
        </w:rPr>
        <w:t xml:space="preserve"> </w:t>
      </w:r>
      <w:r>
        <w:t>a</w:t>
      </w:r>
      <w:r>
        <w:rPr>
          <w:spacing w:val="5"/>
        </w:rPr>
        <w:t xml:space="preserve"> </w:t>
      </w:r>
      <w:r>
        <w:t>fair</w:t>
      </w:r>
      <w:r>
        <w:rPr>
          <w:spacing w:val="3"/>
        </w:rPr>
        <w:t xml:space="preserve"> </w:t>
      </w:r>
      <w:r>
        <w:rPr>
          <w:spacing w:val="-1"/>
        </w:rPr>
        <w:t>cost</w:t>
      </w:r>
      <w:r>
        <w:rPr>
          <w:spacing w:val="5"/>
        </w:rPr>
        <w:t xml:space="preserve"> </w:t>
      </w:r>
      <w:r>
        <w:t>to</w:t>
      </w:r>
      <w:r>
        <w:rPr>
          <w:rFonts w:ascii="Times New Roman"/>
          <w:spacing w:val="27"/>
        </w:rPr>
        <w:t xml:space="preserve"> </w:t>
      </w:r>
      <w:r>
        <w:rPr>
          <w:spacing w:val="-1"/>
        </w:rPr>
        <w:t>meet</w:t>
      </w:r>
      <w:r>
        <w:rPr>
          <w:spacing w:val="39"/>
        </w:rPr>
        <w:t xml:space="preserve"> </w:t>
      </w:r>
      <w:r>
        <w:rPr>
          <w:spacing w:val="-1"/>
        </w:rPr>
        <w:t>the</w:t>
      </w:r>
      <w:r>
        <w:rPr>
          <w:spacing w:val="39"/>
        </w:rPr>
        <w:t xml:space="preserve"> </w:t>
      </w:r>
      <w:r>
        <w:rPr>
          <w:spacing w:val="-1"/>
        </w:rPr>
        <w:t>needs</w:t>
      </w:r>
      <w:r>
        <w:rPr>
          <w:spacing w:val="39"/>
        </w:rPr>
        <w:t xml:space="preserve"> </w:t>
      </w:r>
      <w:r>
        <w:rPr>
          <w:spacing w:val="-1"/>
        </w:rPr>
        <w:t>of</w:t>
      </w:r>
      <w:r>
        <w:rPr>
          <w:spacing w:val="39"/>
        </w:rPr>
        <w:t xml:space="preserve"> </w:t>
      </w:r>
      <w:r>
        <w:rPr>
          <w:spacing w:val="-1"/>
        </w:rPr>
        <w:t>the</w:t>
      </w:r>
      <w:r>
        <w:rPr>
          <w:spacing w:val="39"/>
        </w:rPr>
        <w:t xml:space="preserve"> </w:t>
      </w:r>
      <w:r>
        <w:t>municipality</w:t>
      </w:r>
      <w:r>
        <w:rPr>
          <w:spacing w:val="39"/>
        </w:rPr>
        <w:t xml:space="preserve"> </w:t>
      </w:r>
      <w:r>
        <w:rPr>
          <w:spacing w:val="-1"/>
        </w:rPr>
        <w:t>and</w:t>
      </w:r>
      <w:r>
        <w:rPr>
          <w:spacing w:val="39"/>
        </w:rPr>
        <w:t xml:space="preserve"> </w:t>
      </w:r>
      <w:r>
        <w:t>community.</w:t>
      </w:r>
      <w:r>
        <w:rPr>
          <w:spacing w:val="12"/>
        </w:rPr>
        <w:t xml:space="preserve"> </w:t>
      </w:r>
      <w:r>
        <w:rPr>
          <w:spacing w:val="-1"/>
        </w:rPr>
        <w:t>Critical</w:t>
      </w:r>
      <w:r>
        <w:rPr>
          <w:spacing w:val="39"/>
        </w:rPr>
        <w:t xml:space="preserve"> </w:t>
      </w:r>
      <w:r>
        <w:rPr>
          <w:spacing w:val="-1"/>
        </w:rPr>
        <w:t>delivery</w:t>
      </w:r>
      <w:r>
        <w:rPr>
          <w:rFonts w:ascii="Times New Roman"/>
          <w:spacing w:val="27"/>
        </w:rPr>
        <w:t xml:space="preserve"> </w:t>
      </w:r>
      <w:r>
        <w:rPr>
          <w:spacing w:val="-1"/>
        </w:rPr>
        <w:t>dates</w:t>
      </w:r>
      <w:r>
        <w:rPr>
          <w:spacing w:val="-2"/>
        </w:rPr>
        <w:t xml:space="preserve"> </w:t>
      </w:r>
      <w:r>
        <w:rPr>
          <w:spacing w:val="-1"/>
        </w:rPr>
        <w:t xml:space="preserve">must be determined and adhered </w:t>
      </w:r>
      <w:r>
        <w:t>to.</w:t>
      </w:r>
    </w:p>
    <w:p w:rsidR="00402FB3" w:rsidRDefault="00402FB3">
      <w:pPr>
        <w:rPr>
          <w:rFonts w:ascii="Arial" w:eastAsia="Arial" w:hAnsi="Arial" w:cs="Arial"/>
          <w:sz w:val="24"/>
          <w:szCs w:val="24"/>
        </w:rPr>
      </w:pPr>
    </w:p>
    <w:p w:rsidR="00402FB3" w:rsidRDefault="00B6144B">
      <w:pPr>
        <w:pStyle w:val="BodyText"/>
        <w:numPr>
          <w:ilvl w:val="0"/>
          <w:numId w:val="19"/>
        </w:numPr>
        <w:tabs>
          <w:tab w:val="left" w:pos="1541"/>
        </w:tabs>
        <w:ind w:right="119" w:hanging="720"/>
        <w:jc w:val="both"/>
      </w:pPr>
      <w:r>
        <w:t>If</w:t>
      </w:r>
      <w:r>
        <w:rPr>
          <w:spacing w:val="41"/>
        </w:rPr>
        <w:t xml:space="preserve"> </w:t>
      </w:r>
      <w:r>
        <w:t>the</w:t>
      </w:r>
      <w:r>
        <w:rPr>
          <w:spacing w:val="42"/>
        </w:rPr>
        <w:t xml:space="preserve"> </w:t>
      </w:r>
      <w:r>
        <w:t>requirement</w:t>
      </w:r>
      <w:r>
        <w:rPr>
          <w:spacing w:val="42"/>
        </w:rPr>
        <w:t xml:space="preserve"> </w:t>
      </w:r>
      <w:r>
        <w:rPr>
          <w:spacing w:val="-1"/>
        </w:rPr>
        <w:t>is</w:t>
      </w:r>
      <w:r>
        <w:rPr>
          <w:spacing w:val="43"/>
        </w:rPr>
        <w:t xml:space="preserve"> </w:t>
      </w:r>
      <w:r>
        <w:rPr>
          <w:spacing w:val="-1"/>
        </w:rPr>
        <w:t>of</w:t>
      </w:r>
      <w:r>
        <w:rPr>
          <w:spacing w:val="42"/>
        </w:rPr>
        <w:t xml:space="preserve"> </w:t>
      </w:r>
      <w:r>
        <w:t>a</w:t>
      </w:r>
      <w:r>
        <w:rPr>
          <w:spacing w:val="42"/>
        </w:rPr>
        <w:t xml:space="preserve"> </w:t>
      </w:r>
      <w:r>
        <w:rPr>
          <w:spacing w:val="-1"/>
        </w:rPr>
        <w:t>repetitive</w:t>
      </w:r>
      <w:r>
        <w:rPr>
          <w:spacing w:val="41"/>
        </w:rPr>
        <w:t xml:space="preserve"> </w:t>
      </w:r>
      <w:r>
        <w:rPr>
          <w:spacing w:val="-1"/>
        </w:rPr>
        <w:t>nature</w:t>
      </w:r>
      <w:r>
        <w:rPr>
          <w:spacing w:val="44"/>
        </w:rPr>
        <w:t xml:space="preserve"> </w:t>
      </w:r>
      <w:r>
        <w:rPr>
          <w:spacing w:val="-1"/>
        </w:rPr>
        <w:t>and</w:t>
      </w:r>
      <w:r>
        <w:rPr>
          <w:spacing w:val="42"/>
        </w:rPr>
        <w:t xml:space="preserve"> </w:t>
      </w:r>
      <w:r>
        <w:rPr>
          <w:spacing w:val="-1"/>
        </w:rPr>
        <w:t>there</w:t>
      </w:r>
      <w:r>
        <w:rPr>
          <w:spacing w:val="42"/>
        </w:rPr>
        <w:t xml:space="preserve"> </w:t>
      </w:r>
      <w:r>
        <w:rPr>
          <w:spacing w:val="-1"/>
        </w:rPr>
        <w:t>are</w:t>
      </w:r>
      <w:r>
        <w:rPr>
          <w:spacing w:val="42"/>
        </w:rPr>
        <w:t xml:space="preserve"> </w:t>
      </w:r>
      <w:r>
        <w:rPr>
          <w:spacing w:val="-1"/>
        </w:rPr>
        <w:t>benefits</w:t>
      </w:r>
      <w:r>
        <w:rPr>
          <w:spacing w:val="42"/>
        </w:rPr>
        <w:t xml:space="preserve"> </w:t>
      </w:r>
      <w:r>
        <w:rPr>
          <w:spacing w:val="-1"/>
        </w:rPr>
        <w:t>of</w:t>
      </w:r>
      <w:r>
        <w:rPr>
          <w:rFonts w:ascii="Times New Roman"/>
          <w:spacing w:val="24"/>
          <w:w w:val="99"/>
        </w:rPr>
        <w:t xml:space="preserve"> </w:t>
      </w:r>
      <w:r>
        <w:rPr>
          <w:spacing w:val="-1"/>
        </w:rPr>
        <w:t>economies</w:t>
      </w:r>
      <w:r>
        <w:rPr>
          <w:spacing w:val="64"/>
        </w:rPr>
        <w:t xml:space="preserve"> </w:t>
      </w:r>
      <w:r>
        <w:rPr>
          <w:spacing w:val="-1"/>
        </w:rPr>
        <w:t>of</w:t>
      </w:r>
      <w:r>
        <w:rPr>
          <w:spacing w:val="63"/>
        </w:rPr>
        <w:t xml:space="preserve"> </w:t>
      </w:r>
      <w:r>
        <w:rPr>
          <w:spacing w:val="-1"/>
        </w:rPr>
        <w:t>scale</w:t>
      </w:r>
      <w:r>
        <w:rPr>
          <w:spacing w:val="63"/>
        </w:rPr>
        <w:t xml:space="preserve"> </w:t>
      </w:r>
      <w:r>
        <w:t>a</w:t>
      </w:r>
      <w:r>
        <w:rPr>
          <w:spacing w:val="63"/>
        </w:rPr>
        <w:t xml:space="preserve"> </w:t>
      </w:r>
      <w:r>
        <w:rPr>
          <w:spacing w:val="-1"/>
        </w:rPr>
        <w:t>contract</w:t>
      </w:r>
      <w:r>
        <w:rPr>
          <w:spacing w:val="63"/>
        </w:rPr>
        <w:t xml:space="preserve"> </w:t>
      </w:r>
      <w:r>
        <w:t>for</w:t>
      </w:r>
      <w:r>
        <w:rPr>
          <w:spacing w:val="62"/>
        </w:rPr>
        <w:t xml:space="preserve"> </w:t>
      </w:r>
      <w:r>
        <w:t>a</w:t>
      </w:r>
      <w:r>
        <w:rPr>
          <w:spacing w:val="63"/>
        </w:rPr>
        <w:t xml:space="preserve"> </w:t>
      </w:r>
      <w:r>
        <w:rPr>
          <w:spacing w:val="-1"/>
        </w:rPr>
        <w:t>specific</w:t>
      </w:r>
      <w:r>
        <w:rPr>
          <w:spacing w:val="63"/>
        </w:rPr>
        <w:t xml:space="preserve"> </w:t>
      </w:r>
      <w:r>
        <w:rPr>
          <w:spacing w:val="-1"/>
        </w:rPr>
        <w:t>commodity</w:t>
      </w:r>
      <w:r>
        <w:rPr>
          <w:spacing w:val="63"/>
        </w:rPr>
        <w:t xml:space="preserve"> </w:t>
      </w:r>
      <w:r>
        <w:rPr>
          <w:spacing w:val="-1"/>
        </w:rPr>
        <w:t>should</w:t>
      </w:r>
      <w:r>
        <w:rPr>
          <w:spacing w:val="63"/>
        </w:rPr>
        <w:t xml:space="preserve"> </w:t>
      </w:r>
      <w:r>
        <w:rPr>
          <w:spacing w:val="-1"/>
        </w:rPr>
        <w:t>be</w:t>
      </w:r>
      <w:r>
        <w:rPr>
          <w:rFonts w:ascii="Times New Roman"/>
          <w:spacing w:val="27"/>
        </w:rPr>
        <w:t xml:space="preserve"> </w:t>
      </w:r>
      <w:r>
        <w:rPr>
          <w:spacing w:val="-1"/>
        </w:rPr>
        <w:t>arranged.</w:t>
      </w:r>
    </w:p>
    <w:p w:rsidR="00402FB3" w:rsidRDefault="00402FB3">
      <w:pPr>
        <w:rPr>
          <w:rFonts w:ascii="Arial" w:eastAsia="Arial" w:hAnsi="Arial" w:cs="Arial"/>
          <w:sz w:val="24"/>
          <w:szCs w:val="24"/>
        </w:rPr>
      </w:pPr>
    </w:p>
    <w:p w:rsidR="00402FB3" w:rsidRDefault="00B6144B">
      <w:pPr>
        <w:pStyle w:val="BodyText"/>
        <w:numPr>
          <w:ilvl w:val="0"/>
          <w:numId w:val="19"/>
        </w:numPr>
        <w:tabs>
          <w:tab w:val="left" w:pos="1541"/>
        </w:tabs>
        <w:ind w:right="118" w:hanging="720"/>
        <w:jc w:val="both"/>
      </w:pPr>
      <w:r>
        <w:t>In</w:t>
      </w:r>
      <w:r>
        <w:rPr>
          <w:spacing w:val="54"/>
        </w:rPr>
        <w:t xml:space="preserve"> </w:t>
      </w:r>
      <w:r>
        <w:rPr>
          <w:spacing w:val="-1"/>
        </w:rPr>
        <w:t>order</w:t>
      </w:r>
      <w:r>
        <w:rPr>
          <w:spacing w:val="55"/>
        </w:rPr>
        <w:t xml:space="preserve"> </w:t>
      </w:r>
      <w:r>
        <w:t>to</w:t>
      </w:r>
      <w:r>
        <w:rPr>
          <w:spacing w:val="55"/>
        </w:rPr>
        <w:t xml:space="preserve"> </w:t>
      </w:r>
      <w:r>
        <w:rPr>
          <w:spacing w:val="-1"/>
        </w:rPr>
        <w:t>compile</w:t>
      </w:r>
      <w:r>
        <w:rPr>
          <w:spacing w:val="55"/>
        </w:rPr>
        <w:t xml:space="preserve"> </w:t>
      </w:r>
      <w:r>
        <w:t>the</w:t>
      </w:r>
      <w:r>
        <w:rPr>
          <w:spacing w:val="54"/>
        </w:rPr>
        <w:t xml:space="preserve"> </w:t>
      </w:r>
      <w:r>
        <w:rPr>
          <w:spacing w:val="-1"/>
        </w:rPr>
        <w:t>correct</w:t>
      </w:r>
      <w:r>
        <w:rPr>
          <w:spacing w:val="55"/>
        </w:rPr>
        <w:t xml:space="preserve"> </w:t>
      </w:r>
      <w:r>
        <w:rPr>
          <w:spacing w:val="-1"/>
        </w:rPr>
        <w:t>specifications</w:t>
      </w:r>
      <w:r>
        <w:rPr>
          <w:spacing w:val="55"/>
        </w:rPr>
        <w:t xml:space="preserve"> </w:t>
      </w:r>
      <w:r>
        <w:rPr>
          <w:spacing w:val="-1"/>
        </w:rPr>
        <w:t>an</w:t>
      </w:r>
      <w:r>
        <w:rPr>
          <w:spacing w:val="55"/>
        </w:rPr>
        <w:t xml:space="preserve"> </w:t>
      </w:r>
      <w:r>
        <w:rPr>
          <w:spacing w:val="-1"/>
        </w:rPr>
        <w:t>industry</w:t>
      </w:r>
      <w:r>
        <w:rPr>
          <w:spacing w:val="54"/>
        </w:rPr>
        <w:t xml:space="preserve"> </w:t>
      </w:r>
      <w:r>
        <w:rPr>
          <w:spacing w:val="-1"/>
        </w:rPr>
        <w:t>analysis</w:t>
      </w:r>
      <w:r>
        <w:rPr>
          <w:spacing w:val="55"/>
        </w:rPr>
        <w:t xml:space="preserve"> </w:t>
      </w:r>
      <w:r>
        <w:t>/</w:t>
      </w:r>
      <w:r>
        <w:rPr>
          <w:rFonts w:ascii="Times New Roman"/>
          <w:spacing w:val="28"/>
          <w:w w:val="99"/>
        </w:rPr>
        <w:t xml:space="preserve"> </w:t>
      </w:r>
      <w:r>
        <w:rPr>
          <w:spacing w:val="-1"/>
        </w:rPr>
        <w:t>research</w:t>
      </w:r>
      <w:r>
        <w:rPr>
          <w:spacing w:val="9"/>
        </w:rPr>
        <w:t xml:space="preserve"> </w:t>
      </w:r>
      <w:r>
        <w:rPr>
          <w:spacing w:val="-1"/>
        </w:rPr>
        <w:t>should</w:t>
      </w:r>
      <w:r>
        <w:rPr>
          <w:spacing w:val="9"/>
        </w:rPr>
        <w:t xml:space="preserve"> </w:t>
      </w:r>
      <w:r>
        <w:rPr>
          <w:spacing w:val="-1"/>
        </w:rPr>
        <w:t>be</w:t>
      </w:r>
      <w:r>
        <w:rPr>
          <w:spacing w:val="9"/>
        </w:rPr>
        <w:t xml:space="preserve"> </w:t>
      </w:r>
      <w:r>
        <w:rPr>
          <w:spacing w:val="-1"/>
        </w:rPr>
        <w:t>undertaken</w:t>
      </w:r>
      <w:r>
        <w:rPr>
          <w:spacing w:val="10"/>
        </w:rPr>
        <w:t xml:space="preserve"> </w:t>
      </w:r>
      <w:r>
        <w:t>to</w:t>
      </w:r>
      <w:r>
        <w:rPr>
          <w:spacing w:val="9"/>
        </w:rPr>
        <w:t xml:space="preserve"> </w:t>
      </w:r>
      <w:r>
        <w:rPr>
          <w:spacing w:val="-1"/>
        </w:rPr>
        <w:t>ensure</w:t>
      </w:r>
      <w:r>
        <w:rPr>
          <w:spacing w:val="9"/>
        </w:rPr>
        <w:t xml:space="preserve"> </w:t>
      </w:r>
      <w:r>
        <w:t>future</w:t>
      </w:r>
      <w:r>
        <w:rPr>
          <w:spacing w:val="9"/>
        </w:rPr>
        <w:t xml:space="preserve"> </w:t>
      </w:r>
      <w:r>
        <w:rPr>
          <w:spacing w:val="-1"/>
        </w:rPr>
        <w:t>needs</w:t>
      </w:r>
      <w:r>
        <w:rPr>
          <w:spacing w:val="9"/>
        </w:rPr>
        <w:t xml:space="preserve"> </w:t>
      </w:r>
      <w:r>
        <w:rPr>
          <w:spacing w:val="-1"/>
        </w:rPr>
        <w:t>and</w:t>
      </w:r>
      <w:r>
        <w:rPr>
          <w:spacing w:val="9"/>
        </w:rPr>
        <w:t xml:space="preserve"> </w:t>
      </w:r>
      <w:r>
        <w:rPr>
          <w:spacing w:val="-1"/>
        </w:rPr>
        <w:t>technology</w:t>
      </w:r>
      <w:r>
        <w:rPr>
          <w:rFonts w:ascii="Times New Roman"/>
          <w:spacing w:val="27"/>
        </w:rPr>
        <w:t xml:space="preserve"> </w:t>
      </w:r>
      <w:r>
        <w:rPr>
          <w:spacing w:val="-1"/>
        </w:rPr>
        <w:t>benefits</w:t>
      </w:r>
      <w:r>
        <w:t xml:space="preserve"> </w:t>
      </w:r>
      <w:r>
        <w:rPr>
          <w:spacing w:val="-1"/>
        </w:rPr>
        <w:t>are</w:t>
      </w:r>
      <w:r>
        <w:t xml:space="preserve"> </w:t>
      </w:r>
      <w:proofErr w:type="spellStart"/>
      <w:r>
        <w:rPr>
          <w:spacing w:val="-1"/>
        </w:rPr>
        <w:t>maximised</w:t>
      </w:r>
      <w:proofErr w:type="spellEnd"/>
      <w:r>
        <w:rPr>
          <w:spacing w:val="-1"/>
        </w:rPr>
        <w:t>.</w:t>
      </w:r>
    </w:p>
    <w:p w:rsidR="00402FB3" w:rsidRDefault="00402FB3">
      <w:pPr>
        <w:spacing w:before="1"/>
        <w:rPr>
          <w:rFonts w:ascii="Arial" w:eastAsia="Arial" w:hAnsi="Arial" w:cs="Arial"/>
          <w:sz w:val="24"/>
          <w:szCs w:val="24"/>
        </w:rPr>
      </w:pPr>
    </w:p>
    <w:p w:rsidR="00402FB3" w:rsidRDefault="00B6144B">
      <w:pPr>
        <w:pStyle w:val="Heading2"/>
        <w:ind w:left="2906" w:right="2644" w:firstLine="1266"/>
        <w:rPr>
          <w:b w:val="0"/>
          <w:bCs w:val="0"/>
          <w:i w:val="0"/>
        </w:rPr>
      </w:pPr>
      <w:r>
        <w:rPr>
          <w:spacing w:val="-1"/>
        </w:rPr>
        <w:t xml:space="preserve">PART </w:t>
      </w:r>
      <w:r>
        <w:t>2</w:t>
      </w:r>
      <w:r>
        <w:rPr>
          <w:rFonts w:ascii="Times New Roman"/>
          <w:spacing w:val="21"/>
        </w:rPr>
        <w:t xml:space="preserve"> </w:t>
      </w:r>
      <w:r>
        <w:t>ACQUISITION</w:t>
      </w:r>
      <w:r>
        <w:rPr>
          <w:spacing w:val="-16"/>
        </w:rPr>
        <w:t xml:space="preserve"> </w:t>
      </w:r>
      <w:r>
        <w:rPr>
          <w:spacing w:val="-1"/>
        </w:rPr>
        <w:t>MANAGEMENT</w:t>
      </w:r>
    </w:p>
    <w:p w:rsidR="00402FB3" w:rsidRDefault="00402FB3">
      <w:pPr>
        <w:spacing w:before="10"/>
        <w:rPr>
          <w:rFonts w:ascii="Arial" w:eastAsia="Arial" w:hAnsi="Arial" w:cs="Arial"/>
          <w:b/>
          <w:bCs/>
          <w:i/>
          <w:sz w:val="23"/>
          <w:szCs w:val="23"/>
        </w:rPr>
      </w:pPr>
    </w:p>
    <w:p w:rsidR="00402FB3" w:rsidRDefault="00B6144B">
      <w:pPr>
        <w:numPr>
          <w:ilvl w:val="0"/>
          <w:numId w:val="23"/>
        </w:numPr>
        <w:tabs>
          <w:tab w:val="left" w:pos="820"/>
        </w:tabs>
        <w:jc w:val="left"/>
        <w:rPr>
          <w:rFonts w:ascii="Arial" w:eastAsia="Arial" w:hAnsi="Arial" w:cs="Arial"/>
          <w:sz w:val="24"/>
          <w:szCs w:val="24"/>
        </w:rPr>
      </w:pPr>
      <w:r>
        <w:rPr>
          <w:rFonts w:ascii="Arial"/>
          <w:b/>
          <w:spacing w:val="-1"/>
          <w:sz w:val="24"/>
          <w:u w:val="thick" w:color="000000"/>
        </w:rPr>
        <w:t>SYSTEM</w:t>
      </w:r>
      <w:r>
        <w:rPr>
          <w:rFonts w:ascii="Arial"/>
          <w:b/>
          <w:spacing w:val="-10"/>
          <w:sz w:val="24"/>
          <w:u w:val="thick" w:color="000000"/>
        </w:rPr>
        <w:t xml:space="preserve"> </w:t>
      </w:r>
      <w:r>
        <w:rPr>
          <w:rFonts w:ascii="Arial"/>
          <w:b/>
          <w:sz w:val="24"/>
          <w:u w:val="thick" w:color="000000"/>
        </w:rPr>
        <w:t>OF</w:t>
      </w:r>
      <w:r>
        <w:rPr>
          <w:rFonts w:ascii="Arial"/>
          <w:b/>
          <w:spacing w:val="-10"/>
          <w:sz w:val="24"/>
          <w:u w:val="thick" w:color="000000"/>
        </w:rPr>
        <w:t xml:space="preserve"> </w:t>
      </w:r>
      <w:r>
        <w:rPr>
          <w:rFonts w:ascii="Arial"/>
          <w:b/>
          <w:spacing w:val="-1"/>
          <w:sz w:val="24"/>
          <w:u w:val="thick" w:color="000000"/>
        </w:rPr>
        <w:t>ACQUISITION</w:t>
      </w:r>
      <w:r>
        <w:rPr>
          <w:rFonts w:ascii="Arial"/>
          <w:b/>
          <w:spacing w:val="-8"/>
          <w:sz w:val="24"/>
          <w:u w:val="thick" w:color="000000"/>
        </w:rPr>
        <w:t xml:space="preserve"> </w:t>
      </w:r>
      <w:r>
        <w:rPr>
          <w:rFonts w:ascii="Arial"/>
          <w:b/>
          <w:spacing w:val="-1"/>
          <w:sz w:val="24"/>
          <w:u w:val="thick" w:color="000000"/>
        </w:rPr>
        <w:t>MANAGEMENT</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20"/>
      </w:pPr>
      <w:r>
        <w:t xml:space="preserve">Through </w:t>
      </w:r>
      <w:r>
        <w:rPr>
          <w:spacing w:val="1"/>
        </w:rPr>
        <w:t xml:space="preserve"> </w:t>
      </w:r>
      <w:r>
        <w:rPr>
          <w:spacing w:val="-1"/>
        </w:rPr>
        <w:t>operational</w:t>
      </w:r>
      <w:r>
        <w:t xml:space="preserve"> </w:t>
      </w:r>
      <w:r>
        <w:rPr>
          <w:spacing w:val="3"/>
        </w:rPr>
        <w:t xml:space="preserve"> </w:t>
      </w:r>
      <w:r>
        <w:rPr>
          <w:spacing w:val="-1"/>
        </w:rPr>
        <w:t>procedures,</w:t>
      </w:r>
      <w:r>
        <w:t xml:space="preserve"> </w:t>
      </w:r>
      <w:r>
        <w:rPr>
          <w:spacing w:val="1"/>
        </w:rPr>
        <w:t xml:space="preserve"> </w:t>
      </w:r>
      <w:r>
        <w:rPr>
          <w:spacing w:val="-1"/>
        </w:rPr>
        <w:t>an</w:t>
      </w:r>
      <w:r>
        <w:t xml:space="preserve"> </w:t>
      </w:r>
      <w:r>
        <w:rPr>
          <w:spacing w:val="1"/>
        </w:rPr>
        <w:t xml:space="preserve"> </w:t>
      </w:r>
      <w:r>
        <w:rPr>
          <w:spacing w:val="-1"/>
        </w:rPr>
        <w:t>effective</w:t>
      </w:r>
      <w:r>
        <w:t xml:space="preserve"> </w:t>
      </w:r>
      <w:r>
        <w:rPr>
          <w:spacing w:val="2"/>
        </w:rPr>
        <w:t xml:space="preserve"> </w:t>
      </w:r>
      <w:r>
        <w:rPr>
          <w:spacing w:val="-1"/>
        </w:rPr>
        <w:t>system</w:t>
      </w:r>
      <w:r>
        <w:t xml:space="preserve"> </w:t>
      </w:r>
      <w:r>
        <w:rPr>
          <w:spacing w:val="1"/>
        </w:rPr>
        <w:t xml:space="preserve"> </w:t>
      </w:r>
      <w:r>
        <w:rPr>
          <w:spacing w:val="-1"/>
        </w:rPr>
        <w:t>of</w:t>
      </w:r>
      <w:r>
        <w:t xml:space="preserve"> </w:t>
      </w:r>
      <w:r>
        <w:rPr>
          <w:spacing w:val="3"/>
        </w:rPr>
        <w:t xml:space="preserve"> </w:t>
      </w:r>
      <w:r>
        <w:rPr>
          <w:spacing w:val="-1"/>
        </w:rPr>
        <w:t>acquisition</w:t>
      </w:r>
      <w:r>
        <w:rPr>
          <w:rFonts w:ascii="Times New Roman"/>
          <w:spacing w:val="29"/>
        </w:rPr>
        <w:t xml:space="preserve"> </w:t>
      </w:r>
      <w:r>
        <w:rPr>
          <w:spacing w:val="-1"/>
        </w:rPr>
        <w:t>management is</w:t>
      </w:r>
      <w:r>
        <w:t xml:space="preserve"> </w:t>
      </w:r>
      <w:r>
        <w:rPr>
          <w:spacing w:val="-1"/>
        </w:rPr>
        <w:t>established</w:t>
      </w:r>
      <w:r>
        <w:t xml:space="preserve"> </w:t>
      </w:r>
      <w:r>
        <w:rPr>
          <w:spacing w:val="-1"/>
        </w:rPr>
        <w:t>in</w:t>
      </w:r>
      <w:r>
        <w:t xml:space="preserve"> </w:t>
      </w:r>
      <w:r>
        <w:rPr>
          <w:spacing w:val="-1"/>
        </w:rPr>
        <w:t>Part</w:t>
      </w:r>
      <w:r>
        <w:t xml:space="preserve"> 2 </w:t>
      </w:r>
      <w:r>
        <w:rPr>
          <w:spacing w:val="-1"/>
        </w:rPr>
        <w:t>of</w:t>
      </w:r>
      <w:r>
        <w:t xml:space="preserve"> this</w:t>
      </w:r>
      <w:r>
        <w:rPr>
          <w:spacing w:val="-1"/>
        </w:rPr>
        <w:t xml:space="preserve"> policy</w:t>
      </w:r>
      <w:r>
        <w:t xml:space="preserve"> </w:t>
      </w:r>
      <w:r>
        <w:rPr>
          <w:spacing w:val="-1"/>
        </w:rPr>
        <w:t>in order</w:t>
      </w:r>
      <w:r>
        <w:t xml:space="preserve"> to </w:t>
      </w:r>
      <w:r>
        <w:rPr>
          <w:spacing w:val="-1"/>
        </w:rPr>
        <w:t>ensure: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9" w:hanging="720"/>
        <w:jc w:val="both"/>
      </w:pPr>
      <w:r>
        <w:rPr>
          <w:spacing w:val="-1"/>
        </w:rPr>
        <w:t>that</w:t>
      </w:r>
      <w:r>
        <w:rPr>
          <w:spacing w:val="65"/>
        </w:rPr>
        <w:t xml:space="preserve"> </w:t>
      </w:r>
      <w:r>
        <w:rPr>
          <w:spacing w:val="-1"/>
        </w:rPr>
        <w:t>goods</w:t>
      </w:r>
      <w:r>
        <w:rPr>
          <w:spacing w:val="65"/>
        </w:rPr>
        <w:t xml:space="preserve"> </w:t>
      </w:r>
      <w:r>
        <w:rPr>
          <w:spacing w:val="-1"/>
        </w:rPr>
        <w:t>and</w:t>
      </w:r>
      <w:r>
        <w:rPr>
          <w:spacing w:val="64"/>
        </w:rPr>
        <w:t xml:space="preserve"> </w:t>
      </w:r>
      <w:r>
        <w:rPr>
          <w:spacing w:val="-1"/>
        </w:rPr>
        <w:t>services</w:t>
      </w:r>
      <w:r>
        <w:rPr>
          <w:spacing w:val="64"/>
        </w:rPr>
        <w:t xml:space="preserve"> </w:t>
      </w:r>
      <w:r>
        <w:rPr>
          <w:spacing w:val="-1"/>
        </w:rPr>
        <w:t>are</w:t>
      </w:r>
      <w:r>
        <w:rPr>
          <w:spacing w:val="65"/>
        </w:rPr>
        <w:t xml:space="preserve"> </w:t>
      </w:r>
      <w:r>
        <w:rPr>
          <w:spacing w:val="-1"/>
        </w:rPr>
        <w:t>procured</w:t>
      </w:r>
      <w:r>
        <w:rPr>
          <w:spacing w:val="65"/>
        </w:rPr>
        <w:t xml:space="preserve"> </w:t>
      </w:r>
      <w:r>
        <w:rPr>
          <w:spacing w:val="-1"/>
        </w:rPr>
        <w:t>by</w:t>
      </w:r>
      <w:r>
        <w:rPr>
          <w:spacing w:val="63"/>
        </w:rPr>
        <w:t xml:space="preserve"> </w:t>
      </w:r>
      <w:r>
        <w:rPr>
          <w:spacing w:val="-1"/>
        </w:rPr>
        <w:t>the</w:t>
      </w:r>
      <w:r>
        <w:rPr>
          <w:spacing w:val="64"/>
        </w:rPr>
        <w:t xml:space="preserve"> </w:t>
      </w:r>
      <w:r>
        <w:rPr>
          <w:spacing w:val="-1"/>
        </w:rPr>
        <w:t>municipality</w:t>
      </w:r>
      <w:r>
        <w:rPr>
          <w:spacing w:val="64"/>
        </w:rPr>
        <w:t xml:space="preserve"> </w:t>
      </w:r>
      <w:r>
        <w:rPr>
          <w:spacing w:val="-1"/>
        </w:rPr>
        <w:t>in</w:t>
      </w:r>
      <w:r>
        <w:rPr>
          <w:rFonts w:ascii="Times New Roman"/>
          <w:spacing w:val="29"/>
        </w:rPr>
        <w:t xml:space="preserve"> </w:t>
      </w:r>
      <w:r>
        <w:rPr>
          <w:spacing w:val="-1"/>
        </w:rPr>
        <w:t>accordance</w:t>
      </w:r>
      <w:r>
        <w:t xml:space="preserve"> </w:t>
      </w:r>
      <w:r>
        <w:rPr>
          <w:spacing w:val="-1"/>
        </w:rPr>
        <w:t>with</w:t>
      </w:r>
      <w:r>
        <w:t xml:space="preserve"> </w:t>
      </w:r>
      <w:r w:rsidR="007341F3">
        <w:rPr>
          <w:spacing w:val="-1"/>
        </w:rPr>
        <w:t>authorized</w:t>
      </w:r>
      <w:r>
        <w:t xml:space="preserve"> </w:t>
      </w:r>
      <w:r>
        <w:rPr>
          <w:spacing w:val="-1"/>
        </w:rPr>
        <w:t>processes</w:t>
      </w:r>
      <w:r>
        <w:rPr>
          <w:spacing w:val="1"/>
        </w:rPr>
        <w:t xml:space="preserve"> </w:t>
      </w:r>
      <w:r>
        <w:rPr>
          <w:spacing w:val="-1"/>
        </w:rPr>
        <w:t>only;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that</w:t>
      </w:r>
      <w:r>
        <w:rPr>
          <w:spacing w:val="27"/>
        </w:rPr>
        <w:t xml:space="preserve"> </w:t>
      </w:r>
      <w:r>
        <w:rPr>
          <w:spacing w:val="-1"/>
        </w:rPr>
        <w:t>expenditure</w:t>
      </w:r>
      <w:r>
        <w:rPr>
          <w:spacing w:val="29"/>
        </w:rPr>
        <w:t xml:space="preserve"> </w:t>
      </w:r>
      <w:r>
        <w:rPr>
          <w:spacing w:val="-1"/>
        </w:rPr>
        <w:t>on</w:t>
      </w:r>
      <w:r>
        <w:rPr>
          <w:spacing w:val="29"/>
        </w:rPr>
        <w:t xml:space="preserve"> </w:t>
      </w:r>
      <w:r>
        <w:rPr>
          <w:spacing w:val="-1"/>
        </w:rPr>
        <w:t>goods</w:t>
      </w:r>
      <w:r>
        <w:rPr>
          <w:spacing w:val="28"/>
        </w:rPr>
        <w:t xml:space="preserve"> </w:t>
      </w:r>
      <w:r>
        <w:rPr>
          <w:spacing w:val="-1"/>
        </w:rPr>
        <w:t>and</w:t>
      </w:r>
      <w:r>
        <w:rPr>
          <w:spacing w:val="29"/>
        </w:rPr>
        <w:t xml:space="preserve"> </w:t>
      </w:r>
      <w:r>
        <w:rPr>
          <w:spacing w:val="-1"/>
        </w:rPr>
        <w:t>services</w:t>
      </w:r>
      <w:r>
        <w:rPr>
          <w:spacing w:val="29"/>
        </w:rPr>
        <w:t xml:space="preserve"> </w:t>
      </w:r>
      <w:r>
        <w:rPr>
          <w:spacing w:val="-1"/>
        </w:rPr>
        <w:t>is</w:t>
      </w:r>
      <w:r>
        <w:rPr>
          <w:spacing w:val="30"/>
        </w:rPr>
        <w:t xml:space="preserve"> </w:t>
      </w:r>
      <w:r>
        <w:rPr>
          <w:spacing w:val="-1"/>
        </w:rPr>
        <w:t>incurred</w:t>
      </w:r>
      <w:r>
        <w:rPr>
          <w:spacing w:val="28"/>
        </w:rPr>
        <w:t xml:space="preserve"> </w:t>
      </w:r>
      <w:r>
        <w:rPr>
          <w:spacing w:val="-1"/>
        </w:rPr>
        <w:t>in</w:t>
      </w:r>
      <w:r>
        <w:rPr>
          <w:spacing w:val="28"/>
        </w:rPr>
        <w:t xml:space="preserve"> </w:t>
      </w:r>
      <w:r>
        <w:rPr>
          <w:spacing w:val="-1"/>
        </w:rPr>
        <w:t>terms</w:t>
      </w:r>
      <w:r>
        <w:rPr>
          <w:spacing w:val="28"/>
        </w:rPr>
        <w:t xml:space="preserve"> </w:t>
      </w:r>
      <w:r>
        <w:rPr>
          <w:spacing w:val="-1"/>
        </w:rPr>
        <w:t>of</w:t>
      </w:r>
      <w:r>
        <w:rPr>
          <w:rFonts w:ascii="Times New Roman"/>
          <w:spacing w:val="24"/>
          <w:w w:val="99"/>
        </w:rPr>
        <w:t xml:space="preserve"> </w:t>
      </w:r>
      <w:r>
        <w:rPr>
          <w:spacing w:val="-1"/>
        </w:rPr>
        <w:t>an approved</w:t>
      </w:r>
      <w:r>
        <w:t xml:space="preserve"> </w:t>
      </w:r>
      <w:r>
        <w:rPr>
          <w:spacing w:val="-1"/>
        </w:rPr>
        <w:t>budget</w:t>
      </w:r>
      <w:r>
        <w:rPr>
          <w:spacing w:val="65"/>
        </w:rPr>
        <w:t xml:space="preserve"> </w:t>
      </w:r>
      <w:r>
        <w:rPr>
          <w:spacing w:val="-1"/>
        </w:rPr>
        <w:t>in</w:t>
      </w:r>
      <w:r>
        <w:t xml:space="preserve"> terms</w:t>
      </w:r>
      <w:r>
        <w:rPr>
          <w:spacing w:val="-2"/>
        </w:rPr>
        <w:t xml:space="preserve"> </w:t>
      </w:r>
      <w:r>
        <w:rPr>
          <w:spacing w:val="-1"/>
        </w:rPr>
        <w:t>of</w:t>
      </w:r>
      <w:r>
        <w:rPr>
          <w:spacing w:val="-2"/>
        </w:rPr>
        <w:t xml:space="preserve"> </w:t>
      </w:r>
      <w:r>
        <w:rPr>
          <w:spacing w:val="-1"/>
        </w:rPr>
        <w:t>section 15</w:t>
      </w:r>
      <w:r>
        <w:rPr>
          <w:spacing w:val="-2"/>
        </w:rPr>
        <w:t xml:space="preserve"> </w:t>
      </w:r>
      <w:r>
        <w:rPr>
          <w:spacing w:val="-1"/>
        </w:rPr>
        <w:t>of the</w:t>
      </w:r>
      <w:r>
        <w:rPr>
          <w:spacing w:val="-2"/>
        </w:rPr>
        <w:t xml:space="preserve"> </w:t>
      </w:r>
      <w:r>
        <w:rPr>
          <w:spacing w:val="-1"/>
        </w:rPr>
        <w:t>Act;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9" w:hanging="720"/>
        <w:jc w:val="both"/>
      </w:pPr>
      <w:r>
        <w:rPr>
          <w:spacing w:val="-1"/>
        </w:rPr>
        <w:t>that</w:t>
      </w:r>
      <w:r>
        <w:rPr>
          <w:spacing w:val="27"/>
        </w:rPr>
        <w:t xml:space="preserve"> </w:t>
      </w:r>
      <w:r>
        <w:rPr>
          <w:spacing w:val="-1"/>
        </w:rPr>
        <w:t>the</w:t>
      </w:r>
      <w:r>
        <w:rPr>
          <w:spacing w:val="27"/>
        </w:rPr>
        <w:t xml:space="preserve"> </w:t>
      </w:r>
      <w:r>
        <w:rPr>
          <w:spacing w:val="-1"/>
        </w:rPr>
        <w:t>threshold</w:t>
      </w:r>
      <w:r>
        <w:rPr>
          <w:spacing w:val="26"/>
        </w:rPr>
        <w:t xml:space="preserve"> </w:t>
      </w:r>
      <w:r>
        <w:rPr>
          <w:spacing w:val="-1"/>
        </w:rPr>
        <w:t>values</w:t>
      </w:r>
      <w:r>
        <w:rPr>
          <w:spacing w:val="27"/>
        </w:rPr>
        <w:t xml:space="preserve"> </w:t>
      </w:r>
      <w:r>
        <w:rPr>
          <w:spacing w:val="-1"/>
        </w:rPr>
        <w:t>for</w:t>
      </w:r>
      <w:r>
        <w:rPr>
          <w:spacing w:val="29"/>
        </w:rPr>
        <w:t xml:space="preserve"> </w:t>
      </w:r>
      <w:r>
        <w:t>the</w:t>
      </w:r>
      <w:r>
        <w:rPr>
          <w:spacing w:val="26"/>
        </w:rPr>
        <w:t xml:space="preserve"> </w:t>
      </w:r>
      <w:r>
        <w:rPr>
          <w:spacing w:val="-1"/>
        </w:rPr>
        <w:t>different</w:t>
      </w:r>
      <w:r>
        <w:rPr>
          <w:spacing w:val="27"/>
        </w:rPr>
        <w:t xml:space="preserve"> </w:t>
      </w:r>
      <w:r>
        <w:rPr>
          <w:spacing w:val="-1"/>
        </w:rPr>
        <w:t>procurement</w:t>
      </w:r>
      <w:r>
        <w:rPr>
          <w:rFonts w:ascii="Times New Roman"/>
          <w:spacing w:val="26"/>
        </w:rPr>
        <w:t xml:space="preserve"> </w:t>
      </w:r>
      <w:r>
        <w:rPr>
          <w:spacing w:val="-1"/>
        </w:rPr>
        <w:t>processes</w:t>
      </w:r>
      <w:r>
        <w:t xml:space="preserve"> </w:t>
      </w:r>
      <w:r>
        <w:rPr>
          <w:spacing w:val="-1"/>
        </w:rPr>
        <w:t>are</w:t>
      </w:r>
      <w:r>
        <w:t xml:space="preserve"> </w:t>
      </w:r>
      <w:r>
        <w:rPr>
          <w:spacing w:val="-1"/>
        </w:rPr>
        <w:t>complied with;</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rPr>
          <w:spacing w:val="-1"/>
        </w:rPr>
        <w:t>that</w:t>
      </w:r>
      <w:r>
        <w:rPr>
          <w:spacing w:val="6"/>
        </w:rPr>
        <w:t xml:space="preserve"> </w:t>
      </w:r>
      <w:r>
        <w:rPr>
          <w:spacing w:val="-1"/>
        </w:rPr>
        <w:t>bid</w:t>
      </w:r>
      <w:r>
        <w:rPr>
          <w:spacing w:val="6"/>
        </w:rPr>
        <w:t xml:space="preserve"> </w:t>
      </w:r>
      <w:r>
        <w:rPr>
          <w:spacing w:val="-1"/>
        </w:rPr>
        <w:t>documentation,</w:t>
      </w:r>
      <w:r>
        <w:rPr>
          <w:spacing w:val="6"/>
        </w:rPr>
        <w:t xml:space="preserve"> </w:t>
      </w:r>
      <w:r>
        <w:rPr>
          <w:spacing w:val="-1"/>
        </w:rPr>
        <w:t>evaluation</w:t>
      </w:r>
      <w:r>
        <w:rPr>
          <w:spacing w:val="6"/>
        </w:rPr>
        <w:t xml:space="preserve"> </w:t>
      </w:r>
      <w:r>
        <w:rPr>
          <w:spacing w:val="-1"/>
        </w:rPr>
        <w:t>and</w:t>
      </w:r>
      <w:r>
        <w:rPr>
          <w:spacing w:val="7"/>
        </w:rPr>
        <w:t xml:space="preserve"> </w:t>
      </w:r>
      <w:r>
        <w:rPr>
          <w:spacing w:val="-1"/>
        </w:rPr>
        <w:t>adjudication</w:t>
      </w:r>
      <w:r>
        <w:rPr>
          <w:spacing w:val="6"/>
        </w:rPr>
        <w:t xml:space="preserve"> </w:t>
      </w:r>
      <w:r>
        <w:rPr>
          <w:spacing w:val="-1"/>
        </w:rPr>
        <w:t>criteria,</w:t>
      </w:r>
      <w:r>
        <w:rPr>
          <w:spacing w:val="6"/>
        </w:rPr>
        <w:t xml:space="preserve"> </w:t>
      </w:r>
      <w:r>
        <w:rPr>
          <w:spacing w:val="-1"/>
        </w:rPr>
        <w:t>and</w:t>
      </w:r>
      <w:r>
        <w:rPr>
          <w:rFonts w:ascii="Times New Roman"/>
          <w:spacing w:val="24"/>
        </w:rPr>
        <w:t xml:space="preserve"> </w:t>
      </w:r>
      <w:r>
        <w:rPr>
          <w:spacing w:val="-1"/>
        </w:rPr>
        <w:t>general</w:t>
      </w:r>
      <w:r>
        <w:rPr>
          <w:spacing w:val="55"/>
        </w:rPr>
        <w:t xml:space="preserve"> </w:t>
      </w:r>
      <w:r>
        <w:rPr>
          <w:spacing w:val="-1"/>
        </w:rPr>
        <w:t>conditions</w:t>
      </w:r>
      <w:r>
        <w:rPr>
          <w:spacing w:val="57"/>
        </w:rPr>
        <w:t xml:space="preserve"> </w:t>
      </w:r>
      <w:r>
        <w:rPr>
          <w:spacing w:val="-1"/>
        </w:rPr>
        <w:t>of</w:t>
      </w:r>
      <w:r>
        <w:rPr>
          <w:spacing w:val="56"/>
        </w:rPr>
        <w:t xml:space="preserve"> </w:t>
      </w:r>
      <w:r>
        <w:t>a</w:t>
      </w:r>
      <w:r>
        <w:rPr>
          <w:spacing w:val="56"/>
        </w:rPr>
        <w:t xml:space="preserve"> </w:t>
      </w:r>
      <w:r>
        <w:rPr>
          <w:spacing w:val="-1"/>
        </w:rPr>
        <w:t>contract,</w:t>
      </w:r>
      <w:r>
        <w:rPr>
          <w:spacing w:val="56"/>
        </w:rPr>
        <w:t xml:space="preserve"> </w:t>
      </w:r>
      <w:r>
        <w:rPr>
          <w:spacing w:val="-1"/>
        </w:rPr>
        <w:t>are</w:t>
      </w:r>
      <w:r>
        <w:rPr>
          <w:spacing w:val="56"/>
        </w:rPr>
        <w:t xml:space="preserve"> </w:t>
      </w:r>
      <w:r>
        <w:rPr>
          <w:spacing w:val="-1"/>
        </w:rPr>
        <w:t>in</w:t>
      </w:r>
      <w:r>
        <w:rPr>
          <w:spacing w:val="56"/>
        </w:rPr>
        <w:t xml:space="preserve"> </w:t>
      </w:r>
      <w:r>
        <w:rPr>
          <w:spacing w:val="-1"/>
        </w:rPr>
        <w:t>accordance</w:t>
      </w:r>
      <w:r>
        <w:rPr>
          <w:spacing w:val="57"/>
        </w:rPr>
        <w:t xml:space="preserve"> </w:t>
      </w:r>
      <w:r>
        <w:rPr>
          <w:spacing w:val="-1"/>
        </w:rPr>
        <w:t>with</w:t>
      </w:r>
      <w:r>
        <w:rPr>
          <w:spacing w:val="57"/>
        </w:rPr>
        <w:t xml:space="preserve"> </w:t>
      </w:r>
      <w:r>
        <w:rPr>
          <w:spacing w:val="-1"/>
        </w:rPr>
        <w:t>any</w:t>
      </w:r>
      <w:r>
        <w:rPr>
          <w:rFonts w:ascii="Times New Roman"/>
          <w:spacing w:val="22"/>
        </w:rPr>
        <w:t xml:space="preserve"> </w:t>
      </w:r>
      <w:r>
        <w:rPr>
          <w:spacing w:val="-1"/>
        </w:rPr>
        <w:t>applicable</w:t>
      </w:r>
      <w:r>
        <w:t xml:space="preserve"> </w:t>
      </w:r>
      <w:r>
        <w:rPr>
          <w:spacing w:val="-1"/>
        </w:rPr>
        <w:t>legislation;</w:t>
      </w:r>
      <w:r>
        <w:t xml:space="preserve"> </w:t>
      </w:r>
      <w:r>
        <w:rPr>
          <w:spacing w:val="1"/>
        </w:rPr>
        <w:t xml:space="preserve"> </w:t>
      </w:r>
      <w:r>
        <w:rPr>
          <w:spacing w:val="-1"/>
        </w:rPr>
        <w:t>and</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right="120" w:hanging="720"/>
      </w:pPr>
      <w:proofErr w:type="gramStart"/>
      <w:r>
        <w:lastRenderedPageBreak/>
        <w:t>that</w:t>
      </w:r>
      <w:proofErr w:type="gramEnd"/>
      <w:r>
        <w:rPr>
          <w:spacing w:val="56"/>
        </w:rPr>
        <w:t xml:space="preserve"> </w:t>
      </w:r>
      <w:r>
        <w:rPr>
          <w:spacing w:val="-1"/>
        </w:rPr>
        <w:t>any</w:t>
      </w:r>
      <w:r>
        <w:rPr>
          <w:spacing w:val="57"/>
        </w:rPr>
        <w:t xml:space="preserve"> </w:t>
      </w:r>
      <w:r>
        <w:rPr>
          <w:spacing w:val="-1"/>
        </w:rPr>
        <w:t>Treasury</w:t>
      </w:r>
      <w:r>
        <w:rPr>
          <w:spacing w:val="57"/>
        </w:rPr>
        <w:t xml:space="preserve"> </w:t>
      </w:r>
      <w:r>
        <w:rPr>
          <w:spacing w:val="-1"/>
        </w:rPr>
        <w:t>guidelines</w:t>
      </w:r>
      <w:r>
        <w:rPr>
          <w:spacing w:val="60"/>
        </w:rPr>
        <w:t xml:space="preserve"> </w:t>
      </w:r>
      <w:r>
        <w:rPr>
          <w:spacing w:val="-1"/>
        </w:rPr>
        <w:t>on</w:t>
      </w:r>
      <w:r>
        <w:rPr>
          <w:spacing w:val="56"/>
        </w:rPr>
        <w:t xml:space="preserve"> </w:t>
      </w:r>
      <w:r>
        <w:rPr>
          <w:spacing w:val="-1"/>
        </w:rPr>
        <w:t>acquisition</w:t>
      </w:r>
      <w:r>
        <w:rPr>
          <w:spacing w:val="57"/>
        </w:rPr>
        <w:t xml:space="preserve"> </w:t>
      </w:r>
      <w:r>
        <w:t>management</w:t>
      </w:r>
      <w:r>
        <w:rPr>
          <w:spacing w:val="56"/>
        </w:rPr>
        <w:t xml:space="preserve"> </w:t>
      </w:r>
      <w:r>
        <w:rPr>
          <w:spacing w:val="-1"/>
        </w:rPr>
        <w:t>are</w:t>
      </w:r>
      <w:r>
        <w:rPr>
          <w:rFonts w:ascii="Times New Roman"/>
          <w:spacing w:val="26"/>
        </w:rPr>
        <w:t xml:space="preserve"> </w:t>
      </w:r>
      <w:r>
        <w:rPr>
          <w:spacing w:val="-1"/>
        </w:rPr>
        <w:t>properly</w:t>
      </w:r>
      <w:r>
        <w:t xml:space="preserve"> taken</w:t>
      </w:r>
      <w:r>
        <w:rPr>
          <w:spacing w:val="-1"/>
        </w:rPr>
        <w:t xml:space="preserve"> into</w:t>
      </w:r>
      <w:r>
        <w:t xml:space="preserve"> </w:t>
      </w:r>
      <w:r>
        <w:rPr>
          <w:spacing w:val="-1"/>
        </w:rPr>
        <w:t>account.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This</w:t>
      </w:r>
      <w:r>
        <w:rPr>
          <w:spacing w:val="10"/>
        </w:rPr>
        <w:t xml:space="preserve"> </w:t>
      </w:r>
      <w:r>
        <w:rPr>
          <w:spacing w:val="-1"/>
        </w:rPr>
        <w:t>supply</w:t>
      </w:r>
      <w:r>
        <w:rPr>
          <w:spacing w:val="11"/>
        </w:rPr>
        <w:t xml:space="preserve"> </w:t>
      </w:r>
      <w:r>
        <w:rPr>
          <w:spacing w:val="-1"/>
        </w:rPr>
        <w:t>chain</w:t>
      </w:r>
      <w:r>
        <w:rPr>
          <w:spacing w:val="11"/>
        </w:rPr>
        <w:t xml:space="preserve"> </w:t>
      </w:r>
      <w:r>
        <w:rPr>
          <w:spacing w:val="-1"/>
        </w:rPr>
        <w:t>management</w:t>
      </w:r>
      <w:r>
        <w:rPr>
          <w:spacing w:val="11"/>
        </w:rPr>
        <w:t xml:space="preserve"> </w:t>
      </w:r>
      <w:r>
        <w:rPr>
          <w:spacing w:val="-1"/>
        </w:rPr>
        <w:t>policy,</w:t>
      </w:r>
      <w:r>
        <w:rPr>
          <w:spacing w:val="11"/>
        </w:rPr>
        <w:t xml:space="preserve"> </w:t>
      </w:r>
      <w:r>
        <w:rPr>
          <w:spacing w:val="-1"/>
        </w:rPr>
        <w:t>except</w:t>
      </w:r>
      <w:r>
        <w:rPr>
          <w:spacing w:val="11"/>
        </w:rPr>
        <w:t xml:space="preserve"> </w:t>
      </w:r>
      <w:r>
        <w:rPr>
          <w:spacing w:val="-1"/>
        </w:rPr>
        <w:t>where</w:t>
      </w:r>
      <w:r>
        <w:rPr>
          <w:spacing w:val="10"/>
        </w:rPr>
        <w:t xml:space="preserve"> </w:t>
      </w:r>
      <w:r>
        <w:rPr>
          <w:spacing w:val="-1"/>
        </w:rPr>
        <w:t>provided</w:t>
      </w:r>
      <w:r>
        <w:rPr>
          <w:rFonts w:ascii="Times New Roman"/>
          <w:spacing w:val="26"/>
        </w:rPr>
        <w:t xml:space="preserve"> </w:t>
      </w:r>
      <w:r>
        <w:rPr>
          <w:spacing w:val="-1"/>
        </w:rPr>
        <w:t>otherwise</w:t>
      </w:r>
      <w:r>
        <w:rPr>
          <w:spacing w:val="3"/>
        </w:rPr>
        <w:t xml:space="preserve"> </w:t>
      </w:r>
      <w:r>
        <w:rPr>
          <w:spacing w:val="-1"/>
        </w:rPr>
        <w:t>in</w:t>
      </w:r>
      <w:r>
        <w:rPr>
          <w:spacing w:val="3"/>
        </w:rPr>
        <w:t xml:space="preserve"> </w:t>
      </w:r>
      <w:r>
        <w:t>the</w:t>
      </w:r>
      <w:r>
        <w:rPr>
          <w:spacing w:val="3"/>
        </w:rPr>
        <w:t xml:space="preserve"> </w:t>
      </w:r>
      <w:r>
        <w:rPr>
          <w:spacing w:val="-1"/>
        </w:rPr>
        <w:t>policy,</w:t>
      </w:r>
      <w:r>
        <w:rPr>
          <w:spacing w:val="4"/>
        </w:rPr>
        <w:t xml:space="preserve"> </w:t>
      </w:r>
      <w:r>
        <w:rPr>
          <w:spacing w:val="-1"/>
        </w:rPr>
        <w:t>does</w:t>
      </w:r>
      <w:r>
        <w:rPr>
          <w:spacing w:val="3"/>
        </w:rPr>
        <w:t xml:space="preserve"> </w:t>
      </w:r>
      <w:r>
        <w:rPr>
          <w:spacing w:val="-1"/>
        </w:rPr>
        <w:t>not</w:t>
      </w:r>
      <w:r>
        <w:rPr>
          <w:spacing w:val="3"/>
        </w:rPr>
        <w:t xml:space="preserve"> </w:t>
      </w:r>
      <w:r>
        <w:rPr>
          <w:spacing w:val="-1"/>
        </w:rPr>
        <w:t>apply</w:t>
      </w:r>
      <w:r>
        <w:rPr>
          <w:spacing w:val="5"/>
        </w:rPr>
        <w:t xml:space="preserve"> </w:t>
      </w:r>
      <w:r>
        <w:rPr>
          <w:spacing w:val="-1"/>
        </w:rPr>
        <w:t>in</w:t>
      </w:r>
      <w:r>
        <w:rPr>
          <w:spacing w:val="3"/>
        </w:rPr>
        <w:t xml:space="preserve"> </w:t>
      </w:r>
      <w:r>
        <w:t>respect</w:t>
      </w:r>
      <w:r>
        <w:rPr>
          <w:spacing w:val="3"/>
        </w:rPr>
        <w:t xml:space="preserve"> </w:t>
      </w:r>
      <w:r>
        <w:rPr>
          <w:spacing w:val="-1"/>
        </w:rPr>
        <w:t>of</w:t>
      </w:r>
      <w:r>
        <w:rPr>
          <w:spacing w:val="3"/>
        </w:rPr>
        <w:t xml:space="preserve"> </w:t>
      </w:r>
      <w:r>
        <w:t>the</w:t>
      </w:r>
      <w:r>
        <w:rPr>
          <w:spacing w:val="3"/>
        </w:rPr>
        <w:t xml:space="preserve"> </w:t>
      </w:r>
      <w:r>
        <w:rPr>
          <w:spacing w:val="-1"/>
        </w:rPr>
        <w:t>procurement</w:t>
      </w:r>
      <w:r>
        <w:rPr>
          <w:spacing w:val="4"/>
        </w:rPr>
        <w:t xml:space="preserve"> </w:t>
      </w:r>
      <w:r>
        <w:rPr>
          <w:spacing w:val="-1"/>
        </w:rPr>
        <w:t>of</w:t>
      </w:r>
      <w:r>
        <w:rPr>
          <w:rFonts w:ascii="Times New Roman"/>
          <w:spacing w:val="29"/>
          <w:w w:val="99"/>
        </w:rPr>
        <w:t xml:space="preserve"> </w:t>
      </w:r>
      <w:r>
        <w:rPr>
          <w:spacing w:val="-1"/>
        </w:rPr>
        <w:t>goods</w:t>
      </w:r>
      <w:r>
        <w:rPr>
          <w:spacing w:val="42"/>
        </w:rPr>
        <w:t xml:space="preserve"> </w:t>
      </w:r>
      <w:r>
        <w:rPr>
          <w:spacing w:val="-1"/>
        </w:rPr>
        <w:t>and</w:t>
      </w:r>
      <w:r>
        <w:rPr>
          <w:spacing w:val="43"/>
        </w:rPr>
        <w:t xml:space="preserve"> </w:t>
      </w:r>
      <w:r>
        <w:rPr>
          <w:spacing w:val="-1"/>
        </w:rPr>
        <w:t>services</w:t>
      </w:r>
      <w:r>
        <w:rPr>
          <w:spacing w:val="43"/>
        </w:rPr>
        <w:t xml:space="preserve"> </w:t>
      </w:r>
      <w:r>
        <w:rPr>
          <w:spacing w:val="-1"/>
        </w:rPr>
        <w:t>contemplated</w:t>
      </w:r>
      <w:r>
        <w:rPr>
          <w:spacing w:val="43"/>
        </w:rPr>
        <w:t xml:space="preserve"> </w:t>
      </w:r>
      <w:r>
        <w:rPr>
          <w:spacing w:val="-1"/>
        </w:rPr>
        <w:t>in</w:t>
      </w:r>
      <w:r>
        <w:rPr>
          <w:spacing w:val="44"/>
        </w:rPr>
        <w:t xml:space="preserve"> </w:t>
      </w:r>
      <w:r>
        <w:t>section</w:t>
      </w:r>
      <w:r>
        <w:rPr>
          <w:spacing w:val="43"/>
        </w:rPr>
        <w:t xml:space="preserve"> </w:t>
      </w:r>
      <w:r>
        <w:rPr>
          <w:spacing w:val="-1"/>
        </w:rPr>
        <w:t>110(2)</w:t>
      </w:r>
      <w:r>
        <w:rPr>
          <w:spacing w:val="43"/>
        </w:rPr>
        <w:t xml:space="preserve"> </w:t>
      </w:r>
      <w:r>
        <w:rPr>
          <w:spacing w:val="-1"/>
        </w:rPr>
        <w:t>of</w:t>
      </w:r>
      <w:r>
        <w:rPr>
          <w:spacing w:val="43"/>
        </w:rPr>
        <w:t xml:space="preserve"> </w:t>
      </w:r>
      <w:r>
        <w:t>the</w:t>
      </w:r>
      <w:r>
        <w:rPr>
          <w:spacing w:val="43"/>
        </w:rPr>
        <w:t xml:space="preserve"> </w:t>
      </w:r>
      <w:r>
        <w:t>Act,</w:t>
      </w:r>
      <w:r>
        <w:rPr>
          <w:rFonts w:ascii="Times New Roman"/>
          <w:spacing w:val="28"/>
          <w:w w:val="99"/>
        </w:rPr>
        <w:t xml:space="preserve"> </w:t>
      </w:r>
      <w:r>
        <w:rPr>
          <w:spacing w:val="-1"/>
        </w:rPr>
        <w:t>including:</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water</w:t>
      </w:r>
      <w:r>
        <w:rPr>
          <w:spacing w:val="36"/>
        </w:rPr>
        <w:t xml:space="preserve"> </w:t>
      </w:r>
      <w:r>
        <w:t>from</w:t>
      </w:r>
      <w:r>
        <w:rPr>
          <w:spacing w:val="36"/>
        </w:rPr>
        <w:t xml:space="preserve"> </w:t>
      </w:r>
      <w:r>
        <w:t>the</w:t>
      </w:r>
      <w:r>
        <w:rPr>
          <w:spacing w:val="36"/>
        </w:rPr>
        <w:t xml:space="preserve"> </w:t>
      </w:r>
      <w:r>
        <w:rPr>
          <w:spacing w:val="-1"/>
        </w:rPr>
        <w:t>Department</w:t>
      </w:r>
      <w:r>
        <w:rPr>
          <w:spacing w:val="37"/>
        </w:rPr>
        <w:t xml:space="preserve"> </w:t>
      </w:r>
      <w:r>
        <w:rPr>
          <w:spacing w:val="-1"/>
        </w:rPr>
        <w:t>of</w:t>
      </w:r>
      <w:r>
        <w:rPr>
          <w:spacing w:val="35"/>
        </w:rPr>
        <w:t xml:space="preserve"> </w:t>
      </w:r>
      <w:r>
        <w:rPr>
          <w:spacing w:val="-1"/>
        </w:rPr>
        <w:t>Water</w:t>
      </w:r>
      <w:r>
        <w:rPr>
          <w:spacing w:val="36"/>
        </w:rPr>
        <w:t xml:space="preserve"> </w:t>
      </w:r>
      <w:r>
        <w:rPr>
          <w:spacing w:val="-1"/>
        </w:rPr>
        <w:t>Affairs</w:t>
      </w:r>
      <w:r>
        <w:rPr>
          <w:spacing w:val="36"/>
        </w:rPr>
        <w:t xml:space="preserve"> </w:t>
      </w:r>
      <w:r>
        <w:rPr>
          <w:spacing w:val="-1"/>
        </w:rPr>
        <w:t>or</w:t>
      </w:r>
      <w:r>
        <w:rPr>
          <w:spacing w:val="36"/>
        </w:rPr>
        <w:t xml:space="preserve"> </w:t>
      </w:r>
      <w:r>
        <w:t>a</w:t>
      </w:r>
      <w:r>
        <w:rPr>
          <w:spacing w:val="37"/>
        </w:rPr>
        <w:t xml:space="preserve"> </w:t>
      </w:r>
      <w:r>
        <w:rPr>
          <w:spacing w:val="-1"/>
        </w:rPr>
        <w:t>public</w:t>
      </w:r>
      <w:r>
        <w:rPr>
          <w:spacing w:val="36"/>
        </w:rPr>
        <w:t xml:space="preserve"> </w:t>
      </w:r>
      <w:r>
        <w:rPr>
          <w:spacing w:val="-1"/>
        </w:rPr>
        <w:t>entity,</w:t>
      </w:r>
      <w:r>
        <w:rPr>
          <w:rFonts w:ascii="Times New Roman"/>
          <w:spacing w:val="27"/>
          <w:w w:val="99"/>
        </w:rPr>
        <w:t xml:space="preserve"> </w:t>
      </w:r>
      <w:r>
        <w:rPr>
          <w:spacing w:val="-1"/>
        </w:rPr>
        <w:t>another municipality or</w:t>
      </w:r>
      <w:r>
        <w:t xml:space="preserve"> a</w:t>
      </w:r>
      <w:r>
        <w:rPr>
          <w:spacing w:val="-2"/>
        </w:rPr>
        <w:t xml:space="preserve"> </w:t>
      </w:r>
      <w:r>
        <w:rPr>
          <w:spacing w:val="-1"/>
        </w:rPr>
        <w:t>municipal</w:t>
      </w:r>
      <w:r>
        <w:rPr>
          <w:spacing w:val="-2"/>
        </w:rPr>
        <w:t xml:space="preserve"> </w:t>
      </w:r>
      <w:r>
        <w:rPr>
          <w:spacing w:val="-1"/>
        </w:rPr>
        <w:t>entity;</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 w:val="left" w:pos="3477"/>
          <w:tab w:val="left" w:pos="4174"/>
          <w:tab w:val="left" w:pos="5124"/>
          <w:tab w:val="left" w:pos="5555"/>
          <w:tab w:val="left" w:pos="6585"/>
          <w:tab w:val="left" w:pos="7428"/>
          <w:tab w:val="left" w:pos="8284"/>
        </w:tabs>
        <w:ind w:right="120" w:hanging="720"/>
      </w:pPr>
      <w:proofErr w:type="gramStart"/>
      <w:r>
        <w:rPr>
          <w:spacing w:val="-1"/>
        </w:rPr>
        <w:t>electricity</w:t>
      </w:r>
      <w:proofErr w:type="gramEnd"/>
      <w:r>
        <w:rPr>
          <w:rFonts w:ascii="Times New Roman"/>
          <w:spacing w:val="-1"/>
        </w:rPr>
        <w:tab/>
      </w:r>
      <w:r>
        <w:t>from</w:t>
      </w:r>
      <w:r>
        <w:rPr>
          <w:rFonts w:ascii="Times New Roman"/>
        </w:rPr>
        <w:tab/>
      </w:r>
      <w:r>
        <w:rPr>
          <w:spacing w:val="-1"/>
        </w:rPr>
        <w:t>Eskom</w:t>
      </w:r>
      <w:r>
        <w:rPr>
          <w:rFonts w:ascii="Times New Roman"/>
          <w:spacing w:val="-1"/>
        </w:rPr>
        <w:tab/>
      </w:r>
      <w:r>
        <w:rPr>
          <w:spacing w:val="-1"/>
        </w:rPr>
        <w:t>or</w:t>
      </w:r>
      <w:r>
        <w:rPr>
          <w:rFonts w:ascii="Times New Roman"/>
          <w:spacing w:val="-1"/>
        </w:rPr>
        <w:tab/>
      </w:r>
      <w:r>
        <w:rPr>
          <w:spacing w:val="-1"/>
        </w:rPr>
        <w:t>another</w:t>
      </w:r>
      <w:r>
        <w:rPr>
          <w:rFonts w:ascii="Times New Roman"/>
          <w:spacing w:val="-1"/>
        </w:rPr>
        <w:tab/>
      </w:r>
      <w:r>
        <w:rPr>
          <w:spacing w:val="-1"/>
        </w:rPr>
        <w:t>public</w:t>
      </w:r>
      <w:r>
        <w:rPr>
          <w:rFonts w:ascii="Times New Roman"/>
          <w:spacing w:val="-1"/>
        </w:rPr>
        <w:tab/>
      </w:r>
      <w:r>
        <w:rPr>
          <w:spacing w:val="-1"/>
          <w:w w:val="95"/>
        </w:rPr>
        <w:t>entity,</w:t>
      </w:r>
      <w:r>
        <w:rPr>
          <w:rFonts w:ascii="Times New Roman"/>
          <w:spacing w:val="-1"/>
          <w:w w:val="95"/>
        </w:rPr>
        <w:tab/>
      </w:r>
      <w:r>
        <w:rPr>
          <w:spacing w:val="-1"/>
        </w:rPr>
        <w:t>another</w:t>
      </w:r>
      <w:r>
        <w:rPr>
          <w:rFonts w:ascii="Times New Roman"/>
          <w:spacing w:val="26"/>
        </w:rPr>
        <w:t xml:space="preserve"> </w:t>
      </w:r>
      <w:r>
        <w:rPr>
          <w:spacing w:val="-1"/>
        </w:rPr>
        <w:t>municipality</w:t>
      </w:r>
      <w:r>
        <w:rPr>
          <w:spacing w:val="-2"/>
        </w:rPr>
        <w:t xml:space="preserve"> </w:t>
      </w:r>
      <w:r>
        <w:rPr>
          <w:spacing w:val="-1"/>
        </w:rPr>
        <w:t xml:space="preserve">or </w:t>
      </w:r>
      <w:r>
        <w:t>a</w:t>
      </w:r>
      <w:r>
        <w:rPr>
          <w:spacing w:val="-2"/>
        </w:rPr>
        <w:t xml:space="preserve"> </w:t>
      </w:r>
      <w:r>
        <w:rPr>
          <w:spacing w:val="-1"/>
        </w:rPr>
        <w:t>municipal</w:t>
      </w:r>
      <w:r>
        <w:rPr>
          <w:spacing w:val="-3"/>
        </w:rPr>
        <w:t xml:space="preserve"> </w:t>
      </w:r>
      <w:r>
        <w:rPr>
          <w:spacing w:val="-1"/>
        </w:rPr>
        <w:t>entity.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60"/>
        </w:rPr>
        <w:t xml:space="preserve"> </w:t>
      </w:r>
      <w:r>
        <w:t>following</w:t>
      </w:r>
      <w:r>
        <w:rPr>
          <w:spacing w:val="60"/>
        </w:rPr>
        <w:t xml:space="preserve"> </w:t>
      </w:r>
      <w:r>
        <w:rPr>
          <w:spacing w:val="-1"/>
        </w:rPr>
        <w:t>information</w:t>
      </w:r>
      <w:r>
        <w:rPr>
          <w:spacing w:val="62"/>
        </w:rPr>
        <w:t xml:space="preserve"> </w:t>
      </w:r>
      <w:r>
        <w:rPr>
          <w:spacing w:val="-1"/>
        </w:rPr>
        <w:t>must</w:t>
      </w:r>
      <w:r>
        <w:rPr>
          <w:spacing w:val="62"/>
        </w:rPr>
        <w:t xml:space="preserve"> </w:t>
      </w:r>
      <w:r>
        <w:rPr>
          <w:spacing w:val="-1"/>
        </w:rPr>
        <w:t>be</w:t>
      </w:r>
      <w:r>
        <w:rPr>
          <w:spacing w:val="61"/>
        </w:rPr>
        <w:t xml:space="preserve"> </w:t>
      </w:r>
      <w:r>
        <w:rPr>
          <w:spacing w:val="-1"/>
        </w:rPr>
        <w:t>made</w:t>
      </w:r>
      <w:r>
        <w:rPr>
          <w:spacing w:val="61"/>
        </w:rPr>
        <w:t xml:space="preserve"> </w:t>
      </w:r>
      <w:r>
        <w:rPr>
          <w:spacing w:val="-1"/>
        </w:rPr>
        <w:t>public</w:t>
      </w:r>
      <w:r>
        <w:rPr>
          <w:spacing w:val="61"/>
        </w:rPr>
        <w:t xml:space="preserve"> </w:t>
      </w:r>
      <w:r>
        <w:rPr>
          <w:spacing w:val="-1"/>
        </w:rPr>
        <w:t>wherever</w:t>
      </w:r>
      <w:r>
        <w:rPr>
          <w:spacing w:val="60"/>
        </w:rPr>
        <w:t xml:space="preserve"> </w:t>
      </w:r>
      <w:r>
        <w:rPr>
          <w:spacing w:val="-1"/>
        </w:rPr>
        <w:t>goods</w:t>
      </w:r>
      <w:r>
        <w:rPr>
          <w:spacing w:val="61"/>
        </w:rPr>
        <w:t xml:space="preserve"> </w:t>
      </w:r>
      <w:r>
        <w:rPr>
          <w:spacing w:val="-1"/>
        </w:rPr>
        <w:t>or</w:t>
      </w:r>
      <w:r>
        <w:rPr>
          <w:rFonts w:ascii="Times New Roman"/>
          <w:spacing w:val="27"/>
        </w:rPr>
        <w:t xml:space="preserve"> </w:t>
      </w:r>
      <w:r>
        <w:rPr>
          <w:spacing w:val="-1"/>
        </w:rPr>
        <w:t>services</w:t>
      </w:r>
      <w:r>
        <w:rPr>
          <w:spacing w:val="19"/>
        </w:rPr>
        <w:t xml:space="preserve"> </w:t>
      </w:r>
      <w:r>
        <w:rPr>
          <w:spacing w:val="-1"/>
        </w:rPr>
        <w:t>contemplated</w:t>
      </w:r>
      <w:r>
        <w:rPr>
          <w:spacing w:val="20"/>
        </w:rPr>
        <w:t xml:space="preserve"> </w:t>
      </w:r>
      <w:r>
        <w:rPr>
          <w:spacing w:val="-1"/>
        </w:rPr>
        <w:t>in</w:t>
      </w:r>
      <w:r>
        <w:rPr>
          <w:spacing w:val="20"/>
        </w:rPr>
        <w:t xml:space="preserve"> </w:t>
      </w:r>
      <w:r>
        <w:rPr>
          <w:spacing w:val="-1"/>
        </w:rPr>
        <w:t>section</w:t>
      </w:r>
      <w:r>
        <w:rPr>
          <w:spacing w:val="22"/>
        </w:rPr>
        <w:t xml:space="preserve"> </w:t>
      </w:r>
      <w:r>
        <w:rPr>
          <w:spacing w:val="-1"/>
        </w:rPr>
        <w:t>110(2)</w:t>
      </w:r>
      <w:r>
        <w:rPr>
          <w:spacing w:val="19"/>
        </w:rPr>
        <w:t xml:space="preserve"> </w:t>
      </w:r>
      <w:r>
        <w:rPr>
          <w:spacing w:val="-1"/>
        </w:rPr>
        <w:t>of</w:t>
      </w:r>
      <w:r>
        <w:rPr>
          <w:spacing w:val="20"/>
        </w:rPr>
        <w:t xml:space="preserve"> </w:t>
      </w:r>
      <w:r>
        <w:t>the</w:t>
      </w:r>
      <w:r>
        <w:rPr>
          <w:spacing w:val="20"/>
        </w:rPr>
        <w:t xml:space="preserve"> </w:t>
      </w:r>
      <w:r>
        <w:rPr>
          <w:spacing w:val="-1"/>
        </w:rPr>
        <w:t>Act</w:t>
      </w:r>
      <w:r>
        <w:rPr>
          <w:spacing w:val="20"/>
        </w:rPr>
        <w:t xml:space="preserve"> </w:t>
      </w:r>
      <w:r>
        <w:rPr>
          <w:spacing w:val="-1"/>
        </w:rPr>
        <w:t>are</w:t>
      </w:r>
      <w:r>
        <w:rPr>
          <w:spacing w:val="19"/>
        </w:rPr>
        <w:t xml:space="preserve"> </w:t>
      </w:r>
      <w:r>
        <w:rPr>
          <w:spacing w:val="-1"/>
        </w:rPr>
        <w:t>procured</w:t>
      </w:r>
      <w:r>
        <w:rPr>
          <w:spacing w:val="20"/>
        </w:rPr>
        <w:t xml:space="preserve"> </w:t>
      </w:r>
      <w:r>
        <w:rPr>
          <w:spacing w:val="-1"/>
        </w:rPr>
        <w:t>other</w:t>
      </w:r>
      <w:r>
        <w:rPr>
          <w:rFonts w:ascii="Times New Roman"/>
          <w:spacing w:val="29"/>
        </w:rPr>
        <w:t xml:space="preserve"> </w:t>
      </w:r>
      <w:r>
        <w:rPr>
          <w:spacing w:val="-1"/>
        </w:rPr>
        <w:t>than</w:t>
      </w:r>
      <w:r>
        <w:rPr>
          <w:spacing w:val="-3"/>
        </w:rPr>
        <w:t xml:space="preserve"> </w:t>
      </w:r>
      <w:r>
        <w:rPr>
          <w:spacing w:val="-1"/>
        </w:rPr>
        <w:t>through</w:t>
      </w:r>
      <w:r>
        <w:rPr>
          <w:spacing w:val="-2"/>
        </w:rPr>
        <w:t xml:space="preserve"> </w:t>
      </w:r>
      <w:r>
        <w:rPr>
          <w:spacing w:val="-1"/>
        </w:rPr>
        <w:t>the</w:t>
      </w:r>
      <w:r>
        <w:rPr>
          <w:spacing w:val="-2"/>
        </w:rPr>
        <w:t xml:space="preserve"> </w:t>
      </w:r>
      <w:r>
        <w:rPr>
          <w:spacing w:val="-1"/>
        </w:rPr>
        <w:t>supply</w:t>
      </w:r>
      <w:r>
        <w:rPr>
          <w:spacing w:val="-2"/>
        </w:rPr>
        <w:t xml:space="preserve"> </w:t>
      </w:r>
      <w:r>
        <w:rPr>
          <w:spacing w:val="-1"/>
        </w:rPr>
        <w:t>chain</w:t>
      </w:r>
      <w:r>
        <w:rPr>
          <w:spacing w:val="-2"/>
        </w:rPr>
        <w:t xml:space="preserve"> </w:t>
      </w:r>
      <w:r>
        <w:t>management</w:t>
      </w:r>
      <w:r>
        <w:rPr>
          <w:spacing w:val="-2"/>
        </w:rPr>
        <w:t xml:space="preserve"> </w:t>
      </w:r>
      <w:r>
        <w:t>system:</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the</w:t>
      </w:r>
      <w:r>
        <w:rPr>
          <w:spacing w:val="-1"/>
        </w:rPr>
        <w:t xml:space="preserve"> kind of</w:t>
      </w:r>
      <w:r>
        <w:t xml:space="preserve"> </w:t>
      </w:r>
      <w:r>
        <w:rPr>
          <w:spacing w:val="-1"/>
        </w:rPr>
        <w:t>goods or</w:t>
      </w:r>
      <w:r>
        <w:t xml:space="preserve"> </w:t>
      </w:r>
      <w:r>
        <w:rPr>
          <w:spacing w:val="-1"/>
        </w:rPr>
        <w:t>services;</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proofErr w:type="gramStart"/>
      <w:r>
        <w:rPr>
          <w:spacing w:val="-1"/>
        </w:rPr>
        <w:t>the</w:t>
      </w:r>
      <w:proofErr w:type="gramEnd"/>
      <w:r>
        <w:rPr>
          <w:spacing w:val="-2"/>
        </w:rPr>
        <w:t xml:space="preserve"> </w:t>
      </w:r>
      <w:r>
        <w:rPr>
          <w:spacing w:val="-1"/>
        </w:rPr>
        <w:t>name</w:t>
      </w:r>
      <w:r>
        <w:t xml:space="preserve"> </w:t>
      </w:r>
      <w:r>
        <w:rPr>
          <w:spacing w:val="-1"/>
        </w:rPr>
        <w:t>of</w:t>
      </w:r>
      <w:r>
        <w:t xml:space="preserve"> </w:t>
      </w:r>
      <w:r>
        <w:rPr>
          <w:spacing w:val="-1"/>
        </w:rPr>
        <w:t>the supplier.</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RANGE</w:t>
      </w:r>
      <w:r>
        <w:rPr>
          <w:spacing w:val="-3"/>
          <w:u w:val="thick" w:color="000000"/>
        </w:rPr>
        <w:t xml:space="preserve"> </w:t>
      </w:r>
      <w:r>
        <w:rPr>
          <w:spacing w:val="-1"/>
          <w:u w:val="thick" w:color="000000"/>
        </w:rPr>
        <w:t>OF</w:t>
      </w:r>
      <w:r>
        <w:rPr>
          <w:spacing w:val="-4"/>
          <w:u w:val="thick" w:color="000000"/>
        </w:rPr>
        <w:t xml:space="preserve"> </w:t>
      </w:r>
      <w:r>
        <w:rPr>
          <w:spacing w:val="-1"/>
          <w:u w:val="thick" w:color="000000"/>
        </w:rPr>
        <w:t>PROCUREMENT</w:t>
      </w:r>
      <w:r>
        <w:rPr>
          <w:spacing w:val="-4"/>
          <w:u w:val="thick" w:color="000000"/>
        </w:rPr>
        <w:t xml:space="preserve"> </w:t>
      </w:r>
      <w:r>
        <w:rPr>
          <w:spacing w:val="-1"/>
          <w:u w:val="thick" w:color="000000"/>
        </w:rPr>
        <w:t>PROCESSES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20"/>
      </w:pPr>
      <w:r>
        <w:t>The</w:t>
      </w:r>
      <w:r>
        <w:rPr>
          <w:spacing w:val="9"/>
        </w:rPr>
        <w:t xml:space="preserve"> </w:t>
      </w:r>
      <w:r>
        <w:rPr>
          <w:spacing w:val="-1"/>
        </w:rPr>
        <w:t>procurement</w:t>
      </w:r>
      <w:r>
        <w:rPr>
          <w:spacing w:val="10"/>
        </w:rPr>
        <w:t xml:space="preserve"> </w:t>
      </w:r>
      <w:r>
        <w:rPr>
          <w:spacing w:val="-1"/>
        </w:rPr>
        <w:t>of</w:t>
      </w:r>
      <w:r>
        <w:rPr>
          <w:spacing w:val="9"/>
        </w:rPr>
        <w:t xml:space="preserve"> </w:t>
      </w:r>
      <w:r>
        <w:rPr>
          <w:spacing w:val="-1"/>
        </w:rPr>
        <w:t>goods</w:t>
      </w:r>
      <w:r>
        <w:rPr>
          <w:spacing w:val="9"/>
        </w:rPr>
        <w:t xml:space="preserve"> </w:t>
      </w:r>
      <w:r>
        <w:rPr>
          <w:spacing w:val="-1"/>
        </w:rPr>
        <w:t>and</w:t>
      </w:r>
      <w:r>
        <w:rPr>
          <w:spacing w:val="9"/>
        </w:rPr>
        <w:t xml:space="preserve"> </w:t>
      </w:r>
      <w:r>
        <w:rPr>
          <w:spacing w:val="-1"/>
        </w:rPr>
        <w:t>services</w:t>
      </w:r>
      <w:r>
        <w:rPr>
          <w:spacing w:val="10"/>
        </w:rPr>
        <w:t xml:space="preserve"> </w:t>
      </w:r>
      <w:r>
        <w:t>through</w:t>
      </w:r>
      <w:r>
        <w:rPr>
          <w:spacing w:val="9"/>
        </w:rPr>
        <w:t xml:space="preserve"> </w:t>
      </w:r>
      <w:r>
        <w:t>this</w:t>
      </w:r>
      <w:r>
        <w:rPr>
          <w:spacing w:val="9"/>
        </w:rPr>
        <w:t xml:space="preserve"> </w:t>
      </w:r>
      <w:r>
        <w:rPr>
          <w:spacing w:val="-1"/>
        </w:rPr>
        <w:t>policy</w:t>
      </w:r>
      <w:r>
        <w:rPr>
          <w:spacing w:val="10"/>
        </w:rPr>
        <w:t xml:space="preserve"> </w:t>
      </w:r>
      <w:r>
        <w:rPr>
          <w:spacing w:val="-1"/>
        </w:rPr>
        <w:t>is</w:t>
      </w:r>
      <w:r>
        <w:rPr>
          <w:spacing w:val="10"/>
        </w:rPr>
        <w:t xml:space="preserve"> </w:t>
      </w:r>
      <w:r>
        <w:rPr>
          <w:spacing w:val="-1"/>
        </w:rPr>
        <w:t>provided</w:t>
      </w:r>
      <w:r>
        <w:rPr>
          <w:rFonts w:ascii="Times New Roman"/>
          <w:spacing w:val="24"/>
        </w:rPr>
        <w:t xml:space="preserve"> </w:t>
      </w:r>
      <w:r>
        <w:rPr>
          <w:spacing w:val="-1"/>
        </w:rPr>
        <w:t>by</w:t>
      </w:r>
      <w:r>
        <w:rPr>
          <w:spacing w:val="-2"/>
        </w:rPr>
        <w:t xml:space="preserve"> </w:t>
      </w:r>
      <w:r>
        <w:rPr>
          <w:spacing w:val="-1"/>
        </w:rPr>
        <w:t>way of:</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61"/>
        </w:tabs>
        <w:ind w:right="119" w:hanging="720"/>
        <w:jc w:val="both"/>
      </w:pPr>
      <w:r>
        <w:rPr>
          <w:spacing w:val="-1"/>
        </w:rPr>
        <w:t>petty</w:t>
      </w:r>
      <w:r>
        <w:rPr>
          <w:spacing w:val="64"/>
        </w:rPr>
        <w:t xml:space="preserve"> </w:t>
      </w:r>
      <w:r>
        <w:rPr>
          <w:spacing w:val="-1"/>
        </w:rPr>
        <w:t>cash</w:t>
      </w:r>
      <w:r>
        <w:rPr>
          <w:spacing w:val="63"/>
        </w:rPr>
        <w:t xml:space="preserve"> </w:t>
      </w:r>
      <w:r>
        <w:rPr>
          <w:spacing w:val="-1"/>
        </w:rPr>
        <w:t>purchases,</w:t>
      </w:r>
      <w:r>
        <w:rPr>
          <w:spacing w:val="64"/>
        </w:rPr>
        <w:t xml:space="preserve"> </w:t>
      </w:r>
      <w:r>
        <w:rPr>
          <w:spacing w:val="-1"/>
        </w:rPr>
        <w:t>up</w:t>
      </w:r>
      <w:r>
        <w:rPr>
          <w:spacing w:val="64"/>
        </w:rPr>
        <w:t xml:space="preserve"> </w:t>
      </w:r>
      <w:r>
        <w:rPr>
          <w:spacing w:val="-1"/>
        </w:rPr>
        <w:t>to</w:t>
      </w:r>
      <w:r>
        <w:rPr>
          <w:spacing w:val="63"/>
        </w:rPr>
        <w:t xml:space="preserve"> </w:t>
      </w:r>
      <w:r>
        <w:t>a</w:t>
      </w:r>
      <w:r>
        <w:rPr>
          <w:spacing w:val="63"/>
        </w:rPr>
        <w:t xml:space="preserve"> </w:t>
      </w:r>
      <w:r>
        <w:rPr>
          <w:spacing w:val="-1"/>
        </w:rPr>
        <w:t>transaction</w:t>
      </w:r>
      <w:r>
        <w:rPr>
          <w:spacing w:val="63"/>
        </w:rPr>
        <w:t xml:space="preserve"> </w:t>
      </w:r>
      <w:r>
        <w:rPr>
          <w:spacing w:val="-1"/>
        </w:rPr>
        <w:t>value</w:t>
      </w:r>
      <w:r>
        <w:rPr>
          <w:spacing w:val="63"/>
        </w:rPr>
        <w:t xml:space="preserve"> </w:t>
      </w:r>
      <w:r>
        <w:rPr>
          <w:spacing w:val="-1"/>
        </w:rPr>
        <w:t>of</w:t>
      </w:r>
      <w:r>
        <w:rPr>
          <w:spacing w:val="64"/>
        </w:rPr>
        <w:t xml:space="preserve"> </w:t>
      </w:r>
      <w:r>
        <w:rPr>
          <w:spacing w:val="-1"/>
        </w:rPr>
        <w:t>R500,00</w:t>
      </w:r>
      <w:r>
        <w:rPr>
          <w:rFonts w:ascii="Times New Roman"/>
          <w:spacing w:val="28"/>
        </w:rPr>
        <w:t xml:space="preserve"> </w:t>
      </w:r>
      <w:r>
        <w:t>(VAT</w:t>
      </w:r>
      <w:r>
        <w:rPr>
          <w:spacing w:val="-6"/>
        </w:rPr>
        <w:t xml:space="preserve"> </w:t>
      </w:r>
      <w:r>
        <w:rPr>
          <w:spacing w:val="-1"/>
        </w:rPr>
        <w:t>included);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jc w:val="both"/>
      </w:pPr>
      <w:r>
        <w:rPr>
          <w:spacing w:val="-1"/>
        </w:rPr>
        <w:t>verbal</w:t>
      </w:r>
      <w:r>
        <w:rPr>
          <w:spacing w:val="22"/>
        </w:rPr>
        <w:t xml:space="preserve"> </w:t>
      </w:r>
      <w:r>
        <w:rPr>
          <w:spacing w:val="-1"/>
        </w:rPr>
        <w:t>quotations</w:t>
      </w:r>
      <w:r>
        <w:rPr>
          <w:spacing w:val="23"/>
        </w:rPr>
        <w:t xml:space="preserve"> </w:t>
      </w:r>
      <w:r>
        <w:rPr>
          <w:spacing w:val="-1"/>
        </w:rPr>
        <w:t>confirmed</w:t>
      </w:r>
      <w:r>
        <w:rPr>
          <w:spacing w:val="22"/>
        </w:rPr>
        <w:t xml:space="preserve"> </w:t>
      </w:r>
      <w:r>
        <w:rPr>
          <w:spacing w:val="-1"/>
        </w:rPr>
        <w:t>in</w:t>
      </w:r>
      <w:r>
        <w:rPr>
          <w:spacing w:val="25"/>
        </w:rPr>
        <w:t xml:space="preserve"> </w:t>
      </w:r>
      <w:r>
        <w:rPr>
          <w:spacing w:val="-1"/>
        </w:rPr>
        <w:t>writing</w:t>
      </w:r>
      <w:r>
        <w:rPr>
          <w:spacing w:val="23"/>
        </w:rPr>
        <w:t xml:space="preserve"> </w:t>
      </w:r>
      <w:r>
        <w:rPr>
          <w:spacing w:val="-1"/>
        </w:rPr>
        <w:t>by</w:t>
      </w:r>
      <w:r>
        <w:rPr>
          <w:spacing w:val="22"/>
        </w:rPr>
        <w:t xml:space="preserve"> </w:t>
      </w:r>
      <w:r>
        <w:rPr>
          <w:spacing w:val="-1"/>
        </w:rPr>
        <w:t>the</w:t>
      </w:r>
      <w:r>
        <w:rPr>
          <w:spacing w:val="22"/>
        </w:rPr>
        <w:t xml:space="preserve"> </w:t>
      </w:r>
      <w:r>
        <w:rPr>
          <w:spacing w:val="-1"/>
        </w:rPr>
        <w:t>proposed</w:t>
      </w:r>
      <w:r>
        <w:rPr>
          <w:spacing w:val="24"/>
        </w:rPr>
        <w:t xml:space="preserve"> </w:t>
      </w:r>
      <w:r>
        <w:rPr>
          <w:spacing w:val="-1"/>
        </w:rPr>
        <w:t>supplier</w:t>
      </w:r>
      <w:r>
        <w:rPr>
          <w:rFonts w:ascii="Times New Roman"/>
          <w:spacing w:val="20"/>
        </w:rPr>
        <w:t xml:space="preserve"> </w:t>
      </w:r>
      <w:r>
        <w:t>for</w:t>
      </w:r>
      <w:r>
        <w:rPr>
          <w:spacing w:val="61"/>
        </w:rPr>
        <w:t xml:space="preserve"> </w:t>
      </w:r>
      <w:r>
        <w:t>procurements</w:t>
      </w:r>
      <w:r>
        <w:rPr>
          <w:spacing w:val="63"/>
        </w:rPr>
        <w:t xml:space="preserve"> </w:t>
      </w:r>
      <w:r>
        <w:t>of</w:t>
      </w:r>
      <w:r>
        <w:rPr>
          <w:spacing w:val="62"/>
        </w:rPr>
        <w:t xml:space="preserve"> </w:t>
      </w:r>
      <w:r>
        <w:t>a</w:t>
      </w:r>
      <w:r>
        <w:rPr>
          <w:spacing w:val="61"/>
        </w:rPr>
        <w:t xml:space="preserve"> </w:t>
      </w:r>
      <w:r>
        <w:rPr>
          <w:spacing w:val="-1"/>
        </w:rPr>
        <w:t>transaction</w:t>
      </w:r>
      <w:r>
        <w:rPr>
          <w:spacing w:val="62"/>
        </w:rPr>
        <w:t xml:space="preserve"> </w:t>
      </w:r>
      <w:r>
        <w:rPr>
          <w:spacing w:val="-1"/>
        </w:rPr>
        <w:t>value</w:t>
      </w:r>
      <w:r>
        <w:rPr>
          <w:spacing w:val="62"/>
        </w:rPr>
        <w:t xml:space="preserve"> </w:t>
      </w:r>
      <w:r>
        <w:rPr>
          <w:spacing w:val="-1"/>
        </w:rPr>
        <w:t>over</w:t>
      </w:r>
      <w:r>
        <w:rPr>
          <w:spacing w:val="61"/>
        </w:rPr>
        <w:t xml:space="preserve"> </w:t>
      </w:r>
      <w:r>
        <w:rPr>
          <w:spacing w:val="-1"/>
        </w:rPr>
        <w:t>R500,00</w:t>
      </w:r>
      <w:r>
        <w:rPr>
          <w:spacing w:val="63"/>
        </w:rPr>
        <w:t xml:space="preserve"> </w:t>
      </w:r>
      <w:r>
        <w:rPr>
          <w:spacing w:val="-1"/>
        </w:rPr>
        <w:t>up</w:t>
      </w:r>
      <w:r>
        <w:rPr>
          <w:spacing w:val="62"/>
        </w:rPr>
        <w:t xml:space="preserve"> </w:t>
      </w:r>
      <w:r>
        <w:t>to</w:t>
      </w:r>
      <w:r>
        <w:rPr>
          <w:rFonts w:ascii="Times New Roman"/>
          <w:spacing w:val="29"/>
        </w:rPr>
        <w:t xml:space="preserve"> </w:t>
      </w:r>
      <w:r>
        <w:rPr>
          <w:spacing w:val="-1"/>
        </w:rPr>
        <w:t>R10</w:t>
      </w:r>
      <w:r>
        <w:rPr>
          <w:spacing w:val="-2"/>
        </w:rPr>
        <w:t xml:space="preserve"> </w:t>
      </w:r>
      <w:r>
        <w:rPr>
          <w:spacing w:val="-1"/>
        </w:rPr>
        <w:t>000,00</w:t>
      </w:r>
      <w:r>
        <w:rPr>
          <w:spacing w:val="-2"/>
        </w:rPr>
        <w:t xml:space="preserve"> </w:t>
      </w:r>
      <w:r>
        <w:rPr>
          <w:spacing w:val="-1"/>
        </w:rPr>
        <w:t>(VAT included);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7" w:hanging="720"/>
        <w:jc w:val="both"/>
      </w:pPr>
      <w:r>
        <w:t>formal</w:t>
      </w:r>
      <w:r>
        <w:rPr>
          <w:spacing w:val="4"/>
        </w:rPr>
        <w:t xml:space="preserve"> </w:t>
      </w:r>
      <w:r>
        <w:rPr>
          <w:spacing w:val="-1"/>
        </w:rPr>
        <w:t>written</w:t>
      </w:r>
      <w:r>
        <w:rPr>
          <w:spacing w:val="6"/>
        </w:rPr>
        <w:t xml:space="preserve"> </w:t>
      </w:r>
      <w:r>
        <w:rPr>
          <w:spacing w:val="-1"/>
        </w:rPr>
        <w:t>price</w:t>
      </w:r>
      <w:r>
        <w:rPr>
          <w:spacing w:val="6"/>
        </w:rPr>
        <w:t xml:space="preserve"> </w:t>
      </w:r>
      <w:r>
        <w:rPr>
          <w:spacing w:val="-1"/>
        </w:rPr>
        <w:t>quotations</w:t>
      </w:r>
      <w:r>
        <w:rPr>
          <w:spacing w:val="7"/>
        </w:rPr>
        <w:t xml:space="preserve"> </w:t>
      </w:r>
      <w:r>
        <w:t>for</w:t>
      </w:r>
      <w:r>
        <w:rPr>
          <w:spacing w:val="6"/>
        </w:rPr>
        <w:t xml:space="preserve"> </w:t>
      </w:r>
      <w:r>
        <w:rPr>
          <w:spacing w:val="-1"/>
        </w:rPr>
        <w:t>procurements</w:t>
      </w:r>
      <w:r>
        <w:rPr>
          <w:spacing w:val="6"/>
        </w:rPr>
        <w:t xml:space="preserve"> </w:t>
      </w:r>
      <w:r>
        <w:rPr>
          <w:spacing w:val="-1"/>
        </w:rPr>
        <w:t>of</w:t>
      </w:r>
      <w:r>
        <w:rPr>
          <w:spacing w:val="6"/>
        </w:rPr>
        <w:t xml:space="preserve"> </w:t>
      </w:r>
      <w:r>
        <w:t>a</w:t>
      </w:r>
      <w:r>
        <w:rPr>
          <w:spacing w:val="5"/>
        </w:rPr>
        <w:t xml:space="preserve"> </w:t>
      </w:r>
      <w:r>
        <w:t>transaction</w:t>
      </w:r>
      <w:r>
        <w:rPr>
          <w:rFonts w:ascii="Times New Roman"/>
          <w:spacing w:val="26"/>
        </w:rPr>
        <w:t xml:space="preserve"> </w:t>
      </w:r>
      <w:r>
        <w:rPr>
          <w:spacing w:val="-1"/>
        </w:rPr>
        <w:t>value over</w:t>
      </w:r>
      <w:r>
        <w:t xml:space="preserve"> </w:t>
      </w:r>
      <w:r>
        <w:rPr>
          <w:spacing w:val="-1"/>
        </w:rPr>
        <w:t>R10 000,00</w:t>
      </w:r>
      <w:r>
        <w:t xml:space="preserve"> </w:t>
      </w:r>
      <w:r>
        <w:rPr>
          <w:spacing w:val="-1"/>
        </w:rPr>
        <w:t>up</w:t>
      </w:r>
      <w:r>
        <w:t xml:space="preserve"> to</w:t>
      </w:r>
      <w:r>
        <w:rPr>
          <w:spacing w:val="-1"/>
        </w:rPr>
        <w:t xml:space="preserve"> R200 000,00 (VAT included);</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a</w:t>
      </w:r>
      <w:r>
        <w:rPr>
          <w:spacing w:val="-1"/>
        </w:rPr>
        <w:t xml:space="preserve"> competitive</w:t>
      </w:r>
      <w:r>
        <w:rPr>
          <w:spacing w:val="-2"/>
        </w:rPr>
        <w:t xml:space="preserve"> </w:t>
      </w:r>
      <w:r>
        <w:rPr>
          <w:spacing w:val="-1"/>
        </w:rPr>
        <w:t>bidding</w:t>
      </w:r>
      <w:r>
        <w:t xml:space="preserve"> </w:t>
      </w:r>
      <w:r>
        <w:rPr>
          <w:spacing w:val="-1"/>
        </w:rPr>
        <w:t>process for:</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20"/>
      </w:pPr>
      <w:r>
        <w:rPr>
          <w:spacing w:val="-1"/>
        </w:rPr>
        <w:t>procurements</w:t>
      </w:r>
      <w:r>
        <w:rPr>
          <w:spacing w:val="24"/>
        </w:rPr>
        <w:t xml:space="preserve"> </w:t>
      </w:r>
      <w:r>
        <w:rPr>
          <w:spacing w:val="-1"/>
        </w:rPr>
        <w:t>above</w:t>
      </w:r>
      <w:r>
        <w:rPr>
          <w:spacing w:val="22"/>
        </w:rPr>
        <w:t xml:space="preserve"> </w:t>
      </w:r>
      <w:r>
        <w:t>a</w:t>
      </w:r>
      <w:r>
        <w:rPr>
          <w:spacing w:val="23"/>
        </w:rPr>
        <w:t xml:space="preserve"> </w:t>
      </w:r>
      <w:r>
        <w:t>transaction</w:t>
      </w:r>
      <w:r>
        <w:rPr>
          <w:spacing w:val="23"/>
        </w:rPr>
        <w:t xml:space="preserve"> </w:t>
      </w:r>
      <w:r>
        <w:t>value</w:t>
      </w:r>
      <w:r>
        <w:rPr>
          <w:spacing w:val="23"/>
        </w:rPr>
        <w:t xml:space="preserve"> </w:t>
      </w:r>
      <w:r>
        <w:t>of</w:t>
      </w:r>
      <w:r>
        <w:rPr>
          <w:spacing w:val="23"/>
        </w:rPr>
        <w:t xml:space="preserve"> </w:t>
      </w:r>
      <w:r>
        <w:t>R200 000,00</w:t>
      </w:r>
      <w:r>
        <w:rPr>
          <w:rFonts w:ascii="Times New Roman"/>
          <w:spacing w:val="23"/>
        </w:rPr>
        <w:t xml:space="preserve"> </w:t>
      </w:r>
      <w:r>
        <w:rPr>
          <w:spacing w:val="-1"/>
        </w:rPr>
        <w:t>(VAT</w:t>
      </w:r>
      <w:r>
        <w:rPr>
          <w:spacing w:val="-2"/>
        </w:rPr>
        <w:t xml:space="preserve"> </w:t>
      </w:r>
      <w:r>
        <w:rPr>
          <w:spacing w:val="-1"/>
        </w:rPr>
        <w:t>included);</w:t>
      </w:r>
      <w:r>
        <w:rPr>
          <w:spacing w:val="64"/>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1"/>
        </w:tabs>
        <w:ind w:left="2980"/>
      </w:pPr>
      <w:proofErr w:type="gramStart"/>
      <w:r>
        <w:t>the</w:t>
      </w:r>
      <w:proofErr w:type="gramEnd"/>
      <w:r>
        <w:rPr>
          <w:spacing w:val="-3"/>
        </w:rPr>
        <w:t xml:space="preserve"> </w:t>
      </w:r>
      <w:r>
        <w:rPr>
          <w:spacing w:val="-1"/>
        </w:rPr>
        <w:t>procurement</w:t>
      </w:r>
      <w:r>
        <w:rPr>
          <w:spacing w:val="-2"/>
        </w:rPr>
        <w:t xml:space="preserve"> </w:t>
      </w:r>
      <w:r>
        <w:rPr>
          <w:spacing w:val="-1"/>
        </w:rPr>
        <w:t>of</w:t>
      </w:r>
      <w:r>
        <w:rPr>
          <w:spacing w:val="-3"/>
        </w:rPr>
        <w:t xml:space="preserve"> </w:t>
      </w:r>
      <w:r>
        <w:rPr>
          <w:spacing w:val="-1"/>
        </w:rPr>
        <w:t>long</w:t>
      </w:r>
      <w:r>
        <w:rPr>
          <w:spacing w:val="-3"/>
        </w:rPr>
        <w:t xml:space="preserve"> </w:t>
      </w:r>
      <w:r>
        <w:t>term</w:t>
      </w:r>
      <w:r>
        <w:rPr>
          <w:spacing w:val="-3"/>
        </w:rPr>
        <w:t xml:space="preserve"> </w:t>
      </w:r>
      <w:r>
        <w:rPr>
          <w:spacing w:val="-1"/>
        </w:rPr>
        <w:t>contracts.</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left="1539" w:hanging="719"/>
      </w:pPr>
      <w:r>
        <w:lastRenderedPageBreak/>
        <w:t>The</w:t>
      </w:r>
      <w:r>
        <w:rPr>
          <w:spacing w:val="-1"/>
        </w:rPr>
        <w:t xml:space="preserve"> accounting officer may, in</w:t>
      </w:r>
      <w:r>
        <w:t xml:space="preserve"> </w:t>
      </w:r>
      <w:r>
        <w:rPr>
          <w:spacing w:val="-1"/>
        </w:rPr>
        <w:t>writing:</w:t>
      </w:r>
    </w:p>
    <w:p w:rsidR="00402FB3" w:rsidRDefault="00402FB3">
      <w:pPr>
        <w:rPr>
          <w:rFonts w:ascii="Arial" w:eastAsia="Arial" w:hAnsi="Arial" w:cs="Arial"/>
          <w:sz w:val="24"/>
          <w:szCs w:val="24"/>
        </w:rPr>
      </w:pPr>
    </w:p>
    <w:p w:rsidR="00402FB3" w:rsidRDefault="00B6144B">
      <w:pPr>
        <w:pStyle w:val="BodyText"/>
        <w:ind w:right="120" w:firstLine="0"/>
      </w:pPr>
      <w:r>
        <w:rPr>
          <w:spacing w:val="-1"/>
        </w:rPr>
        <w:t>lower,</w:t>
      </w:r>
      <w:r>
        <w:t xml:space="preserve"> </w:t>
      </w:r>
      <w:r>
        <w:rPr>
          <w:spacing w:val="6"/>
        </w:rPr>
        <w:t xml:space="preserve"> </w:t>
      </w:r>
      <w:r>
        <w:rPr>
          <w:spacing w:val="-1"/>
        </w:rPr>
        <w:t>but</w:t>
      </w:r>
      <w:r>
        <w:t xml:space="preserve"> </w:t>
      </w:r>
      <w:r>
        <w:rPr>
          <w:spacing w:val="7"/>
        </w:rPr>
        <w:t xml:space="preserve"> </w:t>
      </w:r>
      <w:r>
        <w:rPr>
          <w:spacing w:val="-1"/>
        </w:rPr>
        <w:t>not</w:t>
      </w:r>
      <w:r>
        <w:t xml:space="preserve"> </w:t>
      </w:r>
      <w:r>
        <w:rPr>
          <w:spacing w:val="6"/>
        </w:rPr>
        <w:t xml:space="preserve"> </w:t>
      </w:r>
      <w:r>
        <w:rPr>
          <w:spacing w:val="-1"/>
        </w:rPr>
        <w:t>increase,</w:t>
      </w:r>
      <w:r>
        <w:t xml:space="preserve"> </w:t>
      </w:r>
      <w:r>
        <w:rPr>
          <w:spacing w:val="7"/>
        </w:rPr>
        <w:t xml:space="preserve"> </w:t>
      </w:r>
      <w:r>
        <w:t xml:space="preserve">the </w:t>
      </w:r>
      <w:r>
        <w:rPr>
          <w:spacing w:val="6"/>
        </w:rPr>
        <w:t xml:space="preserve"> </w:t>
      </w:r>
      <w:r>
        <w:rPr>
          <w:spacing w:val="-1"/>
        </w:rPr>
        <w:t>different</w:t>
      </w:r>
      <w:r>
        <w:t xml:space="preserve"> </w:t>
      </w:r>
      <w:r>
        <w:rPr>
          <w:spacing w:val="7"/>
        </w:rPr>
        <w:t xml:space="preserve"> </w:t>
      </w:r>
      <w:r>
        <w:t xml:space="preserve">threshold </w:t>
      </w:r>
      <w:r>
        <w:rPr>
          <w:spacing w:val="5"/>
        </w:rPr>
        <w:t xml:space="preserve"> </w:t>
      </w:r>
      <w:r>
        <w:rPr>
          <w:spacing w:val="-1"/>
        </w:rPr>
        <w:t>values</w:t>
      </w:r>
      <w:r>
        <w:t xml:space="preserve"> </w:t>
      </w:r>
      <w:r>
        <w:rPr>
          <w:spacing w:val="7"/>
        </w:rPr>
        <w:t xml:space="preserve"> </w:t>
      </w:r>
      <w:r>
        <w:rPr>
          <w:spacing w:val="-1"/>
        </w:rPr>
        <w:t>specified</w:t>
      </w:r>
      <w:r>
        <w:t xml:space="preserve"> </w:t>
      </w:r>
      <w:r>
        <w:rPr>
          <w:spacing w:val="7"/>
        </w:rPr>
        <w:t xml:space="preserve"> </w:t>
      </w:r>
      <w:r>
        <w:rPr>
          <w:spacing w:val="-1"/>
        </w:rPr>
        <w:t>in</w:t>
      </w:r>
      <w:r>
        <w:rPr>
          <w:rFonts w:ascii="Times New Roman"/>
          <w:spacing w:val="28"/>
        </w:rPr>
        <w:t xml:space="preserve"> </w:t>
      </w:r>
      <w:r>
        <w:rPr>
          <w:spacing w:val="-1"/>
        </w:rPr>
        <w:t>subparagraph (1);</w:t>
      </w:r>
      <w:r>
        <w:rPr>
          <w:spacing w:val="66"/>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direct</w:t>
      </w:r>
      <w:r>
        <w:rPr>
          <w:spacing w:val="-5"/>
        </w:rPr>
        <w:t xml:space="preserve"> </w:t>
      </w:r>
      <w:r>
        <w:t>that:</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7"/>
        <w:jc w:val="both"/>
      </w:pPr>
      <w:r>
        <w:rPr>
          <w:spacing w:val="-1"/>
        </w:rPr>
        <w:t>written</w:t>
      </w:r>
      <w:r>
        <w:rPr>
          <w:spacing w:val="30"/>
        </w:rPr>
        <w:t xml:space="preserve"> </w:t>
      </w:r>
      <w:r>
        <w:rPr>
          <w:spacing w:val="-1"/>
        </w:rPr>
        <w:t>or</w:t>
      </w:r>
      <w:r>
        <w:rPr>
          <w:spacing w:val="31"/>
        </w:rPr>
        <w:t xml:space="preserve"> </w:t>
      </w:r>
      <w:r>
        <w:rPr>
          <w:spacing w:val="-1"/>
        </w:rPr>
        <w:t>verbal</w:t>
      </w:r>
      <w:r>
        <w:rPr>
          <w:spacing w:val="30"/>
        </w:rPr>
        <w:t xml:space="preserve"> </w:t>
      </w:r>
      <w:r>
        <w:rPr>
          <w:spacing w:val="-1"/>
        </w:rPr>
        <w:t>quotations</w:t>
      </w:r>
      <w:r>
        <w:rPr>
          <w:spacing w:val="31"/>
        </w:rPr>
        <w:t xml:space="preserve"> </w:t>
      </w:r>
      <w:r>
        <w:rPr>
          <w:spacing w:val="-1"/>
        </w:rPr>
        <w:t>be</w:t>
      </w:r>
      <w:r>
        <w:rPr>
          <w:spacing w:val="31"/>
        </w:rPr>
        <w:t xml:space="preserve"> </w:t>
      </w:r>
      <w:r>
        <w:rPr>
          <w:spacing w:val="-1"/>
        </w:rPr>
        <w:t>obtained</w:t>
      </w:r>
      <w:r>
        <w:rPr>
          <w:spacing w:val="31"/>
        </w:rPr>
        <w:t xml:space="preserve"> </w:t>
      </w:r>
      <w:r>
        <w:t>for</w:t>
      </w:r>
      <w:r>
        <w:rPr>
          <w:spacing w:val="31"/>
        </w:rPr>
        <w:t xml:space="preserve"> </w:t>
      </w:r>
      <w:r>
        <w:rPr>
          <w:spacing w:val="-1"/>
        </w:rPr>
        <w:t>any</w:t>
      </w:r>
      <w:r>
        <w:rPr>
          <w:spacing w:val="31"/>
        </w:rPr>
        <w:t xml:space="preserve"> </w:t>
      </w:r>
      <w:r>
        <w:rPr>
          <w:spacing w:val="-1"/>
        </w:rPr>
        <w:t>specific</w:t>
      </w:r>
      <w:r>
        <w:rPr>
          <w:rFonts w:ascii="Times New Roman"/>
          <w:spacing w:val="29"/>
        </w:rPr>
        <w:t xml:space="preserve"> </w:t>
      </w:r>
      <w:r>
        <w:rPr>
          <w:spacing w:val="-1"/>
        </w:rPr>
        <w:t>procurement</w:t>
      </w:r>
      <w:r>
        <w:t xml:space="preserve"> </w:t>
      </w:r>
      <w:r>
        <w:rPr>
          <w:spacing w:val="-1"/>
        </w:rPr>
        <w:t>of</w:t>
      </w:r>
      <w:r>
        <w:t xml:space="preserve"> a </w:t>
      </w:r>
      <w:r>
        <w:rPr>
          <w:spacing w:val="-1"/>
        </w:rPr>
        <w:t>transaction value</w:t>
      </w:r>
      <w:r>
        <w:t xml:space="preserve"> </w:t>
      </w:r>
      <w:r>
        <w:rPr>
          <w:spacing w:val="-1"/>
        </w:rPr>
        <w:t>lower</w:t>
      </w:r>
      <w:r>
        <w:t xml:space="preserve"> than</w:t>
      </w:r>
      <w:r>
        <w:rPr>
          <w:spacing w:val="-1"/>
        </w:rPr>
        <w:t xml:space="preserve"> R2</w:t>
      </w:r>
      <w:r>
        <w:t xml:space="preserve"> </w:t>
      </w:r>
      <w:r>
        <w:rPr>
          <w:spacing w:val="-1"/>
        </w:rPr>
        <w:t>000,00;</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8"/>
        <w:jc w:val="both"/>
      </w:pPr>
      <w:r>
        <w:t>formal</w:t>
      </w:r>
      <w:r>
        <w:rPr>
          <w:spacing w:val="45"/>
        </w:rPr>
        <w:t xml:space="preserve"> </w:t>
      </w:r>
      <w:r>
        <w:rPr>
          <w:spacing w:val="-1"/>
        </w:rPr>
        <w:t>written</w:t>
      </w:r>
      <w:r>
        <w:rPr>
          <w:spacing w:val="46"/>
        </w:rPr>
        <w:t xml:space="preserve"> </w:t>
      </w:r>
      <w:r>
        <w:rPr>
          <w:spacing w:val="-1"/>
        </w:rPr>
        <w:t>price</w:t>
      </w:r>
      <w:r>
        <w:rPr>
          <w:spacing w:val="48"/>
        </w:rPr>
        <w:t xml:space="preserve"> </w:t>
      </w:r>
      <w:r>
        <w:rPr>
          <w:spacing w:val="-1"/>
        </w:rPr>
        <w:t>quotations</w:t>
      </w:r>
      <w:r>
        <w:rPr>
          <w:spacing w:val="47"/>
        </w:rPr>
        <w:t xml:space="preserve"> </w:t>
      </w:r>
      <w:r>
        <w:rPr>
          <w:spacing w:val="-1"/>
        </w:rPr>
        <w:t>be</w:t>
      </w:r>
      <w:r>
        <w:rPr>
          <w:spacing w:val="46"/>
        </w:rPr>
        <w:t xml:space="preserve"> </w:t>
      </w:r>
      <w:r>
        <w:rPr>
          <w:spacing w:val="-1"/>
        </w:rPr>
        <w:t>obtained</w:t>
      </w:r>
      <w:r>
        <w:rPr>
          <w:spacing w:val="47"/>
        </w:rPr>
        <w:t xml:space="preserve"> </w:t>
      </w:r>
      <w:r>
        <w:t>for</w:t>
      </w:r>
      <w:r>
        <w:rPr>
          <w:spacing w:val="46"/>
        </w:rPr>
        <w:t xml:space="preserve"> </w:t>
      </w:r>
      <w:r>
        <w:rPr>
          <w:spacing w:val="-1"/>
        </w:rPr>
        <w:t>any</w:t>
      </w:r>
      <w:r>
        <w:rPr>
          <w:rFonts w:ascii="Times New Roman"/>
          <w:spacing w:val="25"/>
        </w:rPr>
        <w:t xml:space="preserve"> </w:t>
      </w:r>
      <w:r>
        <w:rPr>
          <w:spacing w:val="-1"/>
        </w:rPr>
        <w:t>specific</w:t>
      </w:r>
      <w:r>
        <w:rPr>
          <w:spacing w:val="54"/>
        </w:rPr>
        <w:t xml:space="preserve"> </w:t>
      </w:r>
      <w:r>
        <w:rPr>
          <w:spacing w:val="-1"/>
        </w:rPr>
        <w:t>procurement</w:t>
      </w:r>
      <w:r>
        <w:rPr>
          <w:spacing w:val="54"/>
        </w:rPr>
        <w:t xml:space="preserve"> </w:t>
      </w:r>
      <w:r>
        <w:rPr>
          <w:spacing w:val="-1"/>
        </w:rPr>
        <w:t>of</w:t>
      </w:r>
      <w:r>
        <w:rPr>
          <w:spacing w:val="54"/>
        </w:rPr>
        <w:t xml:space="preserve"> </w:t>
      </w:r>
      <w:r>
        <w:t>a</w:t>
      </w:r>
      <w:r>
        <w:rPr>
          <w:spacing w:val="55"/>
        </w:rPr>
        <w:t xml:space="preserve"> </w:t>
      </w:r>
      <w:r>
        <w:t>transaction</w:t>
      </w:r>
      <w:r>
        <w:rPr>
          <w:spacing w:val="53"/>
        </w:rPr>
        <w:t xml:space="preserve"> </w:t>
      </w:r>
      <w:r>
        <w:t>value</w:t>
      </w:r>
      <w:r>
        <w:rPr>
          <w:spacing w:val="54"/>
        </w:rPr>
        <w:t xml:space="preserve"> </w:t>
      </w:r>
      <w:r>
        <w:rPr>
          <w:spacing w:val="-1"/>
        </w:rPr>
        <w:t>lower</w:t>
      </w:r>
      <w:r>
        <w:rPr>
          <w:spacing w:val="54"/>
        </w:rPr>
        <w:t xml:space="preserve"> </w:t>
      </w:r>
      <w:r>
        <w:t>than</w:t>
      </w:r>
      <w:r>
        <w:rPr>
          <w:rFonts w:ascii="Times New Roman"/>
          <w:spacing w:val="27"/>
        </w:rPr>
        <w:t xml:space="preserve"> </w:t>
      </w:r>
      <w:r w:rsidR="007341F3">
        <w:rPr>
          <w:spacing w:val="-1"/>
        </w:rPr>
        <w:t>R3</w:t>
      </w:r>
      <w:r>
        <w:rPr>
          <w:spacing w:val="-1"/>
        </w:rPr>
        <w:t>0</w:t>
      </w:r>
      <w:r>
        <w:t xml:space="preserve"> </w:t>
      </w:r>
      <w:r>
        <w:rPr>
          <w:spacing w:val="-1"/>
        </w:rPr>
        <w:t>000,00;</w:t>
      </w:r>
      <w: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8"/>
        <w:jc w:val="both"/>
      </w:pPr>
      <w:proofErr w:type="gramStart"/>
      <w:r>
        <w:t>a</w:t>
      </w:r>
      <w:proofErr w:type="gramEnd"/>
      <w:r>
        <w:rPr>
          <w:spacing w:val="1"/>
        </w:rPr>
        <w:t xml:space="preserve"> </w:t>
      </w:r>
      <w:r>
        <w:rPr>
          <w:spacing w:val="-1"/>
        </w:rPr>
        <w:t>competitive</w:t>
      </w:r>
      <w:r>
        <w:rPr>
          <w:spacing w:val="1"/>
        </w:rPr>
        <w:t xml:space="preserve"> </w:t>
      </w:r>
      <w:r>
        <w:rPr>
          <w:spacing w:val="-1"/>
        </w:rPr>
        <w:t>bidding</w:t>
      </w:r>
      <w:r>
        <w:rPr>
          <w:spacing w:val="1"/>
        </w:rPr>
        <w:t xml:space="preserve"> </w:t>
      </w:r>
      <w:r>
        <w:rPr>
          <w:spacing w:val="-1"/>
        </w:rPr>
        <w:t>process</w:t>
      </w:r>
      <w:r>
        <w:rPr>
          <w:spacing w:val="1"/>
        </w:rPr>
        <w:t xml:space="preserve"> </w:t>
      </w:r>
      <w:r>
        <w:rPr>
          <w:spacing w:val="-1"/>
        </w:rPr>
        <w:t>be</w:t>
      </w:r>
      <w:r>
        <w:rPr>
          <w:spacing w:val="1"/>
        </w:rPr>
        <w:t xml:space="preserve"> </w:t>
      </w:r>
      <w:r>
        <w:rPr>
          <w:spacing w:val="-1"/>
        </w:rPr>
        <w:t>followed</w:t>
      </w:r>
      <w:r>
        <w:t xml:space="preserve"> </w:t>
      </w:r>
      <w:r>
        <w:rPr>
          <w:spacing w:val="-1"/>
        </w:rPr>
        <w:t>for</w:t>
      </w:r>
      <w:r>
        <w:rPr>
          <w:spacing w:val="1"/>
        </w:rPr>
        <w:t xml:space="preserve"> </w:t>
      </w:r>
      <w:r>
        <w:rPr>
          <w:spacing w:val="-1"/>
        </w:rPr>
        <w:t>any</w:t>
      </w:r>
      <w:r>
        <w:rPr>
          <w:spacing w:val="1"/>
        </w:rPr>
        <w:t xml:space="preserve"> </w:t>
      </w:r>
      <w:r>
        <w:rPr>
          <w:spacing w:val="-1"/>
        </w:rPr>
        <w:t>specific</w:t>
      </w:r>
      <w:r>
        <w:rPr>
          <w:rFonts w:ascii="Times New Roman"/>
          <w:spacing w:val="29"/>
        </w:rPr>
        <w:t xml:space="preserve"> </w:t>
      </w:r>
      <w:r>
        <w:rPr>
          <w:spacing w:val="-1"/>
        </w:rPr>
        <w:t>procurement</w:t>
      </w:r>
      <w:r>
        <w:t xml:space="preserve"> </w:t>
      </w:r>
      <w:r>
        <w:rPr>
          <w:spacing w:val="7"/>
        </w:rPr>
        <w:t xml:space="preserve"> </w:t>
      </w:r>
      <w:r>
        <w:rPr>
          <w:spacing w:val="-1"/>
        </w:rPr>
        <w:t>of</w:t>
      </w:r>
      <w:r>
        <w:t xml:space="preserve"> </w:t>
      </w:r>
      <w:r>
        <w:rPr>
          <w:spacing w:val="7"/>
        </w:rPr>
        <w:t xml:space="preserve"> </w:t>
      </w:r>
      <w:r>
        <w:t xml:space="preserve">a  </w:t>
      </w:r>
      <w:r>
        <w:rPr>
          <w:spacing w:val="7"/>
        </w:rPr>
        <w:t xml:space="preserve"> </w:t>
      </w:r>
      <w:r>
        <w:t xml:space="preserve">transaction  </w:t>
      </w:r>
      <w:r>
        <w:rPr>
          <w:spacing w:val="6"/>
        </w:rPr>
        <w:t xml:space="preserve"> </w:t>
      </w:r>
      <w:r>
        <w:t xml:space="preserve">value  </w:t>
      </w:r>
      <w:r>
        <w:rPr>
          <w:spacing w:val="7"/>
        </w:rPr>
        <w:t xml:space="preserve"> </w:t>
      </w:r>
      <w:r w:rsidR="00CC6523">
        <w:rPr>
          <w:spacing w:val="-1"/>
        </w:rPr>
        <w:t>higher</w:t>
      </w:r>
      <w:r>
        <w:t xml:space="preserve">  </w:t>
      </w:r>
      <w:r>
        <w:rPr>
          <w:spacing w:val="8"/>
        </w:rPr>
        <w:t xml:space="preserve"> </w:t>
      </w:r>
      <w:r>
        <w:t>than</w:t>
      </w:r>
      <w:r>
        <w:rPr>
          <w:rFonts w:ascii="Times New Roman"/>
          <w:spacing w:val="24"/>
        </w:rPr>
        <w:t xml:space="preserve"> </w:t>
      </w:r>
      <w:r>
        <w:rPr>
          <w:spacing w:val="-1"/>
        </w:rPr>
        <w:t>R200</w:t>
      </w:r>
      <w:r>
        <w:t xml:space="preserve"> </w:t>
      </w:r>
      <w:r>
        <w:rPr>
          <w:spacing w:val="-1"/>
        </w:rPr>
        <w:t>000,00.</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Goods</w:t>
      </w:r>
      <w:r>
        <w:rPr>
          <w:spacing w:val="10"/>
        </w:rPr>
        <w:t xml:space="preserve"> </w:t>
      </w:r>
      <w:r>
        <w:rPr>
          <w:spacing w:val="-1"/>
        </w:rPr>
        <w:t>or</w:t>
      </w:r>
      <w:r>
        <w:rPr>
          <w:spacing w:val="11"/>
        </w:rPr>
        <w:t xml:space="preserve"> </w:t>
      </w:r>
      <w:r>
        <w:rPr>
          <w:spacing w:val="-1"/>
        </w:rPr>
        <w:t>services</w:t>
      </w:r>
      <w:r>
        <w:rPr>
          <w:spacing w:val="10"/>
        </w:rPr>
        <w:t xml:space="preserve"> </w:t>
      </w:r>
      <w:r>
        <w:rPr>
          <w:spacing w:val="-1"/>
        </w:rPr>
        <w:t>may</w:t>
      </w:r>
      <w:r>
        <w:rPr>
          <w:spacing w:val="10"/>
        </w:rPr>
        <w:t xml:space="preserve"> </w:t>
      </w:r>
      <w:r>
        <w:rPr>
          <w:spacing w:val="-1"/>
        </w:rPr>
        <w:t>not</w:t>
      </w:r>
      <w:r>
        <w:rPr>
          <w:spacing w:val="11"/>
        </w:rPr>
        <w:t xml:space="preserve"> </w:t>
      </w:r>
      <w:r>
        <w:rPr>
          <w:spacing w:val="-1"/>
        </w:rPr>
        <w:t>deliberately</w:t>
      </w:r>
      <w:r>
        <w:rPr>
          <w:spacing w:val="10"/>
        </w:rPr>
        <w:t xml:space="preserve"> </w:t>
      </w:r>
      <w:r>
        <w:rPr>
          <w:spacing w:val="-1"/>
        </w:rPr>
        <w:t>be</w:t>
      </w:r>
      <w:r>
        <w:rPr>
          <w:spacing w:val="10"/>
        </w:rPr>
        <w:t xml:space="preserve"> </w:t>
      </w:r>
      <w:r>
        <w:rPr>
          <w:spacing w:val="-1"/>
        </w:rPr>
        <w:t>split</w:t>
      </w:r>
      <w:r>
        <w:rPr>
          <w:spacing w:val="11"/>
        </w:rPr>
        <w:t xml:space="preserve"> </w:t>
      </w:r>
      <w:r>
        <w:rPr>
          <w:spacing w:val="-1"/>
        </w:rPr>
        <w:t>into</w:t>
      </w:r>
      <w:r>
        <w:rPr>
          <w:spacing w:val="11"/>
        </w:rPr>
        <w:t xml:space="preserve"> </w:t>
      </w:r>
      <w:r>
        <w:rPr>
          <w:spacing w:val="-1"/>
        </w:rPr>
        <w:t>parts</w:t>
      </w:r>
      <w:r>
        <w:rPr>
          <w:spacing w:val="11"/>
        </w:rPr>
        <w:t xml:space="preserve"> </w:t>
      </w:r>
      <w:r>
        <w:rPr>
          <w:spacing w:val="-1"/>
        </w:rPr>
        <w:t>or</w:t>
      </w:r>
      <w:r>
        <w:rPr>
          <w:spacing w:val="10"/>
        </w:rPr>
        <w:t xml:space="preserve"> </w:t>
      </w:r>
      <w:r>
        <w:rPr>
          <w:spacing w:val="-1"/>
        </w:rPr>
        <w:t>items</w:t>
      </w:r>
      <w:r>
        <w:rPr>
          <w:spacing w:val="11"/>
        </w:rPr>
        <w:t xml:space="preserve"> </w:t>
      </w:r>
      <w:r>
        <w:rPr>
          <w:spacing w:val="-1"/>
        </w:rPr>
        <w:t>of</w:t>
      </w:r>
      <w:r>
        <w:rPr>
          <w:spacing w:val="11"/>
        </w:rPr>
        <w:t xml:space="preserve"> </w:t>
      </w:r>
      <w:r>
        <w:t>a</w:t>
      </w:r>
      <w:r>
        <w:rPr>
          <w:rFonts w:ascii="Times New Roman"/>
          <w:spacing w:val="29"/>
        </w:rPr>
        <w:t xml:space="preserve"> </w:t>
      </w:r>
      <w:r>
        <w:rPr>
          <w:spacing w:val="-1"/>
        </w:rPr>
        <w:t>lesser</w:t>
      </w:r>
      <w:r>
        <w:rPr>
          <w:spacing w:val="40"/>
        </w:rPr>
        <w:t xml:space="preserve"> </w:t>
      </w:r>
      <w:r>
        <w:rPr>
          <w:spacing w:val="-1"/>
        </w:rPr>
        <w:t>value</w:t>
      </w:r>
      <w:r>
        <w:rPr>
          <w:spacing w:val="40"/>
        </w:rPr>
        <w:t xml:space="preserve"> </w:t>
      </w:r>
      <w:r>
        <w:rPr>
          <w:spacing w:val="-1"/>
        </w:rPr>
        <w:t>merely</w:t>
      </w:r>
      <w:r>
        <w:rPr>
          <w:spacing w:val="40"/>
        </w:rPr>
        <w:t xml:space="preserve"> </w:t>
      </w:r>
      <w:r>
        <w:t>to</w:t>
      </w:r>
      <w:r>
        <w:rPr>
          <w:spacing w:val="40"/>
        </w:rPr>
        <w:t xml:space="preserve"> </w:t>
      </w:r>
      <w:r>
        <w:rPr>
          <w:spacing w:val="-1"/>
        </w:rPr>
        <w:t>avoid</w:t>
      </w:r>
      <w:r>
        <w:rPr>
          <w:spacing w:val="41"/>
        </w:rPr>
        <w:t xml:space="preserve"> </w:t>
      </w:r>
      <w:r>
        <w:rPr>
          <w:spacing w:val="-1"/>
        </w:rPr>
        <w:t>complying</w:t>
      </w:r>
      <w:r>
        <w:rPr>
          <w:spacing w:val="40"/>
        </w:rPr>
        <w:t xml:space="preserve"> </w:t>
      </w:r>
      <w:r>
        <w:rPr>
          <w:spacing w:val="-1"/>
        </w:rPr>
        <w:t>with</w:t>
      </w:r>
      <w:r>
        <w:rPr>
          <w:spacing w:val="41"/>
        </w:rPr>
        <w:t xml:space="preserve"> </w:t>
      </w:r>
      <w:r>
        <w:t>the</w:t>
      </w:r>
      <w:r>
        <w:rPr>
          <w:spacing w:val="40"/>
        </w:rPr>
        <w:t xml:space="preserve"> </w:t>
      </w:r>
      <w:r>
        <w:rPr>
          <w:spacing w:val="-1"/>
        </w:rPr>
        <w:t>requirements</w:t>
      </w:r>
      <w:r>
        <w:rPr>
          <w:spacing w:val="40"/>
        </w:rPr>
        <w:t xml:space="preserve"> </w:t>
      </w:r>
      <w:r>
        <w:rPr>
          <w:spacing w:val="-1"/>
        </w:rPr>
        <w:t>of</w:t>
      </w:r>
      <w:r>
        <w:rPr>
          <w:spacing w:val="41"/>
        </w:rPr>
        <w:t xml:space="preserve"> </w:t>
      </w:r>
      <w:r>
        <w:t>the</w:t>
      </w:r>
      <w:r>
        <w:rPr>
          <w:rFonts w:ascii="Times New Roman"/>
          <w:spacing w:val="29"/>
        </w:rPr>
        <w:t xml:space="preserve"> </w:t>
      </w:r>
      <w:r>
        <w:rPr>
          <w:spacing w:val="-1"/>
        </w:rPr>
        <w:t>policy.</w:t>
      </w:r>
      <w:r>
        <w:rPr>
          <w:spacing w:val="24"/>
        </w:rPr>
        <w:t xml:space="preserve"> </w:t>
      </w:r>
      <w:r>
        <w:t>When</w:t>
      </w:r>
      <w:r>
        <w:rPr>
          <w:spacing w:val="12"/>
        </w:rPr>
        <w:t xml:space="preserve"> </w:t>
      </w:r>
      <w:r>
        <w:rPr>
          <w:spacing w:val="-1"/>
        </w:rPr>
        <w:t>determining</w:t>
      </w:r>
      <w:r>
        <w:rPr>
          <w:spacing w:val="13"/>
        </w:rPr>
        <w:t xml:space="preserve"> </w:t>
      </w:r>
      <w:r>
        <w:rPr>
          <w:spacing w:val="-1"/>
        </w:rPr>
        <w:t>transaction</w:t>
      </w:r>
      <w:r>
        <w:rPr>
          <w:spacing w:val="12"/>
        </w:rPr>
        <w:t xml:space="preserve"> </w:t>
      </w:r>
      <w:r>
        <w:t>values,</w:t>
      </w:r>
      <w:r>
        <w:rPr>
          <w:spacing w:val="12"/>
        </w:rPr>
        <w:t xml:space="preserve"> </w:t>
      </w:r>
      <w:r>
        <w:t>a</w:t>
      </w:r>
      <w:r>
        <w:rPr>
          <w:spacing w:val="12"/>
        </w:rPr>
        <w:t xml:space="preserve"> </w:t>
      </w:r>
      <w:r>
        <w:t>requirement</w:t>
      </w:r>
      <w:r>
        <w:rPr>
          <w:spacing w:val="12"/>
        </w:rPr>
        <w:t xml:space="preserve"> </w:t>
      </w:r>
      <w:r>
        <w:t>for</w:t>
      </w:r>
      <w:r>
        <w:rPr>
          <w:spacing w:val="12"/>
        </w:rPr>
        <w:t xml:space="preserve"> </w:t>
      </w:r>
      <w:r>
        <w:t>goods</w:t>
      </w:r>
      <w:r>
        <w:rPr>
          <w:rFonts w:ascii="Times New Roman"/>
          <w:spacing w:val="23"/>
        </w:rPr>
        <w:t xml:space="preserve"> </w:t>
      </w:r>
      <w:r>
        <w:rPr>
          <w:spacing w:val="-1"/>
        </w:rPr>
        <w:t>or</w:t>
      </w:r>
      <w:r>
        <w:t xml:space="preserve"> </w:t>
      </w:r>
      <w:r>
        <w:rPr>
          <w:spacing w:val="-1"/>
        </w:rPr>
        <w:t>services</w:t>
      </w:r>
      <w:r>
        <w:rPr>
          <w:spacing w:val="1"/>
        </w:rPr>
        <w:t xml:space="preserve"> </w:t>
      </w:r>
      <w:r>
        <w:rPr>
          <w:spacing w:val="-1"/>
        </w:rPr>
        <w:t>consisting</w:t>
      </w:r>
      <w:r>
        <w:rPr>
          <w:spacing w:val="1"/>
        </w:rPr>
        <w:t xml:space="preserve"> </w:t>
      </w:r>
      <w:r>
        <w:rPr>
          <w:spacing w:val="-1"/>
        </w:rPr>
        <w:t>of</w:t>
      </w:r>
      <w:r>
        <w:t xml:space="preserve"> </w:t>
      </w:r>
      <w:r>
        <w:rPr>
          <w:spacing w:val="-1"/>
        </w:rPr>
        <w:t>different</w:t>
      </w:r>
      <w:r>
        <w:rPr>
          <w:spacing w:val="1"/>
        </w:rPr>
        <w:t xml:space="preserve"> </w:t>
      </w:r>
      <w:r>
        <w:rPr>
          <w:spacing w:val="-1"/>
        </w:rPr>
        <w:t>parts</w:t>
      </w:r>
      <w:r>
        <w:rPr>
          <w:spacing w:val="1"/>
        </w:rPr>
        <w:t xml:space="preserve"> </w:t>
      </w:r>
      <w:r>
        <w:rPr>
          <w:spacing w:val="-1"/>
        </w:rPr>
        <w:t>or</w:t>
      </w:r>
      <w:r>
        <w:t xml:space="preserve"> </w:t>
      </w:r>
      <w:r>
        <w:rPr>
          <w:spacing w:val="-1"/>
        </w:rPr>
        <w:t>items</w:t>
      </w:r>
      <w:r>
        <w:t xml:space="preserve"> must</w:t>
      </w:r>
      <w:r>
        <w:rPr>
          <w:spacing w:val="1"/>
        </w:rPr>
        <w:t xml:space="preserve"> </w:t>
      </w:r>
      <w:r>
        <w:rPr>
          <w:spacing w:val="-1"/>
        </w:rPr>
        <w:t>as</w:t>
      </w:r>
      <w:r>
        <w:t xml:space="preserve"> far</w:t>
      </w:r>
      <w:r>
        <w:rPr>
          <w:spacing w:val="1"/>
        </w:rPr>
        <w:t xml:space="preserve"> </w:t>
      </w:r>
      <w:r>
        <w:rPr>
          <w:spacing w:val="-1"/>
        </w:rPr>
        <w:t>as</w:t>
      </w:r>
      <w:r>
        <w:t xml:space="preserve"> </w:t>
      </w:r>
      <w:r>
        <w:rPr>
          <w:spacing w:val="-1"/>
        </w:rPr>
        <w:t>possible</w:t>
      </w:r>
      <w:r>
        <w:rPr>
          <w:rFonts w:ascii="Times New Roman"/>
          <w:spacing w:val="41"/>
        </w:rPr>
        <w:t xml:space="preserve"> </w:t>
      </w:r>
      <w:r>
        <w:rPr>
          <w:spacing w:val="-1"/>
        </w:rPr>
        <w:t>be</w:t>
      </w:r>
      <w:r>
        <w:t xml:space="preserve"> treated</w:t>
      </w:r>
      <w:r>
        <w:rPr>
          <w:spacing w:val="-1"/>
        </w:rPr>
        <w:t xml:space="preserve"> and</w:t>
      </w:r>
      <w:r>
        <w:t xml:space="preserve"> </w:t>
      </w:r>
      <w:r>
        <w:rPr>
          <w:spacing w:val="-1"/>
        </w:rPr>
        <w:t>dealt</w:t>
      </w:r>
      <w:r>
        <w:rPr>
          <w:spacing w:val="1"/>
        </w:rPr>
        <w:t xml:space="preserve"> </w:t>
      </w:r>
      <w:r>
        <w:rPr>
          <w:spacing w:val="-1"/>
        </w:rPr>
        <w:t>with</w:t>
      </w:r>
      <w:r>
        <w:t xml:space="preserve"> </w:t>
      </w:r>
      <w:r>
        <w:rPr>
          <w:spacing w:val="-1"/>
        </w:rPr>
        <w:t>as</w:t>
      </w:r>
      <w:r>
        <w:t xml:space="preserve"> a </w:t>
      </w:r>
      <w:r>
        <w:rPr>
          <w:spacing w:val="-1"/>
        </w:rPr>
        <w:t>single</w:t>
      </w:r>
      <w:r>
        <w:t xml:space="preserve"> transaction.</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GENERAL</w:t>
      </w:r>
      <w:r>
        <w:rPr>
          <w:u w:val="thick" w:color="000000"/>
        </w:rPr>
        <w:t xml:space="preserve">  </w:t>
      </w:r>
      <w:r>
        <w:rPr>
          <w:spacing w:val="24"/>
          <w:u w:val="thick" w:color="000000"/>
        </w:rPr>
        <w:t xml:space="preserve"> </w:t>
      </w:r>
      <w:r>
        <w:rPr>
          <w:spacing w:val="-1"/>
          <w:u w:val="thick" w:color="000000"/>
        </w:rPr>
        <w:t>PRECONDITIONS</w:t>
      </w:r>
      <w:r>
        <w:rPr>
          <w:u w:val="thick" w:color="000000"/>
        </w:rPr>
        <w:t xml:space="preserve">  </w:t>
      </w:r>
      <w:r>
        <w:rPr>
          <w:spacing w:val="26"/>
          <w:u w:val="thick" w:color="000000"/>
        </w:rPr>
        <w:t xml:space="preserve"> </w:t>
      </w:r>
      <w:r>
        <w:rPr>
          <w:spacing w:val="-1"/>
          <w:u w:val="thick" w:color="000000"/>
        </w:rPr>
        <w:t>FOR</w:t>
      </w:r>
      <w:r>
        <w:rPr>
          <w:u w:val="thick" w:color="000000"/>
        </w:rPr>
        <w:t xml:space="preserve">  </w:t>
      </w:r>
      <w:r>
        <w:rPr>
          <w:spacing w:val="24"/>
          <w:u w:val="thick" w:color="000000"/>
        </w:rPr>
        <w:t xml:space="preserve"> </w:t>
      </w:r>
      <w:r>
        <w:rPr>
          <w:spacing w:val="-1"/>
          <w:u w:val="thick" w:color="000000"/>
        </w:rPr>
        <w:t>CONSIDERATION</w:t>
      </w:r>
      <w:r>
        <w:rPr>
          <w:u w:val="thick" w:color="000000"/>
        </w:rPr>
        <w:t xml:space="preserve">  </w:t>
      </w:r>
      <w:r>
        <w:rPr>
          <w:spacing w:val="24"/>
          <w:u w:val="thick" w:color="000000"/>
        </w:rPr>
        <w:t xml:space="preserve"> </w:t>
      </w:r>
      <w:r>
        <w:rPr>
          <w:u w:val="thick" w:color="000000"/>
        </w:rPr>
        <w:t xml:space="preserve">OF  </w:t>
      </w:r>
      <w:r>
        <w:rPr>
          <w:spacing w:val="24"/>
          <w:u w:val="thick" w:color="000000"/>
        </w:rPr>
        <w:t xml:space="preserve"> </w:t>
      </w:r>
      <w:proofErr w:type="gramStart"/>
      <w:r>
        <w:rPr>
          <w:u w:val="thick" w:color="000000"/>
        </w:rPr>
        <w:t>WRITTEN</w:t>
      </w:r>
      <w:r>
        <w:rPr>
          <w:rFonts w:ascii="Times New Roman"/>
          <w:w w:val="99"/>
          <w:u w:val="none"/>
        </w:rPr>
        <w:t xml:space="preserve"> </w:t>
      </w:r>
      <w:r>
        <w:rPr>
          <w:w w:val="99"/>
          <w:u w:val="none"/>
        </w:rPr>
        <w:t xml:space="preserve"> </w:t>
      </w:r>
      <w:r>
        <w:rPr>
          <w:u w:val="thick" w:color="000000"/>
        </w:rPr>
        <w:t>QUOTATIONS</w:t>
      </w:r>
      <w:proofErr w:type="gramEnd"/>
      <w:r>
        <w:rPr>
          <w:spacing w:val="-10"/>
          <w:u w:val="thick" w:color="000000"/>
        </w:rPr>
        <w:t xml:space="preserve"> </w:t>
      </w:r>
      <w:r>
        <w:rPr>
          <w:u w:val="thick" w:color="000000"/>
        </w:rPr>
        <w:t>OR</w:t>
      </w:r>
      <w:r>
        <w:rPr>
          <w:spacing w:val="-9"/>
          <w:u w:val="thick" w:color="000000"/>
        </w:rPr>
        <w:t xml:space="preserve"> </w:t>
      </w:r>
      <w:r>
        <w:rPr>
          <w:spacing w:val="-1"/>
          <w:u w:val="thick" w:color="000000"/>
        </w:rPr>
        <w:t>BIDS</w:t>
      </w:r>
    </w:p>
    <w:p w:rsidR="00402FB3" w:rsidRDefault="00402FB3">
      <w:pPr>
        <w:spacing w:before="9"/>
        <w:rPr>
          <w:rFonts w:ascii="Arial" w:eastAsia="Arial" w:hAnsi="Arial" w:cs="Arial"/>
          <w:b/>
          <w:bCs/>
          <w:sz w:val="17"/>
          <w:szCs w:val="17"/>
        </w:rPr>
      </w:pPr>
    </w:p>
    <w:p w:rsidR="00402FB3" w:rsidRDefault="00B6144B">
      <w:pPr>
        <w:pStyle w:val="BodyText"/>
        <w:spacing w:before="69"/>
        <w:ind w:left="820" w:right="120" w:firstLine="0"/>
      </w:pPr>
      <w:r>
        <w:t>A</w:t>
      </w:r>
      <w:r>
        <w:rPr>
          <w:spacing w:val="43"/>
        </w:rPr>
        <w:t xml:space="preserve"> </w:t>
      </w:r>
      <w:r>
        <w:rPr>
          <w:spacing w:val="-1"/>
        </w:rPr>
        <w:t>written</w:t>
      </w:r>
      <w:r>
        <w:rPr>
          <w:spacing w:val="43"/>
        </w:rPr>
        <w:t xml:space="preserve"> </w:t>
      </w:r>
      <w:r>
        <w:rPr>
          <w:spacing w:val="-1"/>
        </w:rPr>
        <w:t>quotation</w:t>
      </w:r>
      <w:r>
        <w:rPr>
          <w:spacing w:val="43"/>
        </w:rPr>
        <w:t xml:space="preserve"> </w:t>
      </w:r>
      <w:r>
        <w:rPr>
          <w:spacing w:val="-1"/>
        </w:rPr>
        <w:t>or</w:t>
      </w:r>
      <w:r>
        <w:rPr>
          <w:spacing w:val="46"/>
        </w:rPr>
        <w:t xml:space="preserve"> </w:t>
      </w:r>
      <w:r>
        <w:rPr>
          <w:spacing w:val="-1"/>
        </w:rPr>
        <w:t>bid</w:t>
      </w:r>
      <w:r>
        <w:rPr>
          <w:spacing w:val="43"/>
        </w:rPr>
        <w:t xml:space="preserve"> </w:t>
      </w:r>
      <w:r>
        <w:rPr>
          <w:spacing w:val="-1"/>
        </w:rPr>
        <w:t>may</w:t>
      </w:r>
      <w:r>
        <w:rPr>
          <w:spacing w:val="44"/>
        </w:rPr>
        <w:t xml:space="preserve"> </w:t>
      </w:r>
      <w:r>
        <w:rPr>
          <w:spacing w:val="-1"/>
        </w:rPr>
        <w:t>not</w:t>
      </w:r>
      <w:r>
        <w:rPr>
          <w:spacing w:val="44"/>
        </w:rPr>
        <w:t xml:space="preserve"> </w:t>
      </w:r>
      <w:r>
        <w:rPr>
          <w:spacing w:val="-1"/>
        </w:rPr>
        <w:t>be</w:t>
      </w:r>
      <w:r>
        <w:rPr>
          <w:spacing w:val="43"/>
        </w:rPr>
        <w:t xml:space="preserve"> </w:t>
      </w:r>
      <w:r>
        <w:rPr>
          <w:spacing w:val="-1"/>
        </w:rPr>
        <w:t>considered</w:t>
      </w:r>
      <w:r>
        <w:rPr>
          <w:spacing w:val="43"/>
        </w:rPr>
        <w:t xml:space="preserve"> </w:t>
      </w:r>
      <w:r>
        <w:rPr>
          <w:spacing w:val="-1"/>
        </w:rPr>
        <w:t>unless</w:t>
      </w:r>
      <w:r>
        <w:rPr>
          <w:spacing w:val="43"/>
        </w:rPr>
        <w:t xml:space="preserve"> </w:t>
      </w:r>
      <w:r>
        <w:t>the</w:t>
      </w:r>
      <w:r>
        <w:rPr>
          <w:spacing w:val="43"/>
        </w:rPr>
        <w:t xml:space="preserve"> </w:t>
      </w:r>
      <w:r>
        <w:rPr>
          <w:spacing w:val="-1"/>
        </w:rPr>
        <w:t>provider</w:t>
      </w:r>
      <w:r>
        <w:rPr>
          <w:spacing w:val="43"/>
        </w:rPr>
        <w:t xml:space="preserve"> </w:t>
      </w:r>
      <w:r>
        <w:rPr>
          <w:spacing w:val="-1"/>
        </w:rPr>
        <w:t>who</w:t>
      </w:r>
      <w:r>
        <w:rPr>
          <w:rFonts w:ascii="Times New Roman"/>
          <w:spacing w:val="24"/>
        </w:rPr>
        <w:t xml:space="preserve"> </w:t>
      </w:r>
      <w:r>
        <w:rPr>
          <w:spacing w:val="-1"/>
        </w:rPr>
        <w:t>submitted</w:t>
      </w:r>
      <w:r>
        <w:t xml:space="preserve"> the </w:t>
      </w:r>
      <w:r>
        <w:rPr>
          <w:spacing w:val="-1"/>
        </w:rPr>
        <w:t>quotation</w:t>
      </w:r>
      <w:r>
        <w:t xml:space="preserve"> </w:t>
      </w:r>
      <w:r>
        <w:rPr>
          <w:spacing w:val="-1"/>
        </w:rPr>
        <w:t>or</w:t>
      </w:r>
      <w:r>
        <w:rPr>
          <w:spacing w:val="1"/>
        </w:rPr>
        <w:t xml:space="preserve"> </w:t>
      </w:r>
      <w:r>
        <w:rPr>
          <w:spacing w:val="-1"/>
        </w:rPr>
        <w:t>bid:</w:t>
      </w:r>
    </w:p>
    <w:p w:rsidR="00402FB3" w:rsidRDefault="00402FB3">
      <w:pPr>
        <w:rPr>
          <w:rFonts w:ascii="Arial" w:eastAsia="Arial" w:hAnsi="Arial" w:cs="Arial"/>
          <w:sz w:val="24"/>
          <w:szCs w:val="24"/>
        </w:rPr>
      </w:pPr>
    </w:p>
    <w:p w:rsidR="00402FB3" w:rsidRDefault="00B6144B">
      <w:pPr>
        <w:pStyle w:val="BodyText"/>
        <w:numPr>
          <w:ilvl w:val="0"/>
          <w:numId w:val="18"/>
        </w:numPr>
        <w:tabs>
          <w:tab w:val="left" w:pos="1541"/>
        </w:tabs>
        <w:ind w:hanging="720"/>
      </w:pPr>
      <w:r>
        <w:rPr>
          <w:spacing w:val="-1"/>
        </w:rPr>
        <w:t>has</w:t>
      </w:r>
      <w:r>
        <w:rPr>
          <w:spacing w:val="-2"/>
        </w:rPr>
        <w:t xml:space="preserve"> </w:t>
      </w:r>
      <w:r>
        <w:t>furnished</w:t>
      </w:r>
      <w:r>
        <w:rPr>
          <w:spacing w:val="-2"/>
        </w:rPr>
        <w:t xml:space="preserve"> </w:t>
      </w:r>
      <w:r>
        <w:t>that</w:t>
      </w:r>
      <w:r>
        <w:rPr>
          <w:spacing w:val="-2"/>
        </w:rPr>
        <w:t xml:space="preserve"> </w:t>
      </w:r>
      <w:r>
        <w:rPr>
          <w:spacing w:val="-1"/>
        </w:rPr>
        <w:t>provider’s:</w:t>
      </w:r>
    </w:p>
    <w:p w:rsidR="00402FB3" w:rsidRDefault="00402FB3">
      <w:pPr>
        <w:rPr>
          <w:rFonts w:ascii="Arial" w:eastAsia="Arial" w:hAnsi="Arial" w:cs="Arial"/>
          <w:sz w:val="24"/>
          <w:szCs w:val="24"/>
        </w:rPr>
      </w:pPr>
    </w:p>
    <w:p w:rsidR="00402FB3" w:rsidRDefault="00B6144B">
      <w:pPr>
        <w:pStyle w:val="BodyText"/>
        <w:numPr>
          <w:ilvl w:val="1"/>
          <w:numId w:val="18"/>
        </w:numPr>
        <w:tabs>
          <w:tab w:val="left" w:pos="2260"/>
        </w:tabs>
      </w:pPr>
      <w:r>
        <w:t>full</w:t>
      </w:r>
      <w:r>
        <w:rPr>
          <w:spacing w:val="-1"/>
        </w:rPr>
        <w:t xml:space="preserve"> name;</w:t>
      </w:r>
    </w:p>
    <w:p w:rsidR="00402FB3" w:rsidRDefault="00402FB3">
      <w:pPr>
        <w:rPr>
          <w:rFonts w:ascii="Arial" w:eastAsia="Arial" w:hAnsi="Arial" w:cs="Arial"/>
          <w:sz w:val="24"/>
          <w:szCs w:val="24"/>
        </w:rPr>
      </w:pPr>
    </w:p>
    <w:p w:rsidR="00402FB3" w:rsidRDefault="00B6144B">
      <w:pPr>
        <w:pStyle w:val="BodyText"/>
        <w:numPr>
          <w:ilvl w:val="1"/>
          <w:numId w:val="18"/>
        </w:numPr>
        <w:tabs>
          <w:tab w:val="left" w:pos="2261"/>
        </w:tabs>
      </w:pPr>
      <w:r>
        <w:rPr>
          <w:spacing w:val="-1"/>
        </w:rPr>
        <w:t>identification</w:t>
      </w:r>
      <w:r>
        <w:rPr>
          <w:spacing w:val="1"/>
        </w:rPr>
        <w:t xml:space="preserve"> </w:t>
      </w:r>
      <w:r>
        <w:rPr>
          <w:spacing w:val="-1"/>
        </w:rPr>
        <w:t>number</w:t>
      </w:r>
      <w:r>
        <w:t xml:space="preserve"> </w:t>
      </w:r>
      <w:r>
        <w:rPr>
          <w:spacing w:val="-1"/>
        </w:rPr>
        <w:t>or</w:t>
      </w:r>
      <w:r>
        <w:t xml:space="preserve"> </w:t>
      </w:r>
      <w:r>
        <w:rPr>
          <w:spacing w:val="-1"/>
        </w:rPr>
        <w:t>company</w:t>
      </w:r>
      <w:r>
        <w:t xml:space="preserve"> </w:t>
      </w:r>
      <w:r>
        <w:rPr>
          <w:spacing w:val="-1"/>
        </w:rPr>
        <w:t>or other registration</w:t>
      </w:r>
      <w:r>
        <w:t xml:space="preserve"> </w:t>
      </w:r>
      <w:r>
        <w:rPr>
          <w:spacing w:val="-1"/>
        </w:rPr>
        <w:t>number;</w:t>
      </w:r>
    </w:p>
    <w:p w:rsidR="00402FB3" w:rsidRDefault="00402FB3">
      <w:pPr>
        <w:rPr>
          <w:rFonts w:ascii="Arial" w:eastAsia="Arial" w:hAnsi="Arial" w:cs="Arial"/>
          <w:sz w:val="24"/>
          <w:szCs w:val="24"/>
        </w:rPr>
      </w:pPr>
    </w:p>
    <w:p w:rsidR="00402FB3" w:rsidRDefault="00B6144B">
      <w:pPr>
        <w:pStyle w:val="BodyText"/>
        <w:numPr>
          <w:ilvl w:val="1"/>
          <w:numId w:val="18"/>
        </w:numPr>
        <w:tabs>
          <w:tab w:val="left" w:pos="2260"/>
        </w:tabs>
        <w:ind w:left="2259" w:hanging="719"/>
      </w:pPr>
      <w:r>
        <w:rPr>
          <w:spacing w:val="-1"/>
        </w:rPr>
        <w:t>tax</w:t>
      </w:r>
      <w:r>
        <w:rPr>
          <w:spacing w:val="-2"/>
        </w:rPr>
        <w:t xml:space="preserve"> </w:t>
      </w:r>
      <w:r>
        <w:rPr>
          <w:spacing w:val="-1"/>
        </w:rPr>
        <w:t>reference number and VAT</w:t>
      </w:r>
      <w:r>
        <w:rPr>
          <w:spacing w:val="-2"/>
        </w:rPr>
        <w:t xml:space="preserve"> </w:t>
      </w:r>
      <w:r>
        <w:rPr>
          <w:spacing w:val="-1"/>
        </w:rPr>
        <w:t>registration number,</w:t>
      </w:r>
      <w:r>
        <w:t xml:space="preserve"> </w:t>
      </w:r>
      <w:r>
        <w:rPr>
          <w:spacing w:val="-1"/>
        </w:rPr>
        <w:t>if any;</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1"/>
          <w:numId w:val="18"/>
        </w:numPr>
        <w:tabs>
          <w:tab w:val="left" w:pos="2260"/>
        </w:tabs>
        <w:ind w:right="120"/>
      </w:pPr>
      <w:r>
        <w:rPr>
          <w:spacing w:val="-1"/>
        </w:rPr>
        <w:t>tax</w:t>
      </w:r>
      <w:r>
        <w:rPr>
          <w:spacing w:val="7"/>
        </w:rPr>
        <w:t xml:space="preserve"> </w:t>
      </w:r>
      <w:r>
        <w:rPr>
          <w:spacing w:val="-1"/>
        </w:rPr>
        <w:t>clearance</w:t>
      </w:r>
      <w:r>
        <w:rPr>
          <w:spacing w:val="7"/>
        </w:rPr>
        <w:t xml:space="preserve"> </w:t>
      </w:r>
      <w:r>
        <w:rPr>
          <w:spacing w:val="-1"/>
        </w:rPr>
        <w:t>from</w:t>
      </w:r>
      <w:r>
        <w:rPr>
          <w:spacing w:val="8"/>
        </w:rPr>
        <w:t xml:space="preserve"> </w:t>
      </w:r>
      <w:r>
        <w:rPr>
          <w:spacing w:val="-1"/>
        </w:rPr>
        <w:t>the</w:t>
      </w:r>
      <w:r>
        <w:rPr>
          <w:spacing w:val="7"/>
        </w:rPr>
        <w:t xml:space="preserve"> </w:t>
      </w:r>
      <w:r>
        <w:rPr>
          <w:spacing w:val="-1"/>
        </w:rPr>
        <w:t>South</w:t>
      </w:r>
      <w:r>
        <w:rPr>
          <w:spacing w:val="10"/>
        </w:rPr>
        <w:t xml:space="preserve"> </w:t>
      </w:r>
      <w:r>
        <w:rPr>
          <w:spacing w:val="-1"/>
        </w:rPr>
        <w:t>African</w:t>
      </w:r>
      <w:r>
        <w:rPr>
          <w:spacing w:val="7"/>
        </w:rPr>
        <w:t xml:space="preserve"> </w:t>
      </w:r>
      <w:r>
        <w:rPr>
          <w:spacing w:val="-1"/>
        </w:rPr>
        <w:t>Revenue</w:t>
      </w:r>
      <w:r>
        <w:rPr>
          <w:spacing w:val="8"/>
        </w:rPr>
        <w:t xml:space="preserve"> </w:t>
      </w:r>
      <w:r>
        <w:rPr>
          <w:spacing w:val="-1"/>
        </w:rPr>
        <w:t>Services</w:t>
      </w:r>
      <w:r>
        <w:rPr>
          <w:spacing w:val="7"/>
        </w:rPr>
        <w:t xml:space="preserve"> </w:t>
      </w:r>
      <w:r>
        <w:t>that</w:t>
      </w:r>
      <w:r>
        <w:rPr>
          <w:spacing w:val="8"/>
        </w:rPr>
        <w:t xml:space="preserve"> </w:t>
      </w:r>
      <w:r>
        <w:t>the</w:t>
      </w:r>
      <w:r>
        <w:rPr>
          <w:rFonts w:ascii="Times New Roman" w:eastAsia="Times New Roman" w:hAnsi="Times New Roman" w:cs="Times New Roman"/>
          <w:spacing w:val="29"/>
        </w:rPr>
        <w:t xml:space="preserve"> </w:t>
      </w:r>
      <w:r>
        <w:rPr>
          <w:spacing w:val="-1"/>
        </w:rPr>
        <w:t>provider’s</w:t>
      </w:r>
      <w:r>
        <w:rPr>
          <w:spacing w:val="-2"/>
        </w:rPr>
        <w:t xml:space="preserve"> </w:t>
      </w:r>
      <w:r>
        <w:t>tax</w:t>
      </w:r>
      <w:r>
        <w:rPr>
          <w:spacing w:val="-2"/>
        </w:rPr>
        <w:t xml:space="preserve"> </w:t>
      </w:r>
      <w:r>
        <w:rPr>
          <w:spacing w:val="-1"/>
        </w:rPr>
        <w:t>matters are</w:t>
      </w:r>
      <w:r>
        <w:rPr>
          <w:spacing w:val="-2"/>
        </w:rPr>
        <w:t xml:space="preserve"> </w:t>
      </w:r>
      <w:r>
        <w:rPr>
          <w:spacing w:val="-1"/>
        </w:rPr>
        <w:t>in order;</w:t>
      </w:r>
      <w:r>
        <w:rPr>
          <w:spacing w:val="64"/>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18"/>
        </w:numPr>
        <w:tabs>
          <w:tab w:val="left" w:pos="1541"/>
        </w:tabs>
        <w:ind w:hanging="720"/>
      </w:pPr>
      <w:r>
        <w:rPr>
          <w:spacing w:val="-1"/>
        </w:rPr>
        <w:t>has</w:t>
      </w:r>
      <w:r>
        <w:rPr>
          <w:spacing w:val="-4"/>
        </w:rPr>
        <w:t xml:space="preserve"> </w:t>
      </w:r>
      <w:r>
        <w:rPr>
          <w:spacing w:val="-1"/>
        </w:rPr>
        <w:t>indicated:</w:t>
      </w:r>
    </w:p>
    <w:p w:rsidR="00402FB3" w:rsidRDefault="00402FB3">
      <w:pPr>
        <w:rPr>
          <w:rFonts w:ascii="Arial" w:eastAsia="Arial" w:hAnsi="Arial" w:cs="Arial"/>
          <w:sz w:val="24"/>
          <w:szCs w:val="24"/>
        </w:rPr>
      </w:pPr>
    </w:p>
    <w:p w:rsidR="00402FB3" w:rsidRDefault="00B6144B">
      <w:pPr>
        <w:pStyle w:val="BodyText"/>
        <w:numPr>
          <w:ilvl w:val="1"/>
          <w:numId w:val="18"/>
        </w:numPr>
        <w:tabs>
          <w:tab w:val="left" w:pos="2260"/>
        </w:tabs>
        <w:ind w:right="120"/>
      </w:pPr>
      <w:r>
        <w:rPr>
          <w:spacing w:val="-1"/>
        </w:rPr>
        <w:t>whether</w:t>
      </w:r>
      <w:r>
        <w:rPr>
          <w:spacing w:val="19"/>
        </w:rPr>
        <w:t xml:space="preserve"> </w:t>
      </w:r>
      <w:r>
        <w:rPr>
          <w:spacing w:val="-1"/>
        </w:rPr>
        <w:t>he</w:t>
      </w:r>
      <w:r>
        <w:rPr>
          <w:spacing w:val="20"/>
        </w:rPr>
        <w:t xml:space="preserve"> </w:t>
      </w:r>
      <w:r>
        <w:rPr>
          <w:spacing w:val="-1"/>
        </w:rPr>
        <w:t>or</w:t>
      </w:r>
      <w:r>
        <w:rPr>
          <w:spacing w:val="20"/>
        </w:rPr>
        <w:t xml:space="preserve"> </w:t>
      </w:r>
      <w:r>
        <w:rPr>
          <w:spacing w:val="-1"/>
        </w:rPr>
        <w:t>she</w:t>
      </w:r>
      <w:r>
        <w:rPr>
          <w:spacing w:val="19"/>
        </w:rPr>
        <w:t xml:space="preserve"> </w:t>
      </w:r>
      <w:r>
        <w:rPr>
          <w:spacing w:val="-1"/>
        </w:rPr>
        <w:t>is</w:t>
      </w:r>
      <w:r>
        <w:rPr>
          <w:spacing w:val="20"/>
        </w:rPr>
        <w:t xml:space="preserve"> </w:t>
      </w:r>
      <w:r>
        <w:rPr>
          <w:spacing w:val="-1"/>
        </w:rPr>
        <w:t>in</w:t>
      </w:r>
      <w:r>
        <w:rPr>
          <w:spacing w:val="20"/>
        </w:rPr>
        <w:t xml:space="preserve"> </w:t>
      </w:r>
      <w:r>
        <w:t>the</w:t>
      </w:r>
      <w:r>
        <w:rPr>
          <w:spacing w:val="20"/>
        </w:rPr>
        <w:t xml:space="preserve"> </w:t>
      </w:r>
      <w:r>
        <w:rPr>
          <w:spacing w:val="-1"/>
        </w:rPr>
        <w:t>service</w:t>
      </w:r>
      <w:r>
        <w:rPr>
          <w:spacing w:val="19"/>
        </w:rPr>
        <w:t xml:space="preserve"> </w:t>
      </w:r>
      <w:r>
        <w:rPr>
          <w:spacing w:val="-1"/>
        </w:rPr>
        <w:t>of</w:t>
      </w:r>
      <w:r>
        <w:rPr>
          <w:spacing w:val="20"/>
        </w:rPr>
        <w:t xml:space="preserve"> </w:t>
      </w:r>
      <w:r>
        <w:t>the</w:t>
      </w:r>
      <w:r>
        <w:rPr>
          <w:spacing w:val="20"/>
        </w:rPr>
        <w:t xml:space="preserve"> </w:t>
      </w:r>
      <w:r>
        <w:rPr>
          <w:spacing w:val="-1"/>
        </w:rPr>
        <w:t>state,</w:t>
      </w:r>
      <w:r>
        <w:rPr>
          <w:spacing w:val="19"/>
        </w:rPr>
        <w:t xml:space="preserve"> </w:t>
      </w:r>
      <w:r>
        <w:rPr>
          <w:spacing w:val="-1"/>
        </w:rPr>
        <w:t>or</w:t>
      </w:r>
      <w:r>
        <w:rPr>
          <w:spacing w:val="20"/>
        </w:rPr>
        <w:t xml:space="preserve"> </w:t>
      </w:r>
      <w:r>
        <w:rPr>
          <w:spacing w:val="-1"/>
        </w:rPr>
        <w:t>has</w:t>
      </w:r>
      <w:r>
        <w:rPr>
          <w:spacing w:val="20"/>
        </w:rPr>
        <w:t xml:space="preserve"> </w:t>
      </w:r>
      <w:r>
        <w:rPr>
          <w:spacing w:val="-1"/>
        </w:rPr>
        <w:t>been</w:t>
      </w:r>
      <w:r>
        <w:rPr>
          <w:spacing w:val="20"/>
        </w:rPr>
        <w:t xml:space="preserve"> </w:t>
      </w:r>
      <w:r>
        <w:rPr>
          <w:spacing w:val="-1"/>
        </w:rPr>
        <w:t>in</w:t>
      </w:r>
      <w:r>
        <w:rPr>
          <w:rFonts w:ascii="Times New Roman"/>
          <w:spacing w:val="24"/>
        </w:rPr>
        <w:t xml:space="preserve"> </w:t>
      </w:r>
      <w:r>
        <w:t>the</w:t>
      </w:r>
      <w:r>
        <w:rPr>
          <w:spacing w:val="-1"/>
        </w:rPr>
        <w:t xml:space="preserve"> service</w:t>
      </w:r>
      <w:r>
        <w:t xml:space="preserve"> </w:t>
      </w:r>
      <w:r>
        <w:rPr>
          <w:spacing w:val="-1"/>
        </w:rPr>
        <w:t xml:space="preserve">of </w:t>
      </w:r>
      <w:r>
        <w:t xml:space="preserve">the </w:t>
      </w:r>
      <w:r>
        <w:rPr>
          <w:spacing w:val="-1"/>
        </w:rPr>
        <w:t>state in</w:t>
      </w:r>
      <w:r>
        <w:t xml:space="preserve"> the</w:t>
      </w:r>
      <w:r>
        <w:rPr>
          <w:spacing w:val="-2"/>
        </w:rPr>
        <w:t xml:space="preserve"> </w:t>
      </w:r>
      <w:r>
        <w:rPr>
          <w:spacing w:val="-1"/>
        </w:rPr>
        <w:t>previous</w:t>
      </w:r>
      <w:r>
        <w:t xml:space="preserve"> twelve</w:t>
      </w:r>
      <w:r>
        <w:rPr>
          <w:spacing w:val="-1"/>
        </w:rPr>
        <w:t xml:space="preserve"> </w:t>
      </w:r>
      <w:r>
        <w:t>(12)</w:t>
      </w:r>
      <w:r>
        <w:rPr>
          <w:spacing w:val="-2"/>
        </w:rPr>
        <w:t xml:space="preserve"> </w:t>
      </w:r>
      <w:r>
        <w:t>months;</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1"/>
          <w:numId w:val="18"/>
        </w:numPr>
        <w:tabs>
          <w:tab w:val="left" w:pos="2260"/>
        </w:tabs>
        <w:spacing w:before="57"/>
        <w:ind w:right="117"/>
        <w:jc w:val="both"/>
      </w:pPr>
      <w:r>
        <w:rPr>
          <w:spacing w:val="-1"/>
        </w:rPr>
        <w:lastRenderedPageBreak/>
        <w:t>if</w:t>
      </w:r>
      <w:r>
        <w:rPr>
          <w:spacing w:val="17"/>
        </w:rPr>
        <w:t xml:space="preserve"> </w:t>
      </w:r>
      <w:r>
        <w:rPr>
          <w:spacing w:val="-1"/>
        </w:rPr>
        <w:t>the</w:t>
      </w:r>
      <w:r>
        <w:rPr>
          <w:spacing w:val="16"/>
        </w:rPr>
        <w:t xml:space="preserve"> </w:t>
      </w:r>
      <w:r>
        <w:rPr>
          <w:spacing w:val="-1"/>
        </w:rPr>
        <w:t>provider</w:t>
      </w:r>
      <w:r>
        <w:rPr>
          <w:spacing w:val="18"/>
        </w:rPr>
        <w:t xml:space="preserve"> </w:t>
      </w:r>
      <w:r>
        <w:rPr>
          <w:spacing w:val="-1"/>
        </w:rPr>
        <w:t>is</w:t>
      </w:r>
      <w:r>
        <w:rPr>
          <w:spacing w:val="17"/>
        </w:rPr>
        <w:t xml:space="preserve"> </w:t>
      </w:r>
      <w:r>
        <w:rPr>
          <w:spacing w:val="-1"/>
        </w:rPr>
        <w:t>not</w:t>
      </w:r>
      <w:r>
        <w:rPr>
          <w:spacing w:val="19"/>
        </w:rPr>
        <w:t xml:space="preserve"> </w:t>
      </w:r>
      <w:r>
        <w:t>a</w:t>
      </w:r>
      <w:r>
        <w:rPr>
          <w:spacing w:val="18"/>
        </w:rPr>
        <w:t xml:space="preserve"> </w:t>
      </w:r>
      <w:r>
        <w:rPr>
          <w:spacing w:val="-1"/>
        </w:rPr>
        <w:t>natural</w:t>
      </w:r>
      <w:r>
        <w:rPr>
          <w:spacing w:val="17"/>
        </w:rPr>
        <w:t xml:space="preserve"> </w:t>
      </w:r>
      <w:r>
        <w:rPr>
          <w:spacing w:val="-1"/>
        </w:rPr>
        <w:t>person,</w:t>
      </w:r>
      <w:r>
        <w:rPr>
          <w:spacing w:val="18"/>
        </w:rPr>
        <w:t xml:space="preserve"> </w:t>
      </w:r>
      <w:r>
        <w:rPr>
          <w:spacing w:val="-1"/>
        </w:rPr>
        <w:t>whether</w:t>
      </w:r>
      <w:r>
        <w:rPr>
          <w:spacing w:val="17"/>
        </w:rPr>
        <w:t xml:space="preserve"> </w:t>
      </w:r>
      <w:r>
        <w:rPr>
          <w:spacing w:val="-1"/>
        </w:rPr>
        <w:t>any</w:t>
      </w:r>
      <w:r>
        <w:rPr>
          <w:spacing w:val="17"/>
        </w:rPr>
        <w:t xml:space="preserve"> </w:t>
      </w:r>
      <w:r>
        <w:rPr>
          <w:spacing w:val="-1"/>
        </w:rPr>
        <w:t>of</w:t>
      </w:r>
      <w:r>
        <w:rPr>
          <w:spacing w:val="18"/>
        </w:rPr>
        <w:t xml:space="preserve"> </w:t>
      </w:r>
      <w:r>
        <w:rPr>
          <w:spacing w:val="-1"/>
        </w:rPr>
        <w:t>its</w:t>
      </w:r>
      <w:r>
        <w:rPr>
          <w:rFonts w:ascii="Times New Roman"/>
          <w:spacing w:val="24"/>
        </w:rPr>
        <w:t xml:space="preserve"> </w:t>
      </w:r>
      <w:r>
        <w:rPr>
          <w:spacing w:val="-1"/>
        </w:rPr>
        <w:t>directors,</w:t>
      </w:r>
      <w:r>
        <w:rPr>
          <w:spacing w:val="22"/>
        </w:rPr>
        <w:t xml:space="preserve"> </w:t>
      </w:r>
      <w:r>
        <w:rPr>
          <w:spacing w:val="-1"/>
        </w:rPr>
        <w:t>managers,</w:t>
      </w:r>
      <w:r>
        <w:rPr>
          <w:spacing w:val="21"/>
        </w:rPr>
        <w:t xml:space="preserve"> </w:t>
      </w:r>
      <w:r>
        <w:rPr>
          <w:spacing w:val="-1"/>
        </w:rPr>
        <w:t>principal</w:t>
      </w:r>
      <w:r>
        <w:rPr>
          <w:spacing w:val="22"/>
        </w:rPr>
        <w:t xml:space="preserve"> </w:t>
      </w:r>
      <w:r>
        <w:rPr>
          <w:spacing w:val="-1"/>
        </w:rPr>
        <w:t>shareholders</w:t>
      </w:r>
      <w:r>
        <w:rPr>
          <w:spacing w:val="23"/>
        </w:rPr>
        <w:t xml:space="preserve"> </w:t>
      </w:r>
      <w:r>
        <w:rPr>
          <w:spacing w:val="-1"/>
        </w:rPr>
        <w:t>or</w:t>
      </w:r>
      <w:r>
        <w:rPr>
          <w:spacing w:val="21"/>
        </w:rPr>
        <w:t xml:space="preserve"> </w:t>
      </w:r>
      <w:r>
        <w:rPr>
          <w:spacing w:val="-1"/>
        </w:rPr>
        <w:t>stakeholder</w:t>
      </w:r>
      <w:r>
        <w:rPr>
          <w:spacing w:val="21"/>
        </w:rPr>
        <w:t xml:space="preserve"> </w:t>
      </w:r>
      <w:r>
        <w:rPr>
          <w:spacing w:val="-1"/>
        </w:rPr>
        <w:t>is</w:t>
      </w:r>
      <w:r>
        <w:rPr>
          <w:spacing w:val="23"/>
        </w:rPr>
        <w:t xml:space="preserve"> </w:t>
      </w:r>
      <w:r>
        <w:rPr>
          <w:spacing w:val="-1"/>
        </w:rPr>
        <w:t>in</w:t>
      </w:r>
      <w:r>
        <w:rPr>
          <w:rFonts w:ascii="Times New Roman"/>
          <w:spacing w:val="22"/>
        </w:rPr>
        <w:t xml:space="preserve"> </w:t>
      </w:r>
      <w:r>
        <w:rPr>
          <w:spacing w:val="-1"/>
        </w:rPr>
        <w:t>the</w:t>
      </w:r>
      <w:r>
        <w:rPr>
          <w:spacing w:val="1"/>
        </w:rPr>
        <w:t xml:space="preserve"> </w:t>
      </w:r>
      <w:r>
        <w:rPr>
          <w:spacing w:val="-1"/>
        </w:rPr>
        <w:t>service</w:t>
      </w:r>
      <w:r>
        <w:rPr>
          <w:spacing w:val="1"/>
        </w:rPr>
        <w:t xml:space="preserve"> </w:t>
      </w:r>
      <w:r>
        <w:rPr>
          <w:spacing w:val="-1"/>
        </w:rPr>
        <w:t>of</w:t>
      </w:r>
      <w:r>
        <w:rPr>
          <w:spacing w:val="1"/>
        </w:rPr>
        <w:t xml:space="preserve"> </w:t>
      </w:r>
      <w:r>
        <w:rPr>
          <w:spacing w:val="-1"/>
        </w:rPr>
        <w:t>the</w:t>
      </w:r>
      <w:r>
        <w:rPr>
          <w:spacing w:val="2"/>
        </w:rPr>
        <w:t xml:space="preserve"> </w:t>
      </w:r>
      <w:r>
        <w:rPr>
          <w:spacing w:val="-1"/>
        </w:rPr>
        <w:t>state,</w:t>
      </w:r>
      <w:r>
        <w:rPr>
          <w:spacing w:val="1"/>
        </w:rPr>
        <w:t xml:space="preserve"> </w:t>
      </w:r>
      <w:r>
        <w:rPr>
          <w:spacing w:val="-1"/>
        </w:rPr>
        <w:t>or</w:t>
      </w:r>
      <w:r>
        <w:rPr>
          <w:spacing w:val="1"/>
        </w:rPr>
        <w:t xml:space="preserve"> </w:t>
      </w:r>
      <w:r>
        <w:rPr>
          <w:spacing w:val="-1"/>
        </w:rPr>
        <w:t>has</w:t>
      </w:r>
      <w:r>
        <w:rPr>
          <w:spacing w:val="1"/>
        </w:rPr>
        <w:t xml:space="preserve"> </w:t>
      </w:r>
      <w:r>
        <w:rPr>
          <w:spacing w:val="-1"/>
        </w:rPr>
        <w:t>been</w:t>
      </w:r>
      <w:r>
        <w:rPr>
          <w:spacing w:val="2"/>
        </w:rPr>
        <w:t xml:space="preserve"> </w:t>
      </w:r>
      <w:r>
        <w:rPr>
          <w:spacing w:val="-1"/>
        </w:rPr>
        <w:t>in</w:t>
      </w:r>
      <w:r>
        <w:rPr>
          <w:spacing w:val="1"/>
        </w:rPr>
        <w:t xml:space="preserve"> </w:t>
      </w:r>
      <w:r>
        <w:t>the</w:t>
      </w:r>
      <w:r>
        <w:rPr>
          <w:spacing w:val="1"/>
        </w:rPr>
        <w:t xml:space="preserve"> </w:t>
      </w:r>
      <w:r>
        <w:rPr>
          <w:spacing w:val="-1"/>
        </w:rPr>
        <w:t>service</w:t>
      </w:r>
      <w:r>
        <w:rPr>
          <w:spacing w:val="2"/>
        </w:rPr>
        <w:t xml:space="preserve"> </w:t>
      </w:r>
      <w:r>
        <w:rPr>
          <w:spacing w:val="-1"/>
        </w:rPr>
        <w:t>of</w:t>
      </w:r>
      <w:r>
        <w:rPr>
          <w:spacing w:val="1"/>
        </w:rPr>
        <w:t xml:space="preserve"> </w:t>
      </w:r>
      <w:r>
        <w:t>the</w:t>
      </w:r>
      <w:r>
        <w:rPr>
          <w:spacing w:val="1"/>
        </w:rPr>
        <w:t xml:space="preserve"> </w:t>
      </w:r>
      <w:r>
        <w:rPr>
          <w:spacing w:val="-1"/>
        </w:rPr>
        <w:t>state</w:t>
      </w:r>
      <w:r>
        <w:rPr>
          <w:spacing w:val="1"/>
        </w:rPr>
        <w:t xml:space="preserve"> </w:t>
      </w:r>
      <w:r>
        <w:rPr>
          <w:spacing w:val="-1"/>
        </w:rPr>
        <w:t>in</w:t>
      </w:r>
      <w:r>
        <w:rPr>
          <w:rFonts w:ascii="Times New Roman"/>
          <w:spacing w:val="26"/>
        </w:rPr>
        <w:t xml:space="preserve"> </w:t>
      </w:r>
      <w:r>
        <w:t>the</w:t>
      </w:r>
      <w:r>
        <w:rPr>
          <w:spacing w:val="-1"/>
        </w:rPr>
        <w:t xml:space="preserve"> previous</w:t>
      </w:r>
      <w:r>
        <w:t xml:space="preserve"> twelve</w:t>
      </w:r>
      <w:r>
        <w:rPr>
          <w:spacing w:val="-1"/>
        </w:rPr>
        <w:t xml:space="preserve"> (12)</w:t>
      </w:r>
      <w:r>
        <w:t xml:space="preserve"> </w:t>
      </w:r>
      <w:r>
        <w:rPr>
          <w:spacing w:val="-1"/>
        </w:rPr>
        <w:t>months;</w:t>
      </w:r>
      <w:r>
        <w:t xml:space="preserve">  </w:t>
      </w:r>
      <w:r>
        <w:rPr>
          <w:spacing w:val="-1"/>
        </w:rPr>
        <w:t>or</w:t>
      </w:r>
    </w:p>
    <w:p w:rsidR="00402FB3" w:rsidRDefault="00402FB3">
      <w:pPr>
        <w:rPr>
          <w:rFonts w:ascii="Arial" w:eastAsia="Arial" w:hAnsi="Arial" w:cs="Arial"/>
          <w:sz w:val="24"/>
          <w:szCs w:val="24"/>
        </w:rPr>
      </w:pPr>
    </w:p>
    <w:p w:rsidR="00402FB3" w:rsidRDefault="00CC6523">
      <w:pPr>
        <w:pStyle w:val="BodyText"/>
        <w:numPr>
          <w:ilvl w:val="1"/>
          <w:numId w:val="18"/>
        </w:numPr>
        <w:tabs>
          <w:tab w:val="left" w:pos="2261"/>
        </w:tabs>
        <w:ind w:right="117"/>
        <w:jc w:val="both"/>
      </w:pPr>
      <w:r>
        <w:rPr>
          <w:spacing w:val="-1"/>
        </w:rPr>
        <w:t>W</w:t>
      </w:r>
      <w:r w:rsidR="00B6144B">
        <w:rPr>
          <w:spacing w:val="-1"/>
        </w:rPr>
        <w:t xml:space="preserve">hether </w:t>
      </w:r>
      <w:r w:rsidR="00B6144B">
        <w:t xml:space="preserve">a </w:t>
      </w:r>
      <w:r w:rsidR="00B6144B">
        <w:rPr>
          <w:spacing w:val="-1"/>
        </w:rPr>
        <w:t>spouse,</w:t>
      </w:r>
      <w:r w:rsidR="00B6144B">
        <w:t xml:space="preserve"> </w:t>
      </w:r>
      <w:r w:rsidR="00B6144B">
        <w:rPr>
          <w:spacing w:val="-1"/>
        </w:rPr>
        <w:t>child</w:t>
      </w:r>
      <w:r w:rsidR="00B6144B">
        <w:t xml:space="preserve"> </w:t>
      </w:r>
      <w:r w:rsidR="00B6144B">
        <w:rPr>
          <w:spacing w:val="-1"/>
        </w:rPr>
        <w:t>or</w:t>
      </w:r>
      <w:r w:rsidR="00B6144B">
        <w:t xml:space="preserve"> </w:t>
      </w:r>
      <w:r w:rsidR="00B6144B">
        <w:rPr>
          <w:spacing w:val="-1"/>
        </w:rPr>
        <w:t>parent</w:t>
      </w:r>
      <w:r w:rsidR="00B6144B">
        <w:rPr>
          <w:spacing w:val="1"/>
        </w:rPr>
        <w:t xml:space="preserve"> </w:t>
      </w:r>
      <w:r w:rsidR="00B6144B">
        <w:t>of the provider or of a director,</w:t>
      </w:r>
      <w:r w:rsidR="00B6144B">
        <w:rPr>
          <w:rFonts w:ascii="Times New Roman"/>
          <w:spacing w:val="27"/>
        </w:rPr>
        <w:t xml:space="preserve"> </w:t>
      </w:r>
      <w:r w:rsidR="00B6144B">
        <w:rPr>
          <w:spacing w:val="-1"/>
        </w:rPr>
        <w:t>manager,</w:t>
      </w:r>
      <w:r w:rsidR="00B6144B">
        <w:rPr>
          <w:spacing w:val="66"/>
        </w:rPr>
        <w:t xml:space="preserve"> </w:t>
      </w:r>
      <w:r w:rsidR="00B6144B">
        <w:rPr>
          <w:spacing w:val="-1"/>
        </w:rPr>
        <w:t>shareholder</w:t>
      </w:r>
      <w:r w:rsidR="00B6144B">
        <w:rPr>
          <w:spacing w:val="65"/>
        </w:rPr>
        <w:t xml:space="preserve"> </w:t>
      </w:r>
      <w:r w:rsidR="00B6144B">
        <w:rPr>
          <w:spacing w:val="-1"/>
        </w:rPr>
        <w:t>or</w:t>
      </w:r>
      <w:r w:rsidR="00B6144B">
        <w:rPr>
          <w:spacing w:val="66"/>
        </w:rPr>
        <w:t xml:space="preserve"> </w:t>
      </w:r>
      <w:r w:rsidR="00B6144B">
        <w:rPr>
          <w:spacing w:val="-1"/>
        </w:rPr>
        <w:t>stakeholder</w:t>
      </w:r>
      <w:r w:rsidR="00B6144B">
        <w:rPr>
          <w:spacing w:val="65"/>
        </w:rPr>
        <w:t xml:space="preserve"> </w:t>
      </w:r>
      <w:r w:rsidR="00B6144B">
        <w:rPr>
          <w:spacing w:val="-1"/>
        </w:rPr>
        <w:t>referred</w:t>
      </w:r>
      <w:r w:rsidR="00B6144B">
        <w:rPr>
          <w:spacing w:val="65"/>
        </w:rPr>
        <w:t xml:space="preserve"> </w:t>
      </w:r>
      <w:r w:rsidR="00B6144B">
        <w:t>to</w:t>
      </w:r>
      <w:r w:rsidR="00B6144B">
        <w:rPr>
          <w:spacing w:val="65"/>
        </w:rPr>
        <w:t xml:space="preserve"> </w:t>
      </w:r>
      <w:r w:rsidR="00B6144B">
        <w:rPr>
          <w:spacing w:val="-1"/>
        </w:rPr>
        <w:t>in</w:t>
      </w:r>
      <w:r w:rsidR="00B6144B">
        <w:rPr>
          <w:spacing w:val="65"/>
        </w:rPr>
        <w:t xml:space="preserve"> </w:t>
      </w:r>
      <w:r w:rsidR="00B6144B">
        <w:rPr>
          <w:spacing w:val="-1"/>
        </w:rPr>
        <w:t>sub</w:t>
      </w:r>
      <w:r w:rsidR="005240D3">
        <w:rPr>
          <w:spacing w:val="-1"/>
        </w:rPr>
        <w:t>-</w:t>
      </w:r>
      <w:r w:rsidR="00B6144B">
        <w:rPr>
          <w:spacing w:val="-1"/>
        </w:rPr>
        <w:t>para-</w:t>
      </w:r>
      <w:r w:rsidR="00B6144B">
        <w:rPr>
          <w:rFonts w:ascii="Times New Roman"/>
          <w:spacing w:val="26"/>
        </w:rPr>
        <w:t xml:space="preserve"> </w:t>
      </w:r>
      <w:r w:rsidR="00B6144B">
        <w:rPr>
          <w:spacing w:val="-1"/>
        </w:rPr>
        <w:t>graph</w:t>
      </w:r>
      <w:r w:rsidR="00B6144B">
        <w:rPr>
          <w:spacing w:val="1"/>
        </w:rPr>
        <w:t xml:space="preserve"> </w:t>
      </w:r>
      <w:r w:rsidR="00B6144B">
        <w:rPr>
          <w:spacing w:val="-1"/>
        </w:rPr>
        <w:t>(ii)</w:t>
      </w:r>
      <w:r w:rsidR="00B6144B">
        <w:rPr>
          <w:spacing w:val="2"/>
        </w:rPr>
        <w:t xml:space="preserve"> </w:t>
      </w:r>
      <w:r w:rsidR="00B6144B">
        <w:rPr>
          <w:spacing w:val="-1"/>
        </w:rPr>
        <w:t>is</w:t>
      </w:r>
      <w:r w:rsidR="00B6144B">
        <w:rPr>
          <w:spacing w:val="2"/>
        </w:rPr>
        <w:t xml:space="preserve"> </w:t>
      </w:r>
      <w:r w:rsidR="00B6144B">
        <w:rPr>
          <w:spacing w:val="-1"/>
        </w:rPr>
        <w:t>in</w:t>
      </w:r>
      <w:r w:rsidR="00B6144B">
        <w:rPr>
          <w:spacing w:val="2"/>
        </w:rPr>
        <w:t xml:space="preserve"> </w:t>
      </w:r>
      <w:r w:rsidR="00B6144B">
        <w:rPr>
          <w:spacing w:val="-1"/>
        </w:rPr>
        <w:t>the</w:t>
      </w:r>
      <w:r w:rsidR="00B6144B">
        <w:rPr>
          <w:spacing w:val="1"/>
        </w:rPr>
        <w:t xml:space="preserve"> </w:t>
      </w:r>
      <w:r w:rsidR="00B6144B">
        <w:rPr>
          <w:spacing w:val="-1"/>
        </w:rPr>
        <w:t>service</w:t>
      </w:r>
      <w:r w:rsidR="00B6144B">
        <w:rPr>
          <w:spacing w:val="2"/>
        </w:rPr>
        <w:t xml:space="preserve"> </w:t>
      </w:r>
      <w:r w:rsidR="00B6144B">
        <w:rPr>
          <w:spacing w:val="-1"/>
        </w:rPr>
        <w:t>of</w:t>
      </w:r>
      <w:r w:rsidR="00B6144B">
        <w:rPr>
          <w:spacing w:val="2"/>
        </w:rPr>
        <w:t xml:space="preserve"> </w:t>
      </w:r>
      <w:r w:rsidR="00B6144B">
        <w:rPr>
          <w:spacing w:val="-1"/>
        </w:rPr>
        <w:t>the</w:t>
      </w:r>
      <w:r w:rsidR="00B6144B">
        <w:rPr>
          <w:spacing w:val="3"/>
        </w:rPr>
        <w:t xml:space="preserve"> </w:t>
      </w:r>
      <w:r w:rsidR="00B6144B">
        <w:rPr>
          <w:spacing w:val="-1"/>
        </w:rPr>
        <w:t>state,</w:t>
      </w:r>
      <w:r w:rsidR="00B6144B">
        <w:rPr>
          <w:spacing w:val="1"/>
        </w:rPr>
        <w:t xml:space="preserve"> </w:t>
      </w:r>
      <w:r w:rsidR="00B6144B">
        <w:rPr>
          <w:spacing w:val="-1"/>
        </w:rPr>
        <w:t>or</w:t>
      </w:r>
      <w:r w:rsidR="00B6144B">
        <w:rPr>
          <w:spacing w:val="2"/>
        </w:rPr>
        <w:t xml:space="preserve"> </w:t>
      </w:r>
      <w:r w:rsidR="00B6144B">
        <w:rPr>
          <w:spacing w:val="-1"/>
        </w:rPr>
        <w:t>has</w:t>
      </w:r>
      <w:r w:rsidR="00B6144B">
        <w:rPr>
          <w:spacing w:val="2"/>
        </w:rPr>
        <w:t xml:space="preserve"> </w:t>
      </w:r>
      <w:r w:rsidR="00B6144B">
        <w:rPr>
          <w:spacing w:val="-1"/>
        </w:rPr>
        <w:t>been</w:t>
      </w:r>
      <w:r w:rsidR="00B6144B">
        <w:rPr>
          <w:spacing w:val="2"/>
        </w:rPr>
        <w:t xml:space="preserve"> </w:t>
      </w:r>
      <w:r w:rsidR="00B6144B">
        <w:rPr>
          <w:spacing w:val="-1"/>
        </w:rPr>
        <w:t>in</w:t>
      </w:r>
      <w:r w:rsidR="00B6144B">
        <w:rPr>
          <w:spacing w:val="1"/>
        </w:rPr>
        <w:t xml:space="preserve"> </w:t>
      </w:r>
      <w:r w:rsidR="00B6144B">
        <w:t>the</w:t>
      </w:r>
      <w:r w:rsidR="00B6144B">
        <w:rPr>
          <w:spacing w:val="2"/>
        </w:rPr>
        <w:t xml:space="preserve"> </w:t>
      </w:r>
      <w:r w:rsidR="00B6144B">
        <w:rPr>
          <w:spacing w:val="-1"/>
        </w:rPr>
        <w:t>service</w:t>
      </w:r>
      <w:r w:rsidR="00B6144B">
        <w:rPr>
          <w:rFonts w:ascii="Times New Roman"/>
          <w:spacing w:val="26"/>
        </w:rPr>
        <w:t xml:space="preserve"> </w:t>
      </w:r>
      <w:r w:rsidR="00B6144B">
        <w:rPr>
          <w:spacing w:val="-1"/>
        </w:rPr>
        <w:t>of the</w:t>
      </w:r>
      <w:r w:rsidR="00B6144B">
        <w:rPr>
          <w:spacing w:val="-2"/>
        </w:rPr>
        <w:t xml:space="preserve"> </w:t>
      </w:r>
      <w:r w:rsidR="00B6144B">
        <w:rPr>
          <w:spacing w:val="-1"/>
        </w:rPr>
        <w:t>state</w:t>
      </w:r>
      <w:r w:rsidR="00B6144B">
        <w:t xml:space="preserve"> </w:t>
      </w:r>
      <w:r w:rsidR="00B6144B">
        <w:rPr>
          <w:spacing w:val="-1"/>
        </w:rPr>
        <w:t>in the</w:t>
      </w:r>
      <w:r w:rsidR="00B6144B">
        <w:rPr>
          <w:spacing w:val="-2"/>
        </w:rPr>
        <w:t xml:space="preserve"> </w:t>
      </w:r>
      <w:r w:rsidR="00B6144B">
        <w:rPr>
          <w:spacing w:val="-1"/>
        </w:rPr>
        <w:t>previous</w:t>
      </w:r>
      <w:r w:rsidR="00B6144B">
        <w:t xml:space="preserve"> twelve</w:t>
      </w:r>
      <w:r w:rsidR="00B6144B">
        <w:rPr>
          <w:spacing w:val="-2"/>
        </w:rPr>
        <w:t xml:space="preserve"> </w:t>
      </w:r>
      <w:r w:rsidR="00B6144B">
        <w:t>(12)</w:t>
      </w:r>
      <w:r w:rsidR="00B6144B">
        <w:rPr>
          <w:spacing w:val="-1"/>
        </w:rPr>
        <w:t xml:space="preserve"> </w:t>
      </w:r>
      <w:r w:rsidR="00B6144B">
        <w:t>months.</w:t>
      </w:r>
    </w:p>
    <w:p w:rsidR="00402FB3" w:rsidRDefault="00402FB3">
      <w:pPr>
        <w:rPr>
          <w:rFonts w:ascii="Arial" w:eastAsia="Arial" w:hAnsi="Arial" w:cs="Arial"/>
          <w:sz w:val="24"/>
          <w:szCs w:val="24"/>
        </w:rPr>
      </w:pPr>
    </w:p>
    <w:p w:rsidR="00402FB3" w:rsidRDefault="00CC6523">
      <w:pPr>
        <w:pStyle w:val="BodyText"/>
        <w:numPr>
          <w:ilvl w:val="1"/>
          <w:numId w:val="18"/>
        </w:numPr>
        <w:tabs>
          <w:tab w:val="left" w:pos="2260"/>
        </w:tabs>
        <w:ind w:right="118"/>
        <w:jc w:val="both"/>
      </w:pPr>
      <w:r>
        <w:rPr>
          <w:spacing w:val="-1"/>
        </w:rPr>
        <w:t>B</w:t>
      </w:r>
      <w:r w:rsidR="00B6144B">
        <w:rPr>
          <w:spacing w:val="-1"/>
        </w:rPr>
        <w:t>efore</w:t>
      </w:r>
      <w:r w:rsidR="00B6144B">
        <w:rPr>
          <w:spacing w:val="49"/>
        </w:rPr>
        <w:t xml:space="preserve"> </w:t>
      </w:r>
      <w:r w:rsidR="00B6144B">
        <w:t>making</w:t>
      </w:r>
      <w:r w:rsidR="00B6144B">
        <w:rPr>
          <w:spacing w:val="50"/>
        </w:rPr>
        <w:t xml:space="preserve"> </w:t>
      </w:r>
      <w:r w:rsidR="00B6144B">
        <w:rPr>
          <w:spacing w:val="-1"/>
        </w:rPr>
        <w:t>an</w:t>
      </w:r>
      <w:r w:rsidR="00B6144B">
        <w:rPr>
          <w:spacing w:val="49"/>
        </w:rPr>
        <w:t xml:space="preserve"> </w:t>
      </w:r>
      <w:r w:rsidR="00B6144B">
        <w:rPr>
          <w:spacing w:val="-1"/>
        </w:rPr>
        <w:t>award</w:t>
      </w:r>
      <w:r w:rsidR="00B6144B">
        <w:rPr>
          <w:spacing w:val="50"/>
        </w:rPr>
        <w:t xml:space="preserve"> </w:t>
      </w:r>
      <w:r w:rsidR="00B6144B">
        <w:t>the</w:t>
      </w:r>
      <w:r w:rsidR="00B6144B">
        <w:rPr>
          <w:spacing w:val="49"/>
        </w:rPr>
        <w:t xml:space="preserve"> </w:t>
      </w:r>
      <w:r w:rsidR="00B6144B">
        <w:rPr>
          <w:spacing w:val="-1"/>
        </w:rPr>
        <w:t>supply</w:t>
      </w:r>
      <w:r w:rsidR="00B6144B">
        <w:rPr>
          <w:spacing w:val="50"/>
        </w:rPr>
        <w:t xml:space="preserve"> </w:t>
      </w:r>
      <w:r w:rsidR="00B6144B">
        <w:rPr>
          <w:spacing w:val="-1"/>
        </w:rPr>
        <w:t>chain</w:t>
      </w:r>
      <w:r w:rsidR="00B6144B">
        <w:rPr>
          <w:spacing w:val="50"/>
        </w:rPr>
        <w:t xml:space="preserve"> </w:t>
      </w:r>
      <w:r w:rsidR="00B6144B">
        <w:rPr>
          <w:spacing w:val="-1"/>
        </w:rPr>
        <w:t>management</w:t>
      </w:r>
      <w:r w:rsidR="00B6144B">
        <w:rPr>
          <w:spacing w:val="49"/>
        </w:rPr>
        <w:t xml:space="preserve"> </w:t>
      </w:r>
      <w:r w:rsidR="00B6144B">
        <w:rPr>
          <w:spacing w:val="-1"/>
        </w:rPr>
        <w:t>must</w:t>
      </w:r>
      <w:r w:rsidR="00B6144B">
        <w:rPr>
          <w:rFonts w:ascii="Times New Roman" w:eastAsia="Times New Roman" w:hAnsi="Times New Roman" w:cs="Times New Roman"/>
          <w:spacing w:val="20"/>
          <w:w w:val="99"/>
        </w:rPr>
        <w:t xml:space="preserve"> </w:t>
      </w:r>
      <w:r w:rsidR="00B6144B">
        <w:rPr>
          <w:spacing w:val="-1"/>
        </w:rPr>
        <w:t>check</w:t>
      </w:r>
      <w:r w:rsidR="00B6144B">
        <w:rPr>
          <w:spacing w:val="49"/>
        </w:rPr>
        <w:t xml:space="preserve"> </w:t>
      </w:r>
      <w:r w:rsidR="00B6144B">
        <w:rPr>
          <w:spacing w:val="-1"/>
        </w:rPr>
        <w:t>with</w:t>
      </w:r>
      <w:r w:rsidR="00B6144B">
        <w:rPr>
          <w:spacing w:val="51"/>
        </w:rPr>
        <w:t xml:space="preserve"> </w:t>
      </w:r>
      <w:r w:rsidR="00B6144B">
        <w:rPr>
          <w:spacing w:val="-1"/>
        </w:rPr>
        <w:t>SARS,</w:t>
      </w:r>
      <w:r w:rsidR="00B6144B">
        <w:rPr>
          <w:spacing w:val="51"/>
        </w:rPr>
        <w:t xml:space="preserve"> </w:t>
      </w:r>
      <w:r w:rsidR="00B6144B">
        <w:rPr>
          <w:spacing w:val="-1"/>
        </w:rPr>
        <w:t>if</w:t>
      </w:r>
      <w:r w:rsidR="00B6144B">
        <w:rPr>
          <w:spacing w:val="50"/>
        </w:rPr>
        <w:t xml:space="preserve"> </w:t>
      </w:r>
      <w:r w:rsidR="00B6144B">
        <w:t>the</w:t>
      </w:r>
      <w:r w:rsidR="00B6144B">
        <w:rPr>
          <w:spacing w:val="50"/>
        </w:rPr>
        <w:t xml:space="preserve"> </w:t>
      </w:r>
      <w:r w:rsidR="00B6144B">
        <w:rPr>
          <w:spacing w:val="-1"/>
        </w:rPr>
        <w:t>person’s</w:t>
      </w:r>
      <w:r w:rsidR="00B6144B">
        <w:rPr>
          <w:spacing w:val="50"/>
        </w:rPr>
        <w:t xml:space="preserve"> </w:t>
      </w:r>
      <w:r w:rsidR="00B6144B">
        <w:t>tax</w:t>
      </w:r>
      <w:r w:rsidR="00B6144B">
        <w:rPr>
          <w:spacing w:val="49"/>
        </w:rPr>
        <w:t xml:space="preserve"> </w:t>
      </w:r>
      <w:r w:rsidR="00B6144B">
        <w:rPr>
          <w:spacing w:val="-1"/>
        </w:rPr>
        <w:t>matters</w:t>
      </w:r>
      <w:r w:rsidR="00B6144B">
        <w:rPr>
          <w:spacing w:val="50"/>
        </w:rPr>
        <w:t xml:space="preserve"> </w:t>
      </w:r>
      <w:r w:rsidR="00B6144B">
        <w:rPr>
          <w:spacing w:val="-1"/>
        </w:rPr>
        <w:t>are</w:t>
      </w:r>
      <w:r w:rsidR="00B6144B">
        <w:rPr>
          <w:spacing w:val="50"/>
        </w:rPr>
        <w:t xml:space="preserve"> </w:t>
      </w:r>
      <w:r w:rsidR="00B6144B">
        <w:rPr>
          <w:spacing w:val="-1"/>
        </w:rPr>
        <w:t>in</w:t>
      </w:r>
      <w:r w:rsidR="00B6144B">
        <w:rPr>
          <w:spacing w:val="49"/>
        </w:rPr>
        <w:t xml:space="preserve"> </w:t>
      </w:r>
      <w:r w:rsidR="00B6144B">
        <w:rPr>
          <w:spacing w:val="-1"/>
        </w:rPr>
        <w:t>order,</w:t>
      </w:r>
      <w:r w:rsidR="00B6144B">
        <w:rPr>
          <w:spacing w:val="51"/>
        </w:rPr>
        <w:t xml:space="preserve"> </w:t>
      </w:r>
      <w:r w:rsidR="00B6144B">
        <w:rPr>
          <w:spacing w:val="-1"/>
        </w:rPr>
        <w:t>if</w:t>
      </w:r>
      <w:r w:rsidR="00B6144B">
        <w:rPr>
          <w:rFonts w:ascii="Times New Roman" w:eastAsia="Times New Roman" w:hAnsi="Times New Roman" w:cs="Times New Roman"/>
          <w:spacing w:val="29"/>
        </w:rPr>
        <w:t xml:space="preserve"> </w:t>
      </w:r>
      <w:r w:rsidR="00B6144B">
        <w:rPr>
          <w:spacing w:val="-1"/>
        </w:rPr>
        <w:t>SARS</w:t>
      </w:r>
      <w:r w:rsidR="00B6144B">
        <w:rPr>
          <w:spacing w:val="45"/>
        </w:rPr>
        <w:t xml:space="preserve"> </w:t>
      </w:r>
      <w:r w:rsidR="00B6144B">
        <w:rPr>
          <w:spacing w:val="-1"/>
        </w:rPr>
        <w:t>does</w:t>
      </w:r>
      <w:r w:rsidR="00B6144B">
        <w:rPr>
          <w:spacing w:val="47"/>
        </w:rPr>
        <w:t xml:space="preserve"> </w:t>
      </w:r>
      <w:r w:rsidR="00B6144B">
        <w:rPr>
          <w:spacing w:val="-1"/>
        </w:rPr>
        <w:t>not</w:t>
      </w:r>
      <w:r w:rsidR="00B6144B">
        <w:rPr>
          <w:spacing w:val="47"/>
        </w:rPr>
        <w:t xml:space="preserve"> </w:t>
      </w:r>
      <w:r w:rsidR="00B6144B">
        <w:rPr>
          <w:spacing w:val="-1"/>
        </w:rPr>
        <w:t>respond</w:t>
      </w:r>
      <w:r w:rsidR="00B6144B">
        <w:rPr>
          <w:spacing w:val="46"/>
        </w:rPr>
        <w:t xml:space="preserve"> </w:t>
      </w:r>
      <w:r w:rsidR="00B6144B">
        <w:rPr>
          <w:spacing w:val="-1"/>
        </w:rPr>
        <w:t>within</w:t>
      </w:r>
      <w:r w:rsidR="00B6144B">
        <w:rPr>
          <w:spacing w:val="47"/>
        </w:rPr>
        <w:t xml:space="preserve"> </w:t>
      </w:r>
      <w:r w:rsidR="00B6144B">
        <w:rPr>
          <w:spacing w:val="-1"/>
        </w:rPr>
        <w:t>seven</w:t>
      </w:r>
      <w:r w:rsidR="00B6144B">
        <w:rPr>
          <w:spacing w:val="46"/>
        </w:rPr>
        <w:t xml:space="preserve"> </w:t>
      </w:r>
      <w:r w:rsidR="00B6144B">
        <w:rPr>
          <w:spacing w:val="-1"/>
        </w:rPr>
        <w:t>days</w:t>
      </w:r>
      <w:r w:rsidR="00B6144B">
        <w:rPr>
          <w:spacing w:val="47"/>
        </w:rPr>
        <w:t xml:space="preserve"> </w:t>
      </w:r>
      <w:r w:rsidR="00B6144B">
        <w:rPr>
          <w:spacing w:val="-1"/>
        </w:rPr>
        <w:t>such</w:t>
      </w:r>
      <w:r w:rsidR="00B6144B">
        <w:rPr>
          <w:spacing w:val="46"/>
        </w:rPr>
        <w:t xml:space="preserve"> </w:t>
      </w:r>
      <w:r w:rsidR="00B6144B">
        <w:rPr>
          <w:spacing w:val="-1"/>
        </w:rPr>
        <w:t>persons</w:t>
      </w:r>
      <w:r w:rsidR="00B6144B">
        <w:rPr>
          <w:spacing w:val="47"/>
        </w:rPr>
        <w:t xml:space="preserve"> </w:t>
      </w:r>
      <w:r w:rsidR="00B6144B">
        <w:t>tax</w:t>
      </w:r>
      <w:r w:rsidR="00B6144B">
        <w:rPr>
          <w:rFonts w:ascii="Times New Roman" w:eastAsia="Times New Roman" w:hAnsi="Times New Roman" w:cs="Times New Roman"/>
          <w:spacing w:val="30"/>
          <w:w w:val="99"/>
        </w:rPr>
        <w:t xml:space="preserve"> </w:t>
      </w:r>
      <w:r w:rsidR="00B6144B">
        <w:rPr>
          <w:spacing w:val="-1"/>
        </w:rPr>
        <w:t>matters</w:t>
      </w:r>
      <w:r w:rsidR="00B6144B">
        <w:rPr>
          <w:spacing w:val="-2"/>
        </w:rPr>
        <w:t xml:space="preserve"> </w:t>
      </w:r>
      <w:r w:rsidR="00B6144B">
        <w:rPr>
          <w:spacing w:val="-1"/>
        </w:rPr>
        <w:t>may,</w:t>
      </w:r>
      <w:r w:rsidR="00B6144B">
        <w:rPr>
          <w:spacing w:val="-2"/>
        </w:rPr>
        <w:t xml:space="preserve"> </w:t>
      </w:r>
      <w:r w:rsidR="00B6144B">
        <w:t>for</w:t>
      </w:r>
      <w:r w:rsidR="00B6144B">
        <w:rPr>
          <w:spacing w:val="-1"/>
        </w:rPr>
        <w:t xml:space="preserve"> </w:t>
      </w:r>
      <w:r w:rsidR="00B6144B">
        <w:t>the</w:t>
      </w:r>
      <w:r w:rsidR="00B6144B">
        <w:rPr>
          <w:spacing w:val="-2"/>
        </w:rPr>
        <w:t xml:space="preserve"> </w:t>
      </w:r>
      <w:r w:rsidR="00B6144B">
        <w:rPr>
          <w:spacing w:val="-1"/>
        </w:rPr>
        <w:t>purpose of</w:t>
      </w:r>
      <w:r w:rsidR="00B6144B">
        <w:rPr>
          <w:spacing w:val="-3"/>
        </w:rPr>
        <w:t xml:space="preserve"> </w:t>
      </w:r>
      <w:r w:rsidR="00B6144B">
        <w:rPr>
          <w:spacing w:val="-1"/>
        </w:rPr>
        <w:t>clause</w:t>
      </w:r>
      <w:r w:rsidR="00B6144B">
        <w:rPr>
          <w:spacing w:val="-2"/>
        </w:rPr>
        <w:t xml:space="preserve"> </w:t>
      </w:r>
      <w:r w:rsidR="00B6144B">
        <w:rPr>
          <w:spacing w:val="-1"/>
        </w:rPr>
        <w:t>13(a)</w:t>
      </w:r>
      <w:r>
        <w:rPr>
          <w:spacing w:val="-1"/>
        </w:rPr>
        <w:t xml:space="preserve"> </w:t>
      </w:r>
      <w:r w:rsidR="005240D3">
        <w:rPr>
          <w:spacing w:val="-1"/>
        </w:rPr>
        <w:t>(</w:t>
      </w:r>
      <w:proofErr w:type="gramStart"/>
      <w:r w:rsidR="005240D3">
        <w:rPr>
          <w:spacing w:val="-1"/>
        </w:rPr>
        <w:t>iv</w:t>
      </w:r>
      <w:proofErr w:type="gramEnd"/>
      <w:r w:rsidR="00B6144B">
        <w:rPr>
          <w:spacing w:val="-1"/>
        </w:rPr>
        <w:t>)</w:t>
      </w:r>
      <w:r w:rsidR="00B6144B">
        <w:rPr>
          <w:spacing w:val="-3"/>
        </w:rPr>
        <w:t xml:space="preserve"> </w:t>
      </w:r>
      <w:r w:rsidR="00B6144B">
        <w:t>to</w:t>
      </w:r>
      <w:r w:rsidR="00B6144B">
        <w:rPr>
          <w:spacing w:val="-2"/>
        </w:rPr>
        <w:t xml:space="preserve"> </w:t>
      </w:r>
      <w:r w:rsidR="00B6144B">
        <w:rPr>
          <w:spacing w:val="-1"/>
        </w:rPr>
        <w:t>be</w:t>
      </w:r>
      <w:r w:rsidR="00B6144B">
        <w:rPr>
          <w:spacing w:val="-2"/>
        </w:rPr>
        <w:t xml:space="preserve"> </w:t>
      </w:r>
      <w:r w:rsidR="00B6144B">
        <w:rPr>
          <w:spacing w:val="-1"/>
        </w:rPr>
        <w:t>in order.</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u w:val="thick" w:color="000000"/>
        </w:rPr>
        <w:t>LISTS</w:t>
      </w:r>
      <w:r>
        <w:rPr>
          <w:spacing w:val="-8"/>
          <w:u w:val="thick" w:color="000000"/>
        </w:rPr>
        <w:t xml:space="preserve"> </w:t>
      </w:r>
      <w:r>
        <w:rPr>
          <w:u w:val="thick" w:color="000000"/>
        </w:rPr>
        <w:t>OF</w:t>
      </w:r>
      <w:r>
        <w:rPr>
          <w:spacing w:val="-7"/>
          <w:u w:val="thick" w:color="000000"/>
        </w:rPr>
        <w:t xml:space="preserve"> </w:t>
      </w:r>
      <w:r>
        <w:rPr>
          <w:spacing w:val="-1"/>
          <w:u w:val="thick" w:color="000000"/>
        </w:rPr>
        <w:t>ACCREDITED</w:t>
      </w:r>
      <w:r>
        <w:rPr>
          <w:spacing w:val="-7"/>
          <w:u w:val="thick" w:color="000000"/>
        </w:rPr>
        <w:t xml:space="preserve"> </w:t>
      </w:r>
      <w:r>
        <w:rPr>
          <w:spacing w:val="-1"/>
          <w:u w:val="thick" w:color="000000"/>
        </w:rPr>
        <w:t>PROSPECTIVE</w:t>
      </w:r>
      <w:r>
        <w:rPr>
          <w:spacing w:val="-7"/>
          <w:u w:val="thick" w:color="000000"/>
        </w:rPr>
        <w:t xml:space="preserve"> </w:t>
      </w:r>
      <w:r>
        <w:rPr>
          <w:spacing w:val="-1"/>
          <w:u w:val="thick" w:color="000000"/>
        </w:rPr>
        <w:t>PROVIDERS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w:t>
      </w:r>
      <w:r>
        <w:rPr>
          <w:spacing w:val="-2"/>
        </w:rPr>
        <w:t xml:space="preserve"> </w:t>
      </w:r>
      <w:r>
        <w:rPr>
          <w:spacing w:val="-1"/>
        </w:rPr>
        <w:t>accounting</w:t>
      </w:r>
      <w:r>
        <w:rPr>
          <w:spacing w:val="-2"/>
        </w:rPr>
        <w:t xml:space="preserve"> </w:t>
      </w:r>
      <w:r>
        <w:rPr>
          <w:spacing w:val="-1"/>
        </w:rPr>
        <w:t>officer</w:t>
      </w:r>
      <w:r>
        <w:rPr>
          <w:spacing w:val="-2"/>
        </w:rPr>
        <w:t xml:space="preserve"> </w:t>
      </w:r>
      <w:r>
        <w:rPr>
          <w:spacing w:val="-1"/>
        </w:rPr>
        <w:t>must:</w:t>
      </w:r>
    </w:p>
    <w:p w:rsidR="00402FB3" w:rsidRDefault="00402FB3">
      <w:pPr>
        <w:rPr>
          <w:rFonts w:ascii="Arial" w:eastAsia="Arial" w:hAnsi="Arial" w:cs="Arial"/>
          <w:sz w:val="24"/>
          <w:szCs w:val="24"/>
        </w:rPr>
      </w:pPr>
    </w:p>
    <w:p w:rsidR="00402FB3" w:rsidRDefault="005240D3">
      <w:pPr>
        <w:pStyle w:val="BodyText"/>
        <w:numPr>
          <w:ilvl w:val="2"/>
          <w:numId w:val="23"/>
        </w:numPr>
        <w:tabs>
          <w:tab w:val="left" w:pos="2261"/>
        </w:tabs>
        <w:ind w:right="118" w:hanging="720"/>
        <w:jc w:val="both"/>
      </w:pPr>
      <w:r>
        <w:t>K</w:t>
      </w:r>
      <w:r w:rsidR="00B6144B">
        <w:t>eep</w:t>
      </w:r>
      <w:r w:rsidR="00B6144B">
        <w:rPr>
          <w:spacing w:val="55"/>
        </w:rPr>
        <w:t xml:space="preserve"> </w:t>
      </w:r>
      <w:r w:rsidR="00B6144B">
        <w:t>a</w:t>
      </w:r>
      <w:r w:rsidR="00B6144B">
        <w:rPr>
          <w:spacing w:val="56"/>
        </w:rPr>
        <w:t xml:space="preserve"> </w:t>
      </w:r>
      <w:r w:rsidR="00B6144B">
        <w:rPr>
          <w:spacing w:val="-1"/>
        </w:rPr>
        <w:t>list</w:t>
      </w:r>
      <w:r w:rsidR="00B6144B">
        <w:rPr>
          <w:spacing w:val="56"/>
        </w:rPr>
        <w:t xml:space="preserve"> </w:t>
      </w:r>
      <w:r w:rsidR="00B6144B">
        <w:rPr>
          <w:spacing w:val="-1"/>
        </w:rPr>
        <w:t>of</w:t>
      </w:r>
      <w:r w:rsidR="00B6144B">
        <w:rPr>
          <w:spacing w:val="56"/>
        </w:rPr>
        <w:t xml:space="preserve"> </w:t>
      </w:r>
      <w:r w:rsidR="00B6144B">
        <w:rPr>
          <w:spacing w:val="-1"/>
        </w:rPr>
        <w:t>accredited</w:t>
      </w:r>
      <w:r w:rsidR="00B6144B">
        <w:rPr>
          <w:spacing w:val="57"/>
        </w:rPr>
        <w:t xml:space="preserve"> </w:t>
      </w:r>
      <w:r w:rsidR="00B6144B">
        <w:rPr>
          <w:spacing w:val="-1"/>
        </w:rPr>
        <w:t>prospective</w:t>
      </w:r>
      <w:r w:rsidR="00B6144B">
        <w:rPr>
          <w:spacing w:val="57"/>
        </w:rPr>
        <w:t xml:space="preserve"> </w:t>
      </w:r>
      <w:r w:rsidR="00B6144B">
        <w:t>providers</w:t>
      </w:r>
      <w:r w:rsidR="00B6144B">
        <w:rPr>
          <w:spacing w:val="56"/>
        </w:rPr>
        <w:t xml:space="preserve"> </w:t>
      </w:r>
      <w:r w:rsidR="00B6144B">
        <w:t>of</w:t>
      </w:r>
      <w:r w:rsidR="00B6144B">
        <w:rPr>
          <w:spacing w:val="56"/>
        </w:rPr>
        <w:t xml:space="preserve"> </w:t>
      </w:r>
      <w:r w:rsidR="00B6144B">
        <w:t>goods</w:t>
      </w:r>
      <w:r w:rsidR="00B6144B">
        <w:rPr>
          <w:spacing w:val="56"/>
        </w:rPr>
        <w:t xml:space="preserve"> </w:t>
      </w:r>
      <w:r w:rsidR="00B6144B">
        <w:t>and</w:t>
      </w:r>
      <w:r w:rsidR="00B6144B">
        <w:rPr>
          <w:rFonts w:ascii="Times New Roman"/>
          <w:spacing w:val="23"/>
        </w:rPr>
        <w:t xml:space="preserve"> </w:t>
      </w:r>
      <w:r w:rsidR="00B6144B">
        <w:rPr>
          <w:spacing w:val="-1"/>
        </w:rPr>
        <w:t>services</w:t>
      </w:r>
      <w:r w:rsidR="00B6144B">
        <w:rPr>
          <w:spacing w:val="42"/>
        </w:rPr>
        <w:t xml:space="preserve"> </w:t>
      </w:r>
      <w:r w:rsidR="00B6144B">
        <w:t>that</w:t>
      </w:r>
      <w:r w:rsidR="00B6144B">
        <w:rPr>
          <w:spacing w:val="43"/>
        </w:rPr>
        <w:t xml:space="preserve"> </w:t>
      </w:r>
      <w:r w:rsidR="00B6144B">
        <w:rPr>
          <w:spacing w:val="-1"/>
        </w:rPr>
        <w:t>must</w:t>
      </w:r>
      <w:r w:rsidR="00B6144B">
        <w:rPr>
          <w:spacing w:val="43"/>
        </w:rPr>
        <w:t xml:space="preserve"> </w:t>
      </w:r>
      <w:r w:rsidR="00B6144B">
        <w:rPr>
          <w:spacing w:val="-1"/>
        </w:rPr>
        <w:t>be</w:t>
      </w:r>
      <w:r w:rsidR="00B6144B">
        <w:rPr>
          <w:spacing w:val="43"/>
        </w:rPr>
        <w:t xml:space="preserve"> </w:t>
      </w:r>
      <w:r w:rsidR="00B6144B">
        <w:rPr>
          <w:spacing w:val="-1"/>
        </w:rPr>
        <w:t>used</w:t>
      </w:r>
      <w:r w:rsidR="00B6144B">
        <w:rPr>
          <w:spacing w:val="43"/>
        </w:rPr>
        <w:t xml:space="preserve"> </w:t>
      </w:r>
      <w:r w:rsidR="00B6144B">
        <w:rPr>
          <w:spacing w:val="-1"/>
        </w:rPr>
        <w:t>for</w:t>
      </w:r>
      <w:r w:rsidR="00B6144B">
        <w:rPr>
          <w:spacing w:val="43"/>
        </w:rPr>
        <w:t xml:space="preserve"> </w:t>
      </w:r>
      <w:r w:rsidR="00B6144B">
        <w:t>the</w:t>
      </w:r>
      <w:r w:rsidR="00B6144B">
        <w:rPr>
          <w:spacing w:val="43"/>
        </w:rPr>
        <w:t xml:space="preserve"> </w:t>
      </w:r>
      <w:r w:rsidR="00B6144B">
        <w:rPr>
          <w:spacing w:val="-1"/>
        </w:rPr>
        <w:t>procurement</w:t>
      </w:r>
      <w:r w:rsidR="00B6144B">
        <w:rPr>
          <w:spacing w:val="44"/>
        </w:rPr>
        <w:t xml:space="preserve"> </w:t>
      </w:r>
      <w:r w:rsidR="00B6144B">
        <w:rPr>
          <w:spacing w:val="-1"/>
        </w:rPr>
        <w:t>requirements</w:t>
      </w:r>
      <w:r w:rsidR="00B6144B">
        <w:rPr>
          <w:rFonts w:ascii="Times New Roman"/>
          <w:spacing w:val="27"/>
        </w:rPr>
        <w:t xml:space="preserve"> </w:t>
      </w:r>
      <w:r w:rsidR="00B6144B">
        <w:t>through</w:t>
      </w:r>
      <w:r w:rsidR="00B6144B">
        <w:rPr>
          <w:spacing w:val="63"/>
        </w:rPr>
        <w:t xml:space="preserve"> </w:t>
      </w:r>
      <w:r w:rsidR="00B6144B">
        <w:rPr>
          <w:spacing w:val="-1"/>
        </w:rPr>
        <w:t>written</w:t>
      </w:r>
      <w:r w:rsidR="00B6144B">
        <w:rPr>
          <w:spacing w:val="64"/>
        </w:rPr>
        <w:t xml:space="preserve"> </w:t>
      </w:r>
      <w:r w:rsidR="00B6144B">
        <w:rPr>
          <w:spacing w:val="-1"/>
        </w:rPr>
        <w:t>or</w:t>
      </w:r>
      <w:r w:rsidR="00B6144B">
        <w:rPr>
          <w:spacing w:val="63"/>
        </w:rPr>
        <w:t xml:space="preserve"> </w:t>
      </w:r>
      <w:r w:rsidR="00B6144B">
        <w:rPr>
          <w:spacing w:val="-1"/>
        </w:rPr>
        <w:t>verbal</w:t>
      </w:r>
      <w:r w:rsidR="00B6144B">
        <w:rPr>
          <w:spacing w:val="63"/>
        </w:rPr>
        <w:t xml:space="preserve"> </w:t>
      </w:r>
      <w:r w:rsidR="00B6144B">
        <w:rPr>
          <w:spacing w:val="-1"/>
        </w:rPr>
        <w:t>quotations</w:t>
      </w:r>
      <w:r w:rsidR="00B6144B">
        <w:rPr>
          <w:spacing w:val="65"/>
        </w:rPr>
        <w:t xml:space="preserve"> </w:t>
      </w:r>
      <w:r w:rsidR="00B6144B">
        <w:rPr>
          <w:spacing w:val="-1"/>
        </w:rPr>
        <w:t>and</w:t>
      </w:r>
      <w:r w:rsidR="00B6144B">
        <w:rPr>
          <w:spacing w:val="64"/>
        </w:rPr>
        <w:t xml:space="preserve"> </w:t>
      </w:r>
      <w:r w:rsidR="00B6144B">
        <w:rPr>
          <w:spacing w:val="-1"/>
        </w:rPr>
        <w:t>formal</w:t>
      </w:r>
      <w:r w:rsidR="00B6144B">
        <w:rPr>
          <w:spacing w:val="64"/>
        </w:rPr>
        <w:t xml:space="preserve"> </w:t>
      </w:r>
      <w:r w:rsidR="00B6144B">
        <w:rPr>
          <w:spacing w:val="-1"/>
        </w:rPr>
        <w:t>written</w:t>
      </w:r>
      <w:r w:rsidR="00B6144B">
        <w:rPr>
          <w:spacing w:val="64"/>
        </w:rPr>
        <w:t xml:space="preserve"> </w:t>
      </w:r>
      <w:r w:rsidR="00B6144B">
        <w:rPr>
          <w:spacing w:val="-1"/>
        </w:rPr>
        <w:t>price</w:t>
      </w:r>
      <w:r w:rsidR="00B6144B">
        <w:rPr>
          <w:rFonts w:ascii="Times New Roman"/>
          <w:spacing w:val="26"/>
        </w:rPr>
        <w:t xml:space="preserve"> </w:t>
      </w:r>
      <w:r w:rsidR="00B6144B">
        <w:rPr>
          <w:spacing w:val="-1"/>
        </w:rPr>
        <w:t>quotations;</w:t>
      </w:r>
      <w:r w:rsidR="00B6144B">
        <w:t xml:space="preserve">  </w:t>
      </w:r>
      <w:r w:rsidR="00B6144B">
        <w:rPr>
          <w:spacing w:val="-1"/>
        </w:rPr>
        <w:t>and</w:t>
      </w:r>
    </w:p>
    <w:p w:rsidR="00402FB3" w:rsidRDefault="00402FB3">
      <w:pPr>
        <w:rPr>
          <w:rFonts w:ascii="Arial" w:eastAsia="Arial" w:hAnsi="Arial" w:cs="Arial"/>
          <w:sz w:val="24"/>
          <w:szCs w:val="24"/>
        </w:rPr>
      </w:pPr>
    </w:p>
    <w:p w:rsidR="000E0A6F" w:rsidRDefault="00B6144B" w:rsidP="000E0A6F">
      <w:pPr>
        <w:pStyle w:val="BodyText"/>
        <w:numPr>
          <w:ilvl w:val="2"/>
          <w:numId w:val="23"/>
        </w:numPr>
        <w:tabs>
          <w:tab w:val="left" w:pos="2261"/>
        </w:tabs>
        <w:ind w:right="117" w:hanging="720"/>
        <w:jc w:val="both"/>
      </w:pPr>
      <w:r>
        <w:rPr>
          <w:spacing w:val="-1"/>
        </w:rPr>
        <w:t>at</w:t>
      </w:r>
      <w:r>
        <w:rPr>
          <w:spacing w:val="23"/>
        </w:rPr>
        <w:t xml:space="preserve"> </w:t>
      </w:r>
      <w:r>
        <w:rPr>
          <w:spacing w:val="-1"/>
        </w:rPr>
        <w:t>least</w:t>
      </w:r>
      <w:r>
        <w:rPr>
          <w:spacing w:val="24"/>
        </w:rPr>
        <w:t xml:space="preserve"> </w:t>
      </w:r>
      <w:r>
        <w:rPr>
          <w:spacing w:val="-1"/>
        </w:rPr>
        <w:t>once</w:t>
      </w:r>
      <w:r>
        <w:rPr>
          <w:spacing w:val="24"/>
        </w:rPr>
        <w:t xml:space="preserve"> </w:t>
      </w:r>
      <w:r>
        <w:t>a</w:t>
      </w:r>
      <w:r>
        <w:rPr>
          <w:spacing w:val="23"/>
        </w:rPr>
        <w:t xml:space="preserve"> </w:t>
      </w:r>
      <w:r>
        <w:rPr>
          <w:spacing w:val="-1"/>
        </w:rPr>
        <w:t>year</w:t>
      </w:r>
      <w:r>
        <w:rPr>
          <w:spacing w:val="24"/>
        </w:rPr>
        <w:t xml:space="preserve"> </w:t>
      </w:r>
      <w:r>
        <w:rPr>
          <w:spacing w:val="-1"/>
        </w:rPr>
        <w:t>through</w:t>
      </w:r>
      <w:r>
        <w:rPr>
          <w:spacing w:val="24"/>
        </w:rPr>
        <w:t xml:space="preserve"> </w:t>
      </w:r>
      <w:r>
        <w:rPr>
          <w:spacing w:val="-1"/>
        </w:rPr>
        <w:t>newspapers</w:t>
      </w:r>
      <w:r>
        <w:rPr>
          <w:spacing w:val="25"/>
        </w:rPr>
        <w:t xml:space="preserve"> </w:t>
      </w:r>
      <w:r>
        <w:rPr>
          <w:spacing w:val="-1"/>
        </w:rPr>
        <w:t>commonly</w:t>
      </w:r>
      <w:r>
        <w:rPr>
          <w:spacing w:val="23"/>
        </w:rPr>
        <w:t xml:space="preserve"> </w:t>
      </w:r>
      <w:r>
        <w:rPr>
          <w:spacing w:val="-1"/>
        </w:rPr>
        <w:t>circulating</w:t>
      </w:r>
      <w:r>
        <w:rPr>
          <w:rFonts w:ascii="Times New Roman"/>
          <w:spacing w:val="20"/>
        </w:rPr>
        <w:t xml:space="preserve"> </w:t>
      </w:r>
      <w:r>
        <w:rPr>
          <w:spacing w:val="-1"/>
        </w:rPr>
        <w:t>locally,</w:t>
      </w:r>
      <w:r>
        <w:rPr>
          <w:spacing w:val="21"/>
        </w:rPr>
        <w:t xml:space="preserve"> </w:t>
      </w:r>
      <w:r>
        <w:rPr>
          <w:spacing w:val="-1"/>
        </w:rPr>
        <w:t>the</w:t>
      </w:r>
      <w:r>
        <w:rPr>
          <w:spacing w:val="20"/>
        </w:rPr>
        <w:t xml:space="preserve"> </w:t>
      </w:r>
      <w:r>
        <w:rPr>
          <w:spacing w:val="-1"/>
        </w:rPr>
        <w:t>website</w:t>
      </w:r>
      <w:r>
        <w:rPr>
          <w:spacing w:val="21"/>
        </w:rPr>
        <w:t xml:space="preserve"> </w:t>
      </w:r>
      <w:r>
        <w:rPr>
          <w:spacing w:val="-1"/>
        </w:rPr>
        <w:t>and</w:t>
      </w:r>
      <w:r>
        <w:rPr>
          <w:spacing w:val="22"/>
        </w:rPr>
        <w:t xml:space="preserve"> </w:t>
      </w:r>
      <w:r>
        <w:rPr>
          <w:spacing w:val="-1"/>
        </w:rPr>
        <w:t>any</w:t>
      </w:r>
      <w:r>
        <w:rPr>
          <w:spacing w:val="21"/>
        </w:rPr>
        <w:t xml:space="preserve"> </w:t>
      </w:r>
      <w:r>
        <w:rPr>
          <w:spacing w:val="-1"/>
        </w:rPr>
        <w:t>other</w:t>
      </w:r>
      <w:r>
        <w:rPr>
          <w:spacing w:val="20"/>
        </w:rPr>
        <w:t xml:space="preserve"> </w:t>
      </w:r>
      <w:r>
        <w:rPr>
          <w:spacing w:val="-1"/>
        </w:rPr>
        <w:t>appropriate</w:t>
      </w:r>
      <w:r>
        <w:rPr>
          <w:spacing w:val="22"/>
        </w:rPr>
        <w:t xml:space="preserve"> </w:t>
      </w:r>
      <w:r>
        <w:rPr>
          <w:spacing w:val="-1"/>
        </w:rPr>
        <w:t>ways,</w:t>
      </w:r>
      <w:r>
        <w:rPr>
          <w:spacing w:val="21"/>
        </w:rPr>
        <w:t xml:space="preserve"> </w:t>
      </w:r>
      <w:r>
        <w:rPr>
          <w:spacing w:val="-1"/>
        </w:rPr>
        <w:t>invite</w:t>
      </w:r>
      <w:r>
        <w:rPr>
          <w:rFonts w:ascii="Times New Roman"/>
          <w:spacing w:val="20"/>
        </w:rPr>
        <w:t xml:space="preserve"> </w:t>
      </w:r>
      <w:r>
        <w:rPr>
          <w:spacing w:val="-1"/>
        </w:rPr>
        <w:t>prospective</w:t>
      </w:r>
      <w:r>
        <w:rPr>
          <w:spacing w:val="2"/>
        </w:rPr>
        <w:t xml:space="preserve"> </w:t>
      </w:r>
      <w:r>
        <w:rPr>
          <w:spacing w:val="-1"/>
        </w:rPr>
        <w:t>providers</w:t>
      </w:r>
      <w:r>
        <w:rPr>
          <w:spacing w:val="3"/>
        </w:rPr>
        <w:t xml:space="preserve"> </w:t>
      </w:r>
      <w:r>
        <w:rPr>
          <w:spacing w:val="-1"/>
        </w:rPr>
        <w:t>of</w:t>
      </w:r>
      <w:r>
        <w:rPr>
          <w:spacing w:val="1"/>
        </w:rPr>
        <w:t xml:space="preserve"> </w:t>
      </w:r>
      <w:r>
        <w:rPr>
          <w:spacing w:val="-1"/>
        </w:rPr>
        <w:t>goods</w:t>
      </w:r>
      <w:r>
        <w:rPr>
          <w:spacing w:val="2"/>
        </w:rPr>
        <w:t xml:space="preserve"> </w:t>
      </w:r>
      <w:r>
        <w:rPr>
          <w:spacing w:val="-1"/>
        </w:rPr>
        <w:t>or</w:t>
      </w:r>
      <w:r>
        <w:rPr>
          <w:spacing w:val="1"/>
        </w:rPr>
        <w:t xml:space="preserve"> </w:t>
      </w:r>
      <w:r>
        <w:t>services</w:t>
      </w:r>
      <w:r>
        <w:rPr>
          <w:spacing w:val="1"/>
        </w:rPr>
        <w:t xml:space="preserve"> </w:t>
      </w:r>
      <w:r>
        <w:t>to</w:t>
      </w:r>
      <w:r>
        <w:rPr>
          <w:spacing w:val="1"/>
        </w:rPr>
        <w:t xml:space="preserve"> </w:t>
      </w:r>
      <w:r>
        <w:rPr>
          <w:spacing w:val="-1"/>
        </w:rPr>
        <w:t>apply</w:t>
      </w:r>
      <w:r>
        <w:t xml:space="preserve"> </w:t>
      </w:r>
      <w:r>
        <w:rPr>
          <w:spacing w:val="2"/>
        </w:rPr>
        <w:t xml:space="preserve"> </w:t>
      </w:r>
      <w:r>
        <w:t>for</w:t>
      </w:r>
      <w:r>
        <w:rPr>
          <w:rFonts w:ascii="Times New Roman"/>
          <w:spacing w:val="27"/>
          <w:w w:val="99"/>
        </w:rPr>
        <w:t xml:space="preserve"> </w:t>
      </w:r>
      <w:r>
        <w:rPr>
          <w:spacing w:val="-1"/>
        </w:rPr>
        <w:t>evaluation</w:t>
      </w:r>
      <w:r>
        <w:t xml:space="preserve"> </w:t>
      </w:r>
      <w:r>
        <w:rPr>
          <w:spacing w:val="-1"/>
        </w:rPr>
        <w:t>and</w:t>
      </w:r>
      <w:r>
        <w:t xml:space="preserve"> </w:t>
      </w:r>
      <w:r>
        <w:rPr>
          <w:spacing w:val="-1"/>
        </w:rPr>
        <w:t>listing</w:t>
      </w:r>
      <w:r>
        <w:t xml:space="preserve"> </w:t>
      </w:r>
      <w:r>
        <w:rPr>
          <w:spacing w:val="-1"/>
        </w:rPr>
        <w:t>as</w:t>
      </w:r>
      <w:r>
        <w:rPr>
          <w:spacing w:val="1"/>
        </w:rPr>
        <w:t xml:space="preserve"> </w:t>
      </w:r>
      <w:r>
        <w:rPr>
          <w:spacing w:val="-1"/>
        </w:rPr>
        <w:t>accredited prospective providers;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rPr>
          <w:spacing w:val="-1"/>
        </w:rPr>
        <w:t>specify</w:t>
      </w:r>
      <w:r>
        <w:rPr>
          <w:spacing w:val="40"/>
        </w:rPr>
        <w:t xml:space="preserve"> </w:t>
      </w:r>
      <w:r>
        <w:rPr>
          <w:spacing w:val="-1"/>
        </w:rPr>
        <w:t>the</w:t>
      </w:r>
      <w:r>
        <w:rPr>
          <w:spacing w:val="41"/>
        </w:rPr>
        <w:t xml:space="preserve"> </w:t>
      </w:r>
      <w:r>
        <w:rPr>
          <w:spacing w:val="-1"/>
        </w:rPr>
        <w:t>listing</w:t>
      </w:r>
      <w:r>
        <w:rPr>
          <w:spacing w:val="42"/>
        </w:rPr>
        <w:t xml:space="preserve"> </w:t>
      </w:r>
      <w:r>
        <w:rPr>
          <w:spacing w:val="-1"/>
        </w:rPr>
        <w:t>criteria</w:t>
      </w:r>
      <w:r>
        <w:rPr>
          <w:spacing w:val="40"/>
        </w:rPr>
        <w:t xml:space="preserve"> </w:t>
      </w:r>
      <w:r>
        <w:rPr>
          <w:spacing w:val="-1"/>
        </w:rPr>
        <w:t>for</w:t>
      </w:r>
      <w:r>
        <w:rPr>
          <w:spacing w:val="41"/>
        </w:rPr>
        <w:t xml:space="preserve"> </w:t>
      </w:r>
      <w:r>
        <w:rPr>
          <w:spacing w:val="-1"/>
        </w:rPr>
        <w:t>accredited</w:t>
      </w:r>
      <w:r>
        <w:rPr>
          <w:spacing w:val="41"/>
        </w:rPr>
        <w:t xml:space="preserve"> </w:t>
      </w:r>
      <w:r>
        <w:rPr>
          <w:spacing w:val="-1"/>
        </w:rPr>
        <w:t>prospective</w:t>
      </w:r>
      <w:r>
        <w:rPr>
          <w:spacing w:val="41"/>
        </w:rPr>
        <w:t xml:space="preserve"> </w:t>
      </w:r>
      <w:r>
        <w:rPr>
          <w:spacing w:val="-1"/>
        </w:rPr>
        <w:t>providers;</w:t>
      </w:r>
      <w:r>
        <w:rPr>
          <w:rFonts w:ascii="Times New Roman"/>
          <w:spacing w:val="28"/>
        </w:rPr>
        <w:t xml:space="preserve"> </w:t>
      </w:r>
      <w: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proofErr w:type="gramStart"/>
      <w:r>
        <w:rPr>
          <w:spacing w:val="-1"/>
        </w:rPr>
        <w:t>disallow</w:t>
      </w:r>
      <w:proofErr w:type="gramEnd"/>
      <w:r>
        <w:rPr>
          <w:spacing w:val="66"/>
        </w:rPr>
        <w:t xml:space="preserve"> </w:t>
      </w:r>
      <w:r>
        <w:rPr>
          <w:spacing w:val="-1"/>
        </w:rPr>
        <w:t>the</w:t>
      </w:r>
      <w:r>
        <w:rPr>
          <w:spacing w:val="65"/>
        </w:rPr>
        <w:t xml:space="preserve"> </w:t>
      </w:r>
      <w:r>
        <w:rPr>
          <w:spacing w:val="-1"/>
        </w:rPr>
        <w:t>listing</w:t>
      </w:r>
      <w:r>
        <w:rPr>
          <w:spacing w:val="66"/>
        </w:rPr>
        <w:t xml:space="preserve"> </w:t>
      </w:r>
      <w:r>
        <w:rPr>
          <w:spacing w:val="-1"/>
        </w:rPr>
        <w:t>of</w:t>
      </w:r>
      <w:r>
        <w:rPr>
          <w:spacing w:val="1"/>
        </w:rPr>
        <w:t xml:space="preserve"> </w:t>
      </w:r>
      <w:r>
        <w:rPr>
          <w:spacing w:val="-1"/>
        </w:rPr>
        <w:t>any</w:t>
      </w:r>
      <w:r>
        <w:rPr>
          <w:spacing w:val="66"/>
        </w:rPr>
        <w:t xml:space="preserve"> </w:t>
      </w:r>
      <w:r>
        <w:rPr>
          <w:spacing w:val="-1"/>
        </w:rPr>
        <w:t>prospective</w:t>
      </w:r>
      <w:r>
        <w:rPr>
          <w:spacing w:val="66"/>
        </w:rPr>
        <w:t xml:space="preserve"> </w:t>
      </w:r>
      <w:r>
        <w:rPr>
          <w:spacing w:val="-1"/>
        </w:rPr>
        <w:t>provider</w:t>
      </w:r>
      <w:r>
        <w:rPr>
          <w:spacing w:val="2"/>
        </w:rPr>
        <w:t xml:space="preserve"> </w:t>
      </w:r>
      <w:r>
        <w:rPr>
          <w:spacing w:val="-1"/>
        </w:rPr>
        <w:t>whose</w:t>
      </w:r>
      <w:r>
        <w:t xml:space="preserve">  </w:t>
      </w:r>
      <w:r>
        <w:rPr>
          <w:spacing w:val="-1"/>
        </w:rPr>
        <w:t>name</w:t>
      </w:r>
      <w:r>
        <w:rPr>
          <w:rFonts w:ascii="Times New Roman" w:eastAsia="Times New Roman" w:hAnsi="Times New Roman" w:cs="Times New Roman"/>
          <w:spacing w:val="20"/>
        </w:rPr>
        <w:t xml:space="preserve"> </w:t>
      </w:r>
      <w:r>
        <w:rPr>
          <w:spacing w:val="-1"/>
        </w:rPr>
        <w:t>appears</w:t>
      </w:r>
      <w:r>
        <w:rPr>
          <w:spacing w:val="24"/>
        </w:rPr>
        <w:t xml:space="preserve"> </w:t>
      </w:r>
      <w:r>
        <w:rPr>
          <w:spacing w:val="-1"/>
        </w:rPr>
        <w:t>on</w:t>
      </w:r>
      <w:r>
        <w:rPr>
          <w:spacing w:val="25"/>
        </w:rPr>
        <w:t xml:space="preserve"> </w:t>
      </w:r>
      <w:r>
        <w:rPr>
          <w:spacing w:val="-1"/>
        </w:rPr>
        <w:t>the</w:t>
      </w:r>
      <w:r>
        <w:rPr>
          <w:spacing w:val="24"/>
        </w:rPr>
        <w:t xml:space="preserve"> </w:t>
      </w:r>
      <w:r>
        <w:rPr>
          <w:spacing w:val="-1"/>
        </w:rPr>
        <w:t>National</w:t>
      </w:r>
      <w:r>
        <w:rPr>
          <w:spacing w:val="25"/>
        </w:rPr>
        <w:t xml:space="preserve"> </w:t>
      </w:r>
      <w:r>
        <w:rPr>
          <w:spacing w:val="-1"/>
        </w:rPr>
        <w:t>Treasury’s</w:t>
      </w:r>
      <w:r>
        <w:rPr>
          <w:spacing w:val="24"/>
        </w:rPr>
        <w:t xml:space="preserve"> </w:t>
      </w:r>
      <w:r>
        <w:rPr>
          <w:spacing w:val="-1"/>
        </w:rPr>
        <w:t>database</w:t>
      </w:r>
      <w:r>
        <w:rPr>
          <w:spacing w:val="25"/>
        </w:rPr>
        <w:t xml:space="preserve"> </w:t>
      </w:r>
      <w:r>
        <w:rPr>
          <w:spacing w:val="-1"/>
        </w:rPr>
        <w:t>as</w:t>
      </w:r>
      <w:r>
        <w:rPr>
          <w:spacing w:val="24"/>
        </w:rPr>
        <w:t xml:space="preserve"> </w:t>
      </w:r>
      <w:r>
        <w:t>a</w:t>
      </w:r>
      <w:r>
        <w:rPr>
          <w:spacing w:val="25"/>
        </w:rPr>
        <w:t xml:space="preserve"> </w:t>
      </w:r>
      <w:r>
        <w:rPr>
          <w:spacing w:val="-1"/>
        </w:rPr>
        <w:t>person</w:t>
      </w:r>
      <w:r>
        <w:rPr>
          <w:rFonts w:ascii="Times New Roman" w:eastAsia="Times New Roman" w:hAnsi="Times New Roman" w:cs="Times New Roman"/>
          <w:spacing w:val="29"/>
        </w:rPr>
        <w:t xml:space="preserve"> </w:t>
      </w:r>
      <w:r>
        <w:rPr>
          <w:spacing w:val="-1"/>
        </w:rPr>
        <w:t xml:space="preserve">prohibited </w:t>
      </w:r>
      <w:r>
        <w:t>from</w:t>
      </w:r>
      <w:r>
        <w:rPr>
          <w:spacing w:val="-1"/>
        </w:rPr>
        <w:t xml:space="preserve"> doing business with </w:t>
      </w:r>
      <w:r>
        <w:t>the</w:t>
      </w:r>
      <w:r>
        <w:rPr>
          <w:spacing w:val="-2"/>
        </w:rPr>
        <w:t xml:space="preserve"> </w:t>
      </w:r>
      <w:r>
        <w:rPr>
          <w:spacing w:val="-1"/>
        </w:rPr>
        <w:t>public</w:t>
      </w:r>
      <w:r>
        <w:t xml:space="preserve"> </w:t>
      </w:r>
      <w:r>
        <w:rPr>
          <w:spacing w:val="-1"/>
        </w:rPr>
        <w:t>sector.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39"/>
        </w:rPr>
        <w:t xml:space="preserve"> </w:t>
      </w:r>
      <w:r>
        <w:rPr>
          <w:spacing w:val="-1"/>
        </w:rPr>
        <w:t>list</w:t>
      </w:r>
      <w:r>
        <w:rPr>
          <w:spacing w:val="40"/>
        </w:rPr>
        <w:t xml:space="preserve"> </w:t>
      </w:r>
      <w:r>
        <w:rPr>
          <w:spacing w:val="-1"/>
        </w:rPr>
        <w:t>must</w:t>
      </w:r>
      <w:r>
        <w:rPr>
          <w:spacing w:val="41"/>
        </w:rPr>
        <w:t xml:space="preserve"> </w:t>
      </w:r>
      <w:r>
        <w:rPr>
          <w:spacing w:val="-1"/>
        </w:rPr>
        <w:t>be</w:t>
      </w:r>
      <w:r>
        <w:rPr>
          <w:spacing w:val="39"/>
        </w:rPr>
        <w:t xml:space="preserve"> </w:t>
      </w:r>
      <w:r>
        <w:rPr>
          <w:spacing w:val="-1"/>
        </w:rPr>
        <w:t>updated</w:t>
      </w:r>
      <w:r>
        <w:rPr>
          <w:spacing w:val="41"/>
        </w:rPr>
        <w:t xml:space="preserve"> </w:t>
      </w:r>
      <w:r>
        <w:rPr>
          <w:spacing w:val="-1"/>
        </w:rPr>
        <w:t>at</w:t>
      </w:r>
      <w:r>
        <w:rPr>
          <w:spacing w:val="40"/>
        </w:rPr>
        <w:t xml:space="preserve"> </w:t>
      </w:r>
      <w:r>
        <w:rPr>
          <w:spacing w:val="-1"/>
        </w:rPr>
        <w:t>least</w:t>
      </w:r>
      <w:r>
        <w:rPr>
          <w:spacing w:val="41"/>
        </w:rPr>
        <w:t xml:space="preserve"> </w:t>
      </w:r>
      <w:r>
        <w:rPr>
          <w:spacing w:val="-1"/>
        </w:rPr>
        <w:t>quarterly</w:t>
      </w:r>
      <w:r>
        <w:rPr>
          <w:spacing w:val="40"/>
        </w:rPr>
        <w:t xml:space="preserve"> </w:t>
      </w:r>
      <w:r>
        <w:rPr>
          <w:spacing w:val="-1"/>
        </w:rPr>
        <w:t>to</w:t>
      </w:r>
      <w:r>
        <w:rPr>
          <w:spacing w:val="40"/>
        </w:rPr>
        <w:t xml:space="preserve"> </w:t>
      </w:r>
      <w:r>
        <w:rPr>
          <w:spacing w:val="-1"/>
        </w:rPr>
        <w:t>include</w:t>
      </w:r>
      <w:r>
        <w:rPr>
          <w:spacing w:val="40"/>
        </w:rPr>
        <w:t xml:space="preserve"> </w:t>
      </w:r>
      <w:r>
        <w:rPr>
          <w:spacing w:val="-1"/>
        </w:rPr>
        <w:t>any</w:t>
      </w:r>
      <w:r>
        <w:rPr>
          <w:spacing w:val="40"/>
        </w:rPr>
        <w:t xml:space="preserve"> </w:t>
      </w:r>
      <w:r>
        <w:rPr>
          <w:spacing w:val="-1"/>
        </w:rPr>
        <w:t>additional</w:t>
      </w:r>
      <w:r>
        <w:rPr>
          <w:rFonts w:ascii="Times New Roman"/>
          <w:spacing w:val="20"/>
        </w:rPr>
        <w:t xml:space="preserve"> </w:t>
      </w:r>
      <w:r>
        <w:rPr>
          <w:spacing w:val="-1"/>
        </w:rPr>
        <w:t>prospective</w:t>
      </w:r>
      <w:r>
        <w:rPr>
          <w:spacing w:val="26"/>
        </w:rPr>
        <w:t xml:space="preserve"> </w:t>
      </w:r>
      <w:r>
        <w:rPr>
          <w:spacing w:val="-1"/>
        </w:rPr>
        <w:t>providers</w:t>
      </w:r>
      <w:r>
        <w:rPr>
          <w:spacing w:val="26"/>
        </w:rPr>
        <w:t xml:space="preserve"> </w:t>
      </w:r>
      <w:r>
        <w:rPr>
          <w:spacing w:val="-1"/>
        </w:rPr>
        <w:t>and</w:t>
      </w:r>
      <w:r>
        <w:rPr>
          <w:spacing w:val="25"/>
        </w:rPr>
        <w:t xml:space="preserve"> </w:t>
      </w:r>
      <w:r>
        <w:rPr>
          <w:spacing w:val="-1"/>
        </w:rPr>
        <w:t>any</w:t>
      </w:r>
      <w:r>
        <w:rPr>
          <w:spacing w:val="25"/>
        </w:rPr>
        <w:t xml:space="preserve"> </w:t>
      </w:r>
      <w:r>
        <w:rPr>
          <w:spacing w:val="-1"/>
        </w:rPr>
        <w:t>new</w:t>
      </w:r>
      <w:r>
        <w:rPr>
          <w:spacing w:val="25"/>
        </w:rPr>
        <w:t xml:space="preserve"> </w:t>
      </w:r>
      <w:r>
        <w:t>commodities</w:t>
      </w:r>
      <w:r>
        <w:rPr>
          <w:spacing w:val="25"/>
        </w:rPr>
        <w:t xml:space="preserve"> </w:t>
      </w:r>
      <w:r>
        <w:rPr>
          <w:spacing w:val="-1"/>
        </w:rPr>
        <w:t>or</w:t>
      </w:r>
      <w:r>
        <w:rPr>
          <w:spacing w:val="25"/>
        </w:rPr>
        <w:t xml:space="preserve"> </w:t>
      </w:r>
      <w:r>
        <w:t>types</w:t>
      </w:r>
      <w:r>
        <w:rPr>
          <w:spacing w:val="25"/>
        </w:rPr>
        <w:t xml:space="preserve"> </w:t>
      </w:r>
      <w:r>
        <w:rPr>
          <w:spacing w:val="-1"/>
        </w:rPr>
        <w:t>of</w:t>
      </w:r>
      <w:r>
        <w:rPr>
          <w:spacing w:val="25"/>
        </w:rPr>
        <w:t xml:space="preserve"> </w:t>
      </w:r>
      <w:r>
        <w:t>services.</w:t>
      </w:r>
      <w:r>
        <w:rPr>
          <w:rFonts w:ascii="Times New Roman"/>
          <w:spacing w:val="29"/>
        </w:rPr>
        <w:t xml:space="preserve"> </w:t>
      </w:r>
      <w:r>
        <w:rPr>
          <w:spacing w:val="-1"/>
        </w:rPr>
        <w:t>Prospective</w:t>
      </w:r>
      <w:r>
        <w:rPr>
          <w:spacing w:val="3"/>
        </w:rPr>
        <w:t xml:space="preserve"> </w:t>
      </w:r>
      <w:r>
        <w:rPr>
          <w:spacing w:val="-1"/>
        </w:rPr>
        <w:t>providers</w:t>
      </w:r>
      <w:r>
        <w:rPr>
          <w:spacing w:val="5"/>
        </w:rPr>
        <w:t xml:space="preserve"> </w:t>
      </w:r>
      <w:r>
        <w:rPr>
          <w:spacing w:val="-1"/>
        </w:rPr>
        <w:t>must</w:t>
      </w:r>
      <w:r>
        <w:rPr>
          <w:spacing w:val="4"/>
        </w:rPr>
        <w:t xml:space="preserve"> </w:t>
      </w:r>
      <w:r>
        <w:rPr>
          <w:spacing w:val="-1"/>
        </w:rPr>
        <w:t>be</w:t>
      </w:r>
      <w:r>
        <w:rPr>
          <w:spacing w:val="4"/>
        </w:rPr>
        <w:t xml:space="preserve"> </w:t>
      </w:r>
      <w:r>
        <w:rPr>
          <w:spacing w:val="-1"/>
        </w:rPr>
        <w:t>allowed</w:t>
      </w:r>
      <w:r>
        <w:rPr>
          <w:spacing w:val="5"/>
        </w:rPr>
        <w:t xml:space="preserve"> </w:t>
      </w:r>
      <w:r>
        <w:t>to</w:t>
      </w:r>
      <w:r>
        <w:rPr>
          <w:spacing w:val="3"/>
        </w:rPr>
        <w:t xml:space="preserve"> </w:t>
      </w:r>
      <w:r>
        <w:t>submit</w:t>
      </w:r>
      <w:r>
        <w:rPr>
          <w:spacing w:val="3"/>
        </w:rPr>
        <w:t xml:space="preserve"> </w:t>
      </w:r>
      <w:r>
        <w:rPr>
          <w:spacing w:val="-1"/>
        </w:rPr>
        <w:t>applications</w:t>
      </w:r>
      <w:r>
        <w:rPr>
          <w:spacing w:val="5"/>
        </w:rPr>
        <w:t xml:space="preserve"> </w:t>
      </w:r>
      <w:r>
        <w:t>for</w:t>
      </w:r>
      <w:r>
        <w:rPr>
          <w:spacing w:val="3"/>
        </w:rPr>
        <w:t xml:space="preserve"> </w:t>
      </w:r>
      <w:r>
        <w:rPr>
          <w:spacing w:val="-1"/>
        </w:rPr>
        <w:t>listing</w:t>
      </w:r>
      <w:r>
        <w:rPr>
          <w:rFonts w:ascii="Times New Roman"/>
          <w:spacing w:val="20"/>
        </w:rPr>
        <w:t xml:space="preserve"> </w:t>
      </w:r>
      <w:r>
        <w:t>at</w:t>
      </w:r>
      <w:r>
        <w:rPr>
          <w:spacing w:val="-2"/>
        </w:rPr>
        <w:t xml:space="preserve"> </w:t>
      </w:r>
      <w:r>
        <w:t>any</w:t>
      </w:r>
      <w:r>
        <w:rPr>
          <w:spacing w:val="-1"/>
        </w:rPr>
        <w:t xml:space="preserve"> time.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The</w:t>
      </w:r>
      <w:r>
        <w:rPr>
          <w:spacing w:val="-1"/>
        </w:rPr>
        <w:t xml:space="preserve"> list</w:t>
      </w:r>
      <w:r>
        <w:t xml:space="preserve"> </w:t>
      </w:r>
      <w:r>
        <w:rPr>
          <w:spacing w:val="-1"/>
        </w:rPr>
        <w:t>must be</w:t>
      </w:r>
      <w:r>
        <w:t xml:space="preserve"> </w:t>
      </w:r>
      <w:r>
        <w:rPr>
          <w:spacing w:val="-1"/>
        </w:rPr>
        <w:t>compiled per commodity</w:t>
      </w:r>
      <w:r>
        <w:t xml:space="preserve"> </w:t>
      </w:r>
      <w:r>
        <w:rPr>
          <w:spacing w:val="-1"/>
        </w:rPr>
        <w:t>and</w:t>
      </w:r>
      <w:r>
        <w:t xml:space="preserve"> </w:t>
      </w:r>
      <w:r>
        <w:rPr>
          <w:spacing w:val="-1"/>
        </w:rPr>
        <w:t xml:space="preserve">per </w:t>
      </w:r>
      <w:r>
        <w:t>type</w:t>
      </w:r>
      <w:r>
        <w:rPr>
          <w:spacing w:val="-1"/>
        </w:rPr>
        <w:t xml:space="preserve"> of service.</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7"/>
        <w:jc w:val="both"/>
      </w:pPr>
      <w:r>
        <w:rPr>
          <w:spacing w:val="-1"/>
        </w:rPr>
        <w:lastRenderedPageBreak/>
        <w:t>Bidders</w:t>
      </w:r>
      <w:r>
        <w:rPr>
          <w:spacing w:val="10"/>
        </w:rPr>
        <w:t xml:space="preserve"> </w:t>
      </w:r>
      <w:r>
        <w:rPr>
          <w:spacing w:val="-1"/>
        </w:rPr>
        <w:t>who</w:t>
      </w:r>
      <w:r>
        <w:rPr>
          <w:spacing w:val="12"/>
        </w:rPr>
        <w:t xml:space="preserve"> </w:t>
      </w:r>
      <w:r>
        <w:rPr>
          <w:spacing w:val="-1"/>
        </w:rPr>
        <w:t>are</w:t>
      </w:r>
      <w:r>
        <w:rPr>
          <w:spacing w:val="11"/>
        </w:rPr>
        <w:t xml:space="preserve"> </w:t>
      </w:r>
      <w:r>
        <w:rPr>
          <w:spacing w:val="-1"/>
        </w:rPr>
        <w:t>not</w:t>
      </w:r>
      <w:r>
        <w:rPr>
          <w:spacing w:val="13"/>
        </w:rPr>
        <w:t xml:space="preserve"> </w:t>
      </w:r>
      <w:r>
        <w:rPr>
          <w:spacing w:val="-1"/>
        </w:rPr>
        <w:t>registered</w:t>
      </w:r>
      <w:r>
        <w:rPr>
          <w:spacing w:val="10"/>
        </w:rPr>
        <w:t xml:space="preserve"> </w:t>
      </w:r>
      <w:r>
        <w:rPr>
          <w:spacing w:val="-1"/>
        </w:rPr>
        <w:t>on</w:t>
      </w:r>
      <w:r>
        <w:rPr>
          <w:spacing w:val="12"/>
        </w:rPr>
        <w:t xml:space="preserve"> </w:t>
      </w:r>
      <w:r>
        <w:rPr>
          <w:spacing w:val="-1"/>
        </w:rPr>
        <w:t>the</w:t>
      </w:r>
      <w:r>
        <w:rPr>
          <w:spacing w:val="10"/>
        </w:rPr>
        <w:t xml:space="preserve"> </w:t>
      </w:r>
      <w:r>
        <w:rPr>
          <w:spacing w:val="-1"/>
        </w:rPr>
        <w:t>supplier</w:t>
      </w:r>
      <w:r>
        <w:rPr>
          <w:spacing w:val="12"/>
        </w:rPr>
        <w:t xml:space="preserve"> </w:t>
      </w:r>
      <w:r>
        <w:rPr>
          <w:spacing w:val="-1"/>
        </w:rPr>
        <w:t>database</w:t>
      </w:r>
      <w:r>
        <w:rPr>
          <w:spacing w:val="12"/>
        </w:rPr>
        <w:t xml:space="preserve"> </w:t>
      </w:r>
      <w:r>
        <w:rPr>
          <w:spacing w:val="-1"/>
        </w:rPr>
        <w:t>are</w:t>
      </w:r>
      <w:r>
        <w:rPr>
          <w:spacing w:val="11"/>
        </w:rPr>
        <w:t xml:space="preserve"> </w:t>
      </w:r>
      <w:r>
        <w:rPr>
          <w:spacing w:val="-1"/>
        </w:rPr>
        <w:t>not</w:t>
      </w:r>
      <w:r>
        <w:rPr>
          <w:rFonts w:ascii="Times New Roman"/>
          <w:spacing w:val="22"/>
        </w:rPr>
        <w:t xml:space="preserve"> </w:t>
      </w:r>
      <w:r>
        <w:rPr>
          <w:spacing w:val="-1"/>
        </w:rPr>
        <w:t>precluded</w:t>
      </w:r>
      <w:r>
        <w:rPr>
          <w:spacing w:val="32"/>
        </w:rPr>
        <w:t xml:space="preserve"> </w:t>
      </w:r>
      <w:r>
        <w:t>for</w:t>
      </w:r>
      <w:r>
        <w:rPr>
          <w:spacing w:val="32"/>
        </w:rPr>
        <w:t xml:space="preserve"> </w:t>
      </w:r>
      <w:r>
        <w:rPr>
          <w:spacing w:val="-1"/>
        </w:rPr>
        <w:t>submitting</w:t>
      </w:r>
      <w:r>
        <w:rPr>
          <w:spacing w:val="32"/>
        </w:rPr>
        <w:t xml:space="preserve"> </w:t>
      </w:r>
      <w:r>
        <w:rPr>
          <w:spacing w:val="-1"/>
        </w:rPr>
        <w:t>bids.</w:t>
      </w:r>
      <w:r>
        <w:rPr>
          <w:spacing w:val="65"/>
        </w:rPr>
        <w:t xml:space="preserve"> </w:t>
      </w:r>
      <w:r>
        <w:rPr>
          <w:spacing w:val="-1"/>
        </w:rPr>
        <w:t>Contracts,</w:t>
      </w:r>
      <w:r>
        <w:rPr>
          <w:spacing w:val="32"/>
        </w:rPr>
        <w:t xml:space="preserve"> </w:t>
      </w:r>
      <w:r>
        <w:rPr>
          <w:spacing w:val="-1"/>
        </w:rPr>
        <w:t>however,</w:t>
      </w:r>
      <w:r>
        <w:rPr>
          <w:spacing w:val="32"/>
        </w:rPr>
        <w:t xml:space="preserve"> </w:t>
      </w:r>
      <w:r>
        <w:t>may</w:t>
      </w:r>
      <w:r>
        <w:rPr>
          <w:spacing w:val="32"/>
        </w:rPr>
        <w:t xml:space="preserve"> </w:t>
      </w:r>
      <w:r>
        <w:rPr>
          <w:spacing w:val="-1"/>
        </w:rPr>
        <w:t>not</w:t>
      </w:r>
      <w:r>
        <w:rPr>
          <w:spacing w:val="32"/>
        </w:rPr>
        <w:t xml:space="preserve"> </w:t>
      </w:r>
      <w:r>
        <w:rPr>
          <w:spacing w:val="-1"/>
        </w:rPr>
        <w:t>be</w:t>
      </w:r>
      <w:r>
        <w:rPr>
          <w:rFonts w:ascii="Times New Roman"/>
          <w:spacing w:val="26"/>
        </w:rPr>
        <w:t xml:space="preserve"> </w:t>
      </w:r>
      <w:r>
        <w:t>concluded</w:t>
      </w:r>
      <w:r>
        <w:rPr>
          <w:spacing w:val="61"/>
        </w:rPr>
        <w:t xml:space="preserve"> </w:t>
      </w:r>
      <w:r>
        <w:rPr>
          <w:spacing w:val="-1"/>
        </w:rPr>
        <w:t>with</w:t>
      </w:r>
      <w:r>
        <w:rPr>
          <w:spacing w:val="61"/>
        </w:rPr>
        <w:t xml:space="preserve"> </w:t>
      </w:r>
      <w:r>
        <w:rPr>
          <w:spacing w:val="-1"/>
        </w:rPr>
        <w:t>bidders</w:t>
      </w:r>
      <w:r>
        <w:rPr>
          <w:spacing w:val="61"/>
        </w:rPr>
        <w:t xml:space="preserve"> </w:t>
      </w:r>
      <w:r>
        <w:rPr>
          <w:spacing w:val="-1"/>
        </w:rPr>
        <w:t>who</w:t>
      </w:r>
      <w:r>
        <w:rPr>
          <w:spacing w:val="62"/>
        </w:rPr>
        <w:t xml:space="preserve"> </w:t>
      </w:r>
      <w:r>
        <w:rPr>
          <w:spacing w:val="-1"/>
        </w:rPr>
        <w:t>are</w:t>
      </w:r>
      <w:r>
        <w:rPr>
          <w:spacing w:val="61"/>
        </w:rPr>
        <w:t xml:space="preserve"> </w:t>
      </w:r>
      <w:r>
        <w:rPr>
          <w:spacing w:val="-1"/>
        </w:rPr>
        <w:t>not</w:t>
      </w:r>
      <w:r>
        <w:rPr>
          <w:spacing w:val="61"/>
        </w:rPr>
        <w:t xml:space="preserve"> </w:t>
      </w:r>
      <w:r>
        <w:rPr>
          <w:spacing w:val="-1"/>
        </w:rPr>
        <w:t>registered</w:t>
      </w:r>
      <w:r>
        <w:rPr>
          <w:spacing w:val="61"/>
        </w:rPr>
        <w:t xml:space="preserve"> </w:t>
      </w:r>
      <w:r>
        <w:rPr>
          <w:spacing w:val="-1"/>
        </w:rPr>
        <w:t>and</w:t>
      </w:r>
      <w:r>
        <w:rPr>
          <w:spacing w:val="62"/>
        </w:rPr>
        <w:t xml:space="preserve"> </w:t>
      </w:r>
      <w:r>
        <w:t>verified</w:t>
      </w:r>
      <w:r>
        <w:rPr>
          <w:spacing w:val="61"/>
        </w:rPr>
        <w:t xml:space="preserve"> </w:t>
      </w:r>
      <w:r>
        <w:rPr>
          <w:spacing w:val="-1"/>
        </w:rPr>
        <w:t>on</w:t>
      </w:r>
      <w:r>
        <w:rPr>
          <w:spacing w:val="62"/>
        </w:rPr>
        <w:t xml:space="preserve"> </w:t>
      </w:r>
      <w:r>
        <w:t>the</w:t>
      </w:r>
      <w:r>
        <w:rPr>
          <w:rFonts w:ascii="Times New Roman"/>
          <w:spacing w:val="35"/>
        </w:rPr>
        <w:t xml:space="preserve"> </w:t>
      </w:r>
      <w:r>
        <w:rPr>
          <w:spacing w:val="-1"/>
        </w:rPr>
        <w:t>supplier database.</w:t>
      </w:r>
      <w:r w:rsidR="000E0A6F">
        <w:rPr>
          <w:spacing w:val="-1"/>
        </w:rPr>
        <w:t xml:space="preserve"> (National Suppliers database)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Where</w:t>
      </w:r>
      <w:r>
        <w:rPr>
          <w:spacing w:val="48"/>
        </w:rPr>
        <w:t xml:space="preserve"> </w:t>
      </w:r>
      <w:r>
        <w:rPr>
          <w:spacing w:val="-1"/>
        </w:rPr>
        <w:t>bids</w:t>
      </w:r>
      <w:r>
        <w:rPr>
          <w:spacing w:val="48"/>
        </w:rPr>
        <w:t xml:space="preserve"> </w:t>
      </w:r>
      <w:r>
        <w:rPr>
          <w:spacing w:val="-1"/>
        </w:rPr>
        <w:t>exceed</w:t>
      </w:r>
      <w:r>
        <w:rPr>
          <w:spacing w:val="49"/>
        </w:rPr>
        <w:t xml:space="preserve"> </w:t>
      </w:r>
      <w:r>
        <w:rPr>
          <w:spacing w:val="-1"/>
        </w:rPr>
        <w:t>R200</w:t>
      </w:r>
      <w:r>
        <w:t xml:space="preserve"> </w:t>
      </w:r>
      <w:r>
        <w:rPr>
          <w:spacing w:val="-1"/>
        </w:rPr>
        <w:t>000,00</w:t>
      </w:r>
      <w:r>
        <w:rPr>
          <w:spacing w:val="48"/>
        </w:rPr>
        <w:t xml:space="preserve"> </w:t>
      </w:r>
      <w:r>
        <w:rPr>
          <w:spacing w:val="-1"/>
        </w:rPr>
        <w:t>(VAT</w:t>
      </w:r>
      <w:r>
        <w:rPr>
          <w:spacing w:val="50"/>
        </w:rPr>
        <w:t xml:space="preserve"> </w:t>
      </w:r>
      <w:r>
        <w:rPr>
          <w:spacing w:val="-1"/>
        </w:rPr>
        <w:t>inclusive)</w:t>
      </w:r>
      <w:r>
        <w:rPr>
          <w:spacing w:val="48"/>
        </w:rPr>
        <w:t xml:space="preserve"> </w:t>
      </w:r>
      <w:r>
        <w:t>the</w:t>
      </w:r>
      <w:r>
        <w:rPr>
          <w:spacing w:val="49"/>
        </w:rPr>
        <w:t xml:space="preserve"> </w:t>
      </w:r>
      <w:r>
        <w:rPr>
          <w:spacing w:val="-1"/>
        </w:rPr>
        <w:t>chairperson</w:t>
      </w:r>
      <w:r>
        <w:rPr>
          <w:spacing w:val="48"/>
        </w:rPr>
        <w:t xml:space="preserve"> </w:t>
      </w:r>
      <w:r>
        <w:rPr>
          <w:spacing w:val="-1"/>
        </w:rPr>
        <w:t>of</w:t>
      </w:r>
      <w:r>
        <w:rPr>
          <w:rFonts w:ascii="Times New Roman"/>
          <w:spacing w:val="24"/>
          <w:w w:val="99"/>
        </w:rPr>
        <w:t xml:space="preserve"> </w:t>
      </w:r>
      <w:r>
        <w:rPr>
          <w:spacing w:val="-1"/>
        </w:rPr>
        <w:t>the</w:t>
      </w:r>
      <w:r>
        <w:rPr>
          <w:spacing w:val="64"/>
        </w:rPr>
        <w:t xml:space="preserve"> </w:t>
      </w:r>
      <w:r>
        <w:rPr>
          <w:spacing w:val="-1"/>
        </w:rPr>
        <w:t>bid</w:t>
      </w:r>
      <w:r>
        <w:rPr>
          <w:spacing w:val="64"/>
        </w:rPr>
        <w:t xml:space="preserve"> </w:t>
      </w:r>
      <w:r>
        <w:rPr>
          <w:spacing w:val="-1"/>
        </w:rPr>
        <w:t>evaluation</w:t>
      </w:r>
      <w:r>
        <w:rPr>
          <w:spacing w:val="65"/>
        </w:rPr>
        <w:t xml:space="preserve"> </w:t>
      </w:r>
      <w:r>
        <w:rPr>
          <w:spacing w:val="-1"/>
        </w:rPr>
        <w:t>committee</w:t>
      </w:r>
      <w:r>
        <w:rPr>
          <w:spacing w:val="65"/>
        </w:rPr>
        <w:t xml:space="preserve"> </w:t>
      </w:r>
      <w:r>
        <w:rPr>
          <w:spacing w:val="-1"/>
        </w:rPr>
        <w:t>may</w:t>
      </w:r>
      <w:r>
        <w:rPr>
          <w:spacing w:val="64"/>
        </w:rPr>
        <w:t xml:space="preserve"> </w:t>
      </w:r>
      <w:r>
        <w:rPr>
          <w:spacing w:val="-1"/>
        </w:rPr>
        <w:t>give</w:t>
      </w:r>
      <w:r>
        <w:rPr>
          <w:spacing w:val="65"/>
        </w:rPr>
        <w:t xml:space="preserve"> </w:t>
      </w:r>
      <w:r>
        <w:rPr>
          <w:spacing w:val="-1"/>
        </w:rPr>
        <w:t>any</w:t>
      </w:r>
      <w:r>
        <w:rPr>
          <w:spacing w:val="64"/>
        </w:rPr>
        <w:t xml:space="preserve"> </w:t>
      </w:r>
      <w:r>
        <w:rPr>
          <w:spacing w:val="-1"/>
        </w:rPr>
        <w:t>bidder</w:t>
      </w:r>
      <w:r>
        <w:rPr>
          <w:spacing w:val="66"/>
        </w:rPr>
        <w:t xml:space="preserve"> </w:t>
      </w:r>
      <w:r>
        <w:rPr>
          <w:spacing w:val="-1"/>
        </w:rPr>
        <w:t>seven</w:t>
      </w:r>
      <w:r>
        <w:rPr>
          <w:spacing w:val="64"/>
        </w:rPr>
        <w:t xml:space="preserve"> </w:t>
      </w:r>
      <w:r>
        <w:rPr>
          <w:spacing w:val="-1"/>
        </w:rPr>
        <w:t>(7)</w:t>
      </w:r>
      <w:r>
        <w:rPr>
          <w:spacing w:val="64"/>
        </w:rPr>
        <w:t xml:space="preserve"> </w:t>
      </w:r>
      <w:r>
        <w:rPr>
          <w:spacing w:val="-1"/>
        </w:rPr>
        <w:t>days</w:t>
      </w:r>
      <w:r>
        <w:rPr>
          <w:rFonts w:ascii="Times New Roman"/>
          <w:spacing w:val="26"/>
        </w:rPr>
        <w:t xml:space="preserve"> </w:t>
      </w:r>
      <w:r>
        <w:rPr>
          <w:spacing w:val="-1"/>
        </w:rPr>
        <w:t>written</w:t>
      </w:r>
      <w:r>
        <w:rPr>
          <w:spacing w:val="4"/>
        </w:rPr>
        <w:t xml:space="preserve"> </w:t>
      </w:r>
      <w:r>
        <w:rPr>
          <w:spacing w:val="-1"/>
        </w:rPr>
        <w:t>notice</w:t>
      </w:r>
      <w:r>
        <w:rPr>
          <w:spacing w:val="5"/>
        </w:rPr>
        <w:t xml:space="preserve"> </w:t>
      </w:r>
      <w:r>
        <w:t>to</w:t>
      </w:r>
      <w:r>
        <w:rPr>
          <w:spacing w:val="4"/>
        </w:rPr>
        <w:t xml:space="preserve"> </w:t>
      </w:r>
      <w:r>
        <w:rPr>
          <w:spacing w:val="-1"/>
        </w:rPr>
        <w:t>produce</w:t>
      </w:r>
      <w:r>
        <w:rPr>
          <w:spacing w:val="5"/>
        </w:rPr>
        <w:t xml:space="preserve"> </w:t>
      </w:r>
      <w:r>
        <w:rPr>
          <w:spacing w:val="-1"/>
        </w:rPr>
        <w:t>proof</w:t>
      </w:r>
      <w:r>
        <w:rPr>
          <w:spacing w:val="4"/>
        </w:rPr>
        <w:t xml:space="preserve"> </w:t>
      </w:r>
      <w:r>
        <w:rPr>
          <w:spacing w:val="-1"/>
        </w:rPr>
        <w:t>of</w:t>
      </w:r>
      <w:r>
        <w:rPr>
          <w:spacing w:val="4"/>
        </w:rPr>
        <w:t xml:space="preserve"> </w:t>
      </w:r>
      <w:r>
        <w:rPr>
          <w:spacing w:val="-1"/>
        </w:rPr>
        <w:t>registration</w:t>
      </w:r>
      <w:r>
        <w:rPr>
          <w:spacing w:val="4"/>
        </w:rPr>
        <w:t xml:space="preserve"> </w:t>
      </w:r>
      <w:r>
        <w:rPr>
          <w:spacing w:val="-1"/>
        </w:rPr>
        <w:t>on</w:t>
      </w:r>
      <w:r>
        <w:rPr>
          <w:spacing w:val="5"/>
        </w:rPr>
        <w:t xml:space="preserve"> </w:t>
      </w:r>
      <w:r>
        <w:t>the</w:t>
      </w:r>
      <w:r>
        <w:rPr>
          <w:spacing w:val="4"/>
        </w:rPr>
        <w:t xml:space="preserve"> </w:t>
      </w:r>
      <w:r>
        <w:rPr>
          <w:spacing w:val="-1"/>
        </w:rPr>
        <w:t>supplier</w:t>
      </w:r>
      <w:r>
        <w:rPr>
          <w:spacing w:val="4"/>
        </w:rPr>
        <w:t xml:space="preserve"> </w:t>
      </w:r>
      <w:r>
        <w:rPr>
          <w:spacing w:val="-1"/>
        </w:rPr>
        <w:t>database.</w:t>
      </w:r>
      <w:r>
        <w:rPr>
          <w:rFonts w:ascii="Times New Roman"/>
          <w:spacing w:val="28"/>
        </w:rPr>
        <w:t xml:space="preserve"> </w:t>
      </w:r>
      <w:r>
        <w:rPr>
          <w:spacing w:val="-1"/>
        </w:rPr>
        <w:t>Failure</w:t>
      </w:r>
      <w:r>
        <w:rPr>
          <w:spacing w:val="40"/>
        </w:rPr>
        <w:t xml:space="preserve"> </w:t>
      </w:r>
      <w:r>
        <w:rPr>
          <w:spacing w:val="-1"/>
        </w:rPr>
        <w:t>to</w:t>
      </w:r>
      <w:r>
        <w:rPr>
          <w:spacing w:val="42"/>
        </w:rPr>
        <w:t xml:space="preserve"> </w:t>
      </w:r>
      <w:r>
        <w:rPr>
          <w:spacing w:val="-1"/>
        </w:rPr>
        <w:t>produce</w:t>
      </w:r>
      <w:r>
        <w:rPr>
          <w:spacing w:val="42"/>
        </w:rPr>
        <w:t xml:space="preserve"> </w:t>
      </w:r>
      <w:r>
        <w:rPr>
          <w:spacing w:val="-1"/>
        </w:rPr>
        <w:t>proof</w:t>
      </w:r>
      <w:r>
        <w:rPr>
          <w:spacing w:val="42"/>
        </w:rPr>
        <w:t xml:space="preserve"> </w:t>
      </w:r>
      <w:r>
        <w:rPr>
          <w:spacing w:val="-1"/>
        </w:rPr>
        <w:t>of</w:t>
      </w:r>
      <w:r>
        <w:rPr>
          <w:spacing w:val="42"/>
        </w:rPr>
        <w:t xml:space="preserve"> </w:t>
      </w:r>
      <w:r>
        <w:rPr>
          <w:spacing w:val="-1"/>
        </w:rPr>
        <w:t>such</w:t>
      </w:r>
      <w:r>
        <w:rPr>
          <w:spacing w:val="42"/>
        </w:rPr>
        <w:t xml:space="preserve"> </w:t>
      </w:r>
      <w:r>
        <w:rPr>
          <w:spacing w:val="-1"/>
        </w:rPr>
        <w:t>registration</w:t>
      </w:r>
      <w:r>
        <w:rPr>
          <w:spacing w:val="42"/>
        </w:rPr>
        <w:t xml:space="preserve"> </w:t>
      </w:r>
      <w:r>
        <w:rPr>
          <w:spacing w:val="-1"/>
        </w:rPr>
        <w:t>will</w:t>
      </w:r>
      <w:r>
        <w:rPr>
          <w:spacing w:val="42"/>
        </w:rPr>
        <w:t xml:space="preserve"> </w:t>
      </w:r>
      <w:r>
        <w:rPr>
          <w:spacing w:val="-1"/>
        </w:rPr>
        <w:t>result</w:t>
      </w:r>
      <w:r>
        <w:rPr>
          <w:spacing w:val="42"/>
        </w:rPr>
        <w:t xml:space="preserve"> </w:t>
      </w:r>
      <w:r>
        <w:rPr>
          <w:spacing w:val="-1"/>
        </w:rPr>
        <w:t>in</w:t>
      </w:r>
      <w:r>
        <w:rPr>
          <w:spacing w:val="42"/>
        </w:rPr>
        <w:t xml:space="preserve"> </w:t>
      </w:r>
      <w:r>
        <w:t>the</w:t>
      </w:r>
      <w:r>
        <w:rPr>
          <w:spacing w:val="42"/>
        </w:rPr>
        <w:t xml:space="preserve"> </w:t>
      </w:r>
      <w:r>
        <w:rPr>
          <w:spacing w:val="-1"/>
        </w:rPr>
        <w:t>tender</w:t>
      </w:r>
      <w:r>
        <w:rPr>
          <w:rFonts w:ascii="Times New Roman"/>
          <w:spacing w:val="22"/>
        </w:rPr>
        <w:t xml:space="preserve"> </w:t>
      </w:r>
      <w:r>
        <w:rPr>
          <w:spacing w:val="-1"/>
        </w:rPr>
        <w:t>being</w:t>
      </w:r>
      <w:r>
        <w:t xml:space="preserve"> </w:t>
      </w:r>
      <w:r>
        <w:rPr>
          <w:spacing w:val="-1"/>
        </w:rPr>
        <w:t>made</w:t>
      </w:r>
      <w:r>
        <w:t xml:space="preserve"> </w:t>
      </w:r>
      <w:r>
        <w:rPr>
          <w:spacing w:val="-1"/>
        </w:rPr>
        <w:t>non-responsive.</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PETTY</w:t>
      </w:r>
      <w:r>
        <w:rPr>
          <w:spacing w:val="-5"/>
          <w:u w:val="thick" w:color="000000"/>
        </w:rPr>
        <w:t xml:space="preserve"> </w:t>
      </w:r>
      <w:r>
        <w:rPr>
          <w:spacing w:val="-1"/>
          <w:u w:val="thick" w:color="000000"/>
        </w:rPr>
        <w:t>CASH</w:t>
      </w:r>
      <w:r>
        <w:rPr>
          <w:spacing w:val="-5"/>
          <w:u w:val="thick" w:color="000000"/>
        </w:rPr>
        <w:t xml:space="preserve"> </w:t>
      </w:r>
      <w:r>
        <w:rPr>
          <w:spacing w:val="-1"/>
          <w:u w:val="thick" w:color="000000"/>
        </w:rPr>
        <w:t>PURCHASES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27"/>
        </w:rPr>
        <w:t xml:space="preserve"> </w:t>
      </w:r>
      <w:r>
        <w:rPr>
          <w:spacing w:val="-1"/>
        </w:rPr>
        <w:t>conditions</w:t>
      </w:r>
      <w:r>
        <w:rPr>
          <w:spacing w:val="27"/>
        </w:rPr>
        <w:t xml:space="preserve"> </w:t>
      </w:r>
      <w:r>
        <w:t>for</w:t>
      </w:r>
      <w:r>
        <w:rPr>
          <w:spacing w:val="27"/>
        </w:rPr>
        <w:t xml:space="preserve"> </w:t>
      </w:r>
      <w:r>
        <w:t>the</w:t>
      </w:r>
      <w:r>
        <w:rPr>
          <w:spacing w:val="27"/>
        </w:rPr>
        <w:t xml:space="preserve"> </w:t>
      </w:r>
      <w:r>
        <w:rPr>
          <w:spacing w:val="-1"/>
        </w:rPr>
        <w:t>procurement</w:t>
      </w:r>
      <w:r>
        <w:rPr>
          <w:spacing w:val="29"/>
        </w:rPr>
        <w:t xml:space="preserve"> </w:t>
      </w:r>
      <w:r>
        <w:t>of</w:t>
      </w:r>
      <w:r>
        <w:rPr>
          <w:spacing w:val="27"/>
        </w:rPr>
        <w:t xml:space="preserve"> </w:t>
      </w:r>
      <w:r>
        <w:t>goods</w:t>
      </w:r>
      <w:r>
        <w:rPr>
          <w:spacing w:val="27"/>
        </w:rPr>
        <w:t xml:space="preserve"> </w:t>
      </w:r>
      <w:r>
        <w:t>by</w:t>
      </w:r>
      <w:r>
        <w:rPr>
          <w:spacing w:val="26"/>
        </w:rPr>
        <w:t xml:space="preserve"> </w:t>
      </w:r>
      <w:r>
        <w:t>means</w:t>
      </w:r>
      <w:r>
        <w:rPr>
          <w:spacing w:val="27"/>
        </w:rPr>
        <w:t xml:space="preserve"> </w:t>
      </w:r>
      <w:r>
        <w:t>of</w:t>
      </w:r>
      <w:r>
        <w:rPr>
          <w:spacing w:val="27"/>
        </w:rPr>
        <w:t xml:space="preserve"> </w:t>
      </w:r>
      <w:r>
        <w:t>petty</w:t>
      </w:r>
      <w:r>
        <w:rPr>
          <w:spacing w:val="28"/>
        </w:rPr>
        <w:t xml:space="preserve"> </w:t>
      </w:r>
      <w:r>
        <w:t>cash</w:t>
      </w:r>
      <w:r>
        <w:rPr>
          <w:rFonts w:ascii="Times New Roman"/>
          <w:spacing w:val="24"/>
        </w:rPr>
        <w:t xml:space="preserve"> </w:t>
      </w:r>
      <w:r>
        <w:rPr>
          <w:spacing w:val="-1"/>
        </w:rPr>
        <w:t>purchases</w:t>
      </w:r>
      <w:r>
        <w:rPr>
          <w:spacing w:val="60"/>
        </w:rPr>
        <w:t xml:space="preserve"> </w:t>
      </w:r>
      <w:r>
        <w:rPr>
          <w:spacing w:val="-1"/>
        </w:rPr>
        <w:t>referred</w:t>
      </w:r>
      <w:r>
        <w:rPr>
          <w:spacing w:val="60"/>
        </w:rPr>
        <w:t xml:space="preserve"> </w:t>
      </w:r>
      <w:r>
        <w:t>to</w:t>
      </w:r>
      <w:r>
        <w:rPr>
          <w:spacing w:val="59"/>
        </w:rPr>
        <w:t xml:space="preserve"> </w:t>
      </w:r>
      <w:r>
        <w:rPr>
          <w:spacing w:val="-1"/>
        </w:rPr>
        <w:t>in</w:t>
      </w:r>
      <w:r>
        <w:rPr>
          <w:spacing w:val="60"/>
        </w:rPr>
        <w:t xml:space="preserve"> </w:t>
      </w:r>
      <w:r>
        <w:rPr>
          <w:spacing w:val="-1"/>
        </w:rPr>
        <w:t>paragraph</w:t>
      </w:r>
      <w:r>
        <w:rPr>
          <w:spacing w:val="59"/>
        </w:rPr>
        <w:t xml:space="preserve"> </w:t>
      </w:r>
      <w:r>
        <w:t>12(1)(a)</w:t>
      </w:r>
      <w:r>
        <w:rPr>
          <w:spacing w:val="60"/>
        </w:rPr>
        <w:t xml:space="preserve"> </w:t>
      </w:r>
      <w:r>
        <w:rPr>
          <w:spacing w:val="-1"/>
        </w:rPr>
        <w:t>of</w:t>
      </w:r>
      <w:r>
        <w:rPr>
          <w:spacing w:val="59"/>
        </w:rPr>
        <w:t xml:space="preserve"> </w:t>
      </w:r>
      <w:r>
        <w:t>this</w:t>
      </w:r>
      <w:r>
        <w:rPr>
          <w:spacing w:val="60"/>
        </w:rPr>
        <w:t xml:space="preserve"> </w:t>
      </w:r>
      <w:r>
        <w:rPr>
          <w:spacing w:val="-1"/>
        </w:rPr>
        <w:t>policy,</w:t>
      </w:r>
      <w:r>
        <w:rPr>
          <w:spacing w:val="59"/>
        </w:rPr>
        <w:t xml:space="preserve"> </w:t>
      </w:r>
      <w:r>
        <w:rPr>
          <w:spacing w:val="-1"/>
        </w:rPr>
        <w:t>are</w:t>
      </w:r>
      <w:r>
        <w:rPr>
          <w:spacing w:val="60"/>
        </w:rPr>
        <w:t xml:space="preserve"> </w:t>
      </w:r>
      <w:r>
        <w:t>that</w:t>
      </w:r>
      <w:r>
        <w:rPr>
          <w:rFonts w:ascii="Times New Roman"/>
          <w:spacing w:val="28"/>
          <w:w w:val="99"/>
        </w:rPr>
        <w:t xml:space="preserve"> </w:t>
      </w:r>
      <w:r>
        <w:rPr>
          <w:spacing w:val="-1"/>
        </w:rPr>
        <w:t>minor</w:t>
      </w:r>
      <w:r>
        <w:rPr>
          <w:spacing w:val="19"/>
        </w:rPr>
        <w:t xml:space="preserve"> </w:t>
      </w:r>
      <w:r>
        <w:rPr>
          <w:spacing w:val="-1"/>
        </w:rPr>
        <w:t>items</w:t>
      </w:r>
      <w:r>
        <w:rPr>
          <w:spacing w:val="20"/>
        </w:rPr>
        <w:t xml:space="preserve"> </w:t>
      </w:r>
      <w:r>
        <w:rPr>
          <w:spacing w:val="-1"/>
        </w:rPr>
        <w:t>are</w:t>
      </w:r>
      <w:r>
        <w:rPr>
          <w:spacing w:val="20"/>
        </w:rPr>
        <w:t xml:space="preserve"> </w:t>
      </w:r>
      <w:r>
        <w:rPr>
          <w:spacing w:val="-1"/>
        </w:rPr>
        <w:t>purchased</w:t>
      </w:r>
      <w:r>
        <w:rPr>
          <w:spacing w:val="19"/>
        </w:rPr>
        <w:t xml:space="preserve"> </w:t>
      </w:r>
      <w:r>
        <w:t>for</w:t>
      </w:r>
      <w:r>
        <w:rPr>
          <w:spacing w:val="20"/>
        </w:rPr>
        <w:t xml:space="preserve"> </w:t>
      </w:r>
      <w:r>
        <w:rPr>
          <w:spacing w:val="-1"/>
        </w:rPr>
        <w:t>up</w:t>
      </w:r>
      <w:r>
        <w:rPr>
          <w:spacing w:val="19"/>
        </w:rPr>
        <w:t xml:space="preserve"> </w:t>
      </w:r>
      <w:r>
        <w:t>to</w:t>
      </w:r>
      <w:r>
        <w:rPr>
          <w:spacing w:val="21"/>
        </w:rPr>
        <w:t xml:space="preserve"> </w:t>
      </w:r>
      <w:r>
        <w:rPr>
          <w:spacing w:val="-1"/>
        </w:rPr>
        <w:t>R500,00</w:t>
      </w:r>
      <w:r>
        <w:rPr>
          <w:spacing w:val="20"/>
        </w:rPr>
        <w:t xml:space="preserve"> </w:t>
      </w:r>
      <w:r>
        <w:t>(VAT</w:t>
      </w:r>
      <w:r>
        <w:rPr>
          <w:spacing w:val="20"/>
        </w:rPr>
        <w:t xml:space="preserve"> </w:t>
      </w:r>
      <w:r>
        <w:rPr>
          <w:spacing w:val="-1"/>
        </w:rPr>
        <w:t>included)</w:t>
      </w:r>
      <w:r>
        <w:rPr>
          <w:spacing w:val="21"/>
        </w:rPr>
        <w:t xml:space="preserve"> </w:t>
      </w:r>
      <w:r>
        <w:rPr>
          <w:spacing w:val="-1"/>
        </w:rPr>
        <w:t>where</w:t>
      </w:r>
      <w:r>
        <w:rPr>
          <w:spacing w:val="19"/>
        </w:rPr>
        <w:t xml:space="preserve"> </w:t>
      </w:r>
      <w:r>
        <w:rPr>
          <w:spacing w:val="-1"/>
        </w:rPr>
        <w:t>it</w:t>
      </w:r>
      <w:r>
        <w:rPr>
          <w:rFonts w:ascii="Times New Roman"/>
          <w:spacing w:val="20"/>
        </w:rPr>
        <w:t xml:space="preserve"> </w:t>
      </w:r>
      <w:r>
        <w:rPr>
          <w:spacing w:val="-1"/>
        </w:rPr>
        <w:t>is</w:t>
      </w:r>
      <w:r>
        <w:rPr>
          <w:spacing w:val="4"/>
        </w:rPr>
        <w:t xml:space="preserve"> </w:t>
      </w:r>
      <w:r>
        <w:rPr>
          <w:spacing w:val="-1"/>
        </w:rPr>
        <w:t>impractical,</w:t>
      </w:r>
      <w:r>
        <w:rPr>
          <w:spacing w:val="4"/>
        </w:rPr>
        <w:t xml:space="preserve"> </w:t>
      </w:r>
      <w:r>
        <w:rPr>
          <w:spacing w:val="-1"/>
        </w:rPr>
        <w:t>impossible</w:t>
      </w:r>
      <w:r>
        <w:rPr>
          <w:spacing w:val="4"/>
        </w:rPr>
        <w:t xml:space="preserve"> </w:t>
      </w:r>
      <w:r>
        <w:rPr>
          <w:spacing w:val="-1"/>
        </w:rPr>
        <w:t>or</w:t>
      </w:r>
      <w:r>
        <w:rPr>
          <w:spacing w:val="4"/>
        </w:rPr>
        <w:t xml:space="preserve"> </w:t>
      </w:r>
      <w:r>
        <w:rPr>
          <w:spacing w:val="-1"/>
        </w:rPr>
        <w:t>not</w:t>
      </w:r>
      <w:r>
        <w:rPr>
          <w:spacing w:val="4"/>
        </w:rPr>
        <w:t xml:space="preserve"> </w:t>
      </w:r>
      <w:r>
        <w:rPr>
          <w:spacing w:val="-1"/>
        </w:rPr>
        <w:t>cost-effective</w:t>
      </w:r>
      <w:r>
        <w:rPr>
          <w:spacing w:val="4"/>
        </w:rPr>
        <w:t xml:space="preserve"> </w:t>
      </w:r>
      <w:r>
        <w:rPr>
          <w:spacing w:val="-1"/>
        </w:rPr>
        <w:t>to</w:t>
      </w:r>
      <w:r>
        <w:rPr>
          <w:spacing w:val="4"/>
        </w:rPr>
        <w:t xml:space="preserve"> </w:t>
      </w:r>
      <w:r>
        <w:rPr>
          <w:spacing w:val="-1"/>
        </w:rPr>
        <w:t>follow</w:t>
      </w:r>
      <w:r>
        <w:rPr>
          <w:spacing w:val="5"/>
        </w:rPr>
        <w:t xml:space="preserve"> </w:t>
      </w:r>
      <w:r>
        <w:rPr>
          <w:spacing w:val="-1"/>
        </w:rPr>
        <w:t>the</w:t>
      </w:r>
      <w:r>
        <w:rPr>
          <w:spacing w:val="3"/>
        </w:rPr>
        <w:t xml:space="preserve"> </w:t>
      </w:r>
      <w:r>
        <w:rPr>
          <w:spacing w:val="-1"/>
        </w:rPr>
        <w:t>official</w:t>
      </w:r>
      <w:r>
        <w:rPr>
          <w:rFonts w:ascii="Times New Roman"/>
          <w:spacing w:val="31"/>
        </w:rPr>
        <w:t xml:space="preserve"> </w:t>
      </w:r>
      <w:r>
        <w:rPr>
          <w:spacing w:val="-1"/>
        </w:rPr>
        <w:t>procurement</w:t>
      </w:r>
      <w:r>
        <w:t xml:space="preserve"> </w:t>
      </w:r>
      <w:r>
        <w:rPr>
          <w:spacing w:val="-1"/>
        </w:rPr>
        <w:t>process.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10"/>
        </w:rPr>
        <w:t xml:space="preserve"> </w:t>
      </w:r>
      <w:r>
        <w:t>chief</w:t>
      </w:r>
      <w:r>
        <w:rPr>
          <w:spacing w:val="11"/>
        </w:rPr>
        <w:t xml:space="preserve"> </w:t>
      </w:r>
      <w:r>
        <w:t>financial</w:t>
      </w:r>
      <w:r>
        <w:rPr>
          <w:spacing w:val="10"/>
        </w:rPr>
        <w:t xml:space="preserve"> </w:t>
      </w:r>
      <w:r>
        <w:rPr>
          <w:spacing w:val="-1"/>
        </w:rPr>
        <w:t>officer</w:t>
      </w:r>
      <w:r>
        <w:rPr>
          <w:spacing w:val="11"/>
        </w:rPr>
        <w:t xml:space="preserve"> </w:t>
      </w:r>
      <w:r>
        <w:rPr>
          <w:spacing w:val="-1"/>
        </w:rPr>
        <w:t>will</w:t>
      </w:r>
      <w:r>
        <w:rPr>
          <w:spacing w:val="11"/>
        </w:rPr>
        <w:t xml:space="preserve"> </w:t>
      </w:r>
      <w:proofErr w:type="spellStart"/>
      <w:r>
        <w:rPr>
          <w:spacing w:val="-1"/>
        </w:rPr>
        <w:t>authorise</w:t>
      </w:r>
      <w:proofErr w:type="spellEnd"/>
      <w:r>
        <w:rPr>
          <w:spacing w:val="11"/>
        </w:rPr>
        <w:t xml:space="preserve"> </w:t>
      </w:r>
      <w:r>
        <w:rPr>
          <w:spacing w:val="-1"/>
        </w:rPr>
        <w:t>officials</w:t>
      </w:r>
      <w:r>
        <w:rPr>
          <w:spacing w:val="11"/>
        </w:rPr>
        <w:t xml:space="preserve"> </w:t>
      </w:r>
      <w:r>
        <w:t>from</w:t>
      </w:r>
      <w:r>
        <w:rPr>
          <w:spacing w:val="10"/>
        </w:rPr>
        <w:t xml:space="preserve"> </w:t>
      </w:r>
      <w:r>
        <w:rPr>
          <w:spacing w:val="-1"/>
        </w:rPr>
        <w:t>his</w:t>
      </w:r>
      <w:r>
        <w:rPr>
          <w:spacing w:val="11"/>
        </w:rPr>
        <w:t xml:space="preserve"> </w:t>
      </w:r>
      <w:r>
        <w:rPr>
          <w:spacing w:val="-1"/>
        </w:rPr>
        <w:t>department</w:t>
      </w:r>
      <w:r>
        <w:rPr>
          <w:spacing w:val="11"/>
        </w:rPr>
        <w:t xml:space="preserve"> </w:t>
      </w:r>
      <w:r>
        <w:t>to</w:t>
      </w:r>
      <w:r>
        <w:rPr>
          <w:rFonts w:ascii="Times New Roman"/>
          <w:spacing w:val="21"/>
          <w:w w:val="99"/>
        </w:rPr>
        <w:t xml:space="preserve"> </w:t>
      </w:r>
      <w:r>
        <w:rPr>
          <w:spacing w:val="-1"/>
        </w:rPr>
        <w:t>keep</w:t>
      </w:r>
      <w:r>
        <w:rPr>
          <w:spacing w:val="37"/>
        </w:rPr>
        <w:t xml:space="preserve"> </w:t>
      </w:r>
      <w:r>
        <w:rPr>
          <w:spacing w:val="-1"/>
        </w:rPr>
        <w:t>petty</w:t>
      </w:r>
      <w:r>
        <w:rPr>
          <w:spacing w:val="37"/>
        </w:rPr>
        <w:t xml:space="preserve"> </w:t>
      </w:r>
      <w:r>
        <w:rPr>
          <w:spacing w:val="-1"/>
        </w:rPr>
        <w:t>cash</w:t>
      </w:r>
      <w:r>
        <w:rPr>
          <w:spacing w:val="38"/>
        </w:rPr>
        <w:t xml:space="preserve"> </w:t>
      </w:r>
      <w:r>
        <w:rPr>
          <w:spacing w:val="-1"/>
        </w:rPr>
        <w:t>registers</w:t>
      </w:r>
      <w:r>
        <w:rPr>
          <w:spacing w:val="37"/>
        </w:rPr>
        <w:t xml:space="preserve"> </w:t>
      </w:r>
      <w:r>
        <w:rPr>
          <w:spacing w:val="-1"/>
        </w:rPr>
        <w:t>and</w:t>
      </w:r>
      <w:r>
        <w:rPr>
          <w:spacing w:val="38"/>
        </w:rPr>
        <w:t xml:space="preserve"> </w:t>
      </w:r>
      <w:r>
        <w:rPr>
          <w:spacing w:val="-1"/>
        </w:rPr>
        <w:t>to</w:t>
      </w:r>
      <w:r>
        <w:rPr>
          <w:spacing w:val="37"/>
        </w:rPr>
        <w:t xml:space="preserve"> </w:t>
      </w:r>
      <w:r>
        <w:rPr>
          <w:spacing w:val="-1"/>
        </w:rPr>
        <w:t>grant</w:t>
      </w:r>
      <w:r>
        <w:rPr>
          <w:spacing w:val="37"/>
        </w:rPr>
        <w:t xml:space="preserve"> </w:t>
      </w:r>
      <w:r>
        <w:rPr>
          <w:spacing w:val="-1"/>
        </w:rPr>
        <w:t>refunds</w:t>
      </w:r>
      <w:r>
        <w:rPr>
          <w:spacing w:val="38"/>
        </w:rPr>
        <w:t xml:space="preserve"> </w:t>
      </w:r>
      <w:r>
        <w:rPr>
          <w:spacing w:val="-1"/>
        </w:rPr>
        <w:t>for</w:t>
      </w:r>
      <w:r>
        <w:rPr>
          <w:spacing w:val="37"/>
        </w:rPr>
        <w:t xml:space="preserve"> </w:t>
      </w:r>
      <w:r>
        <w:rPr>
          <w:spacing w:val="-1"/>
        </w:rPr>
        <w:t>cash</w:t>
      </w:r>
      <w:r>
        <w:rPr>
          <w:spacing w:val="38"/>
        </w:rPr>
        <w:t xml:space="preserve"> </w:t>
      </w:r>
      <w:r>
        <w:rPr>
          <w:spacing w:val="-1"/>
        </w:rPr>
        <w:t>purposes</w:t>
      </w:r>
      <w:r>
        <w:rPr>
          <w:spacing w:val="37"/>
        </w:rPr>
        <w:t xml:space="preserve"> </w:t>
      </w:r>
      <w:r>
        <w:rPr>
          <w:spacing w:val="-1"/>
        </w:rPr>
        <w:t>or</w:t>
      </w:r>
      <w:r>
        <w:rPr>
          <w:rFonts w:ascii="Times New Roman"/>
          <w:spacing w:val="26"/>
        </w:rPr>
        <w:t xml:space="preserve"> </w:t>
      </w:r>
      <w:r>
        <w:rPr>
          <w:spacing w:val="-1"/>
        </w:rPr>
        <w:t>allow</w:t>
      </w:r>
      <w:r>
        <w:t xml:space="preserve"> </w:t>
      </w:r>
      <w:r>
        <w:rPr>
          <w:spacing w:val="-1"/>
        </w:rPr>
        <w:t>cash</w:t>
      </w:r>
      <w:r>
        <w:t xml:space="preserve"> </w:t>
      </w:r>
      <w:r>
        <w:rPr>
          <w:spacing w:val="-1"/>
        </w:rPr>
        <w:t>advances.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Cash</w:t>
      </w:r>
      <w:r>
        <w:rPr>
          <w:spacing w:val="52"/>
        </w:rPr>
        <w:t xml:space="preserve"> </w:t>
      </w:r>
      <w:r>
        <w:rPr>
          <w:spacing w:val="-1"/>
        </w:rPr>
        <w:t>advances</w:t>
      </w:r>
      <w:r>
        <w:rPr>
          <w:spacing w:val="53"/>
        </w:rPr>
        <w:t xml:space="preserve"> </w:t>
      </w:r>
      <w:r>
        <w:rPr>
          <w:spacing w:val="-1"/>
        </w:rPr>
        <w:t>can</w:t>
      </w:r>
      <w:r>
        <w:rPr>
          <w:spacing w:val="52"/>
        </w:rPr>
        <w:t xml:space="preserve"> </w:t>
      </w:r>
      <w:r>
        <w:rPr>
          <w:spacing w:val="-1"/>
        </w:rPr>
        <w:t>only</w:t>
      </w:r>
      <w:r>
        <w:rPr>
          <w:spacing w:val="51"/>
        </w:rPr>
        <w:t xml:space="preserve"> </w:t>
      </w:r>
      <w:r>
        <w:rPr>
          <w:spacing w:val="-1"/>
        </w:rPr>
        <w:t>be</w:t>
      </w:r>
      <w:r>
        <w:rPr>
          <w:spacing w:val="52"/>
        </w:rPr>
        <w:t xml:space="preserve"> </w:t>
      </w:r>
      <w:r>
        <w:rPr>
          <w:spacing w:val="-1"/>
        </w:rPr>
        <w:t>granted</w:t>
      </w:r>
      <w:r>
        <w:rPr>
          <w:spacing w:val="53"/>
        </w:rPr>
        <w:t xml:space="preserve"> </w:t>
      </w:r>
      <w:r>
        <w:t>for</w:t>
      </w:r>
      <w:r>
        <w:rPr>
          <w:spacing w:val="51"/>
        </w:rPr>
        <w:t xml:space="preserve"> </w:t>
      </w:r>
      <w:r>
        <w:rPr>
          <w:spacing w:val="-1"/>
        </w:rPr>
        <w:t>out-of-pocket</w:t>
      </w:r>
      <w:r>
        <w:rPr>
          <w:spacing w:val="53"/>
        </w:rPr>
        <w:t xml:space="preserve"> </w:t>
      </w:r>
      <w:r>
        <w:rPr>
          <w:spacing w:val="-1"/>
        </w:rPr>
        <w:t>expenses</w:t>
      </w:r>
      <w:r>
        <w:rPr>
          <w:spacing w:val="52"/>
        </w:rPr>
        <w:t xml:space="preserve"> </w:t>
      </w:r>
      <w:r>
        <w:t>for</w:t>
      </w:r>
      <w:r>
        <w:rPr>
          <w:rFonts w:ascii="Times New Roman"/>
          <w:spacing w:val="21"/>
          <w:w w:val="99"/>
        </w:rPr>
        <w:t xml:space="preserve"> </w:t>
      </w:r>
      <w:r>
        <w:rPr>
          <w:spacing w:val="-1"/>
        </w:rPr>
        <w:t>delegated</w:t>
      </w:r>
      <w:r>
        <w:rPr>
          <w:spacing w:val="52"/>
        </w:rPr>
        <w:t xml:space="preserve"> </w:t>
      </w:r>
      <w:r>
        <w:rPr>
          <w:spacing w:val="-1"/>
        </w:rPr>
        <w:t>representatives</w:t>
      </w:r>
      <w:r>
        <w:rPr>
          <w:spacing w:val="52"/>
        </w:rPr>
        <w:t xml:space="preserve"> </w:t>
      </w:r>
      <w:r>
        <w:rPr>
          <w:spacing w:val="-1"/>
        </w:rPr>
        <w:t>of</w:t>
      </w:r>
      <w:r>
        <w:rPr>
          <w:spacing w:val="52"/>
        </w:rPr>
        <w:t xml:space="preserve"> </w:t>
      </w:r>
      <w:r>
        <w:rPr>
          <w:spacing w:val="-1"/>
        </w:rPr>
        <w:t>the</w:t>
      </w:r>
      <w:r>
        <w:rPr>
          <w:spacing w:val="53"/>
        </w:rPr>
        <w:t xml:space="preserve"> </w:t>
      </w:r>
      <w:r>
        <w:rPr>
          <w:spacing w:val="-1"/>
        </w:rPr>
        <w:t>municipality</w:t>
      </w:r>
      <w:r>
        <w:rPr>
          <w:spacing w:val="52"/>
        </w:rPr>
        <w:t xml:space="preserve"> </w:t>
      </w:r>
      <w:r>
        <w:rPr>
          <w:spacing w:val="-1"/>
        </w:rPr>
        <w:t>or</w:t>
      </w:r>
      <w:r>
        <w:rPr>
          <w:spacing w:val="52"/>
        </w:rPr>
        <w:t xml:space="preserve"> </w:t>
      </w:r>
      <w:r>
        <w:rPr>
          <w:spacing w:val="-1"/>
        </w:rPr>
        <w:t>upon</w:t>
      </w:r>
      <w:r>
        <w:rPr>
          <w:spacing w:val="53"/>
        </w:rPr>
        <w:t xml:space="preserve"> </w:t>
      </w:r>
      <w:r>
        <w:t>a</w:t>
      </w:r>
      <w:r>
        <w:rPr>
          <w:spacing w:val="52"/>
        </w:rPr>
        <w:t xml:space="preserve"> </w:t>
      </w:r>
      <w:r>
        <w:rPr>
          <w:spacing w:val="-1"/>
        </w:rPr>
        <w:t>written</w:t>
      </w:r>
      <w:r>
        <w:rPr>
          <w:rFonts w:ascii="Times New Roman"/>
          <w:spacing w:val="20"/>
        </w:rPr>
        <w:t xml:space="preserve"> </w:t>
      </w:r>
      <w:r>
        <w:rPr>
          <w:spacing w:val="-1"/>
        </w:rPr>
        <w:t>quotation</w:t>
      </w:r>
      <w:r>
        <w:rPr>
          <w:spacing w:val="5"/>
        </w:rPr>
        <w:t xml:space="preserve"> </w:t>
      </w:r>
      <w:r>
        <w:rPr>
          <w:spacing w:val="-1"/>
        </w:rPr>
        <w:t>but</w:t>
      </w:r>
      <w:r>
        <w:rPr>
          <w:spacing w:val="6"/>
        </w:rPr>
        <w:t xml:space="preserve"> </w:t>
      </w:r>
      <w:r>
        <w:rPr>
          <w:spacing w:val="-1"/>
        </w:rPr>
        <w:t>in</w:t>
      </w:r>
      <w:r>
        <w:rPr>
          <w:spacing w:val="6"/>
        </w:rPr>
        <w:t xml:space="preserve"> </w:t>
      </w:r>
      <w:r>
        <w:rPr>
          <w:spacing w:val="-1"/>
        </w:rPr>
        <w:t>all</w:t>
      </w:r>
      <w:r>
        <w:rPr>
          <w:spacing w:val="6"/>
        </w:rPr>
        <w:t xml:space="preserve"> </w:t>
      </w:r>
      <w:r>
        <w:rPr>
          <w:spacing w:val="-1"/>
        </w:rPr>
        <w:t>instances</w:t>
      </w:r>
      <w:r>
        <w:rPr>
          <w:spacing w:val="6"/>
        </w:rPr>
        <w:t xml:space="preserve"> </w:t>
      </w:r>
      <w:r>
        <w:t>should</w:t>
      </w:r>
      <w:r>
        <w:rPr>
          <w:spacing w:val="6"/>
        </w:rPr>
        <w:t xml:space="preserve"> </w:t>
      </w:r>
      <w:r>
        <w:t>a</w:t>
      </w:r>
      <w:r>
        <w:rPr>
          <w:spacing w:val="5"/>
        </w:rPr>
        <w:t xml:space="preserve"> </w:t>
      </w:r>
      <w:r>
        <w:rPr>
          <w:spacing w:val="-1"/>
        </w:rPr>
        <w:t>petty</w:t>
      </w:r>
      <w:r>
        <w:rPr>
          <w:spacing w:val="6"/>
        </w:rPr>
        <w:t xml:space="preserve"> </w:t>
      </w:r>
      <w:r>
        <w:t>cash</w:t>
      </w:r>
      <w:r>
        <w:rPr>
          <w:spacing w:val="6"/>
        </w:rPr>
        <w:t xml:space="preserve"> </w:t>
      </w:r>
      <w:r>
        <w:t>voucher</w:t>
      </w:r>
      <w:r>
        <w:rPr>
          <w:spacing w:val="6"/>
        </w:rPr>
        <w:t xml:space="preserve"> </w:t>
      </w:r>
      <w:r>
        <w:rPr>
          <w:spacing w:val="-1"/>
        </w:rPr>
        <w:t>be</w:t>
      </w:r>
      <w:r>
        <w:rPr>
          <w:spacing w:val="6"/>
        </w:rPr>
        <w:t xml:space="preserve"> </w:t>
      </w:r>
      <w:r>
        <w:rPr>
          <w:spacing w:val="-1"/>
        </w:rPr>
        <w:t>approved</w:t>
      </w:r>
      <w:r>
        <w:rPr>
          <w:rFonts w:ascii="Times New Roman"/>
          <w:spacing w:val="22"/>
        </w:rPr>
        <w:t xml:space="preserve"> </w:t>
      </w:r>
      <w:r>
        <w:rPr>
          <w:spacing w:val="-1"/>
        </w:rPr>
        <w:t>by</w:t>
      </w:r>
      <w:r>
        <w:t xml:space="preserve"> </w:t>
      </w:r>
      <w:r>
        <w:rPr>
          <w:spacing w:val="-1"/>
        </w:rPr>
        <w:t>the related</w:t>
      </w:r>
      <w:r>
        <w:t xml:space="preserve"> </w:t>
      </w:r>
      <w:r>
        <w:rPr>
          <w:spacing w:val="-1"/>
        </w:rPr>
        <w:t>departmental</w:t>
      </w:r>
      <w:r>
        <w:rPr>
          <w:spacing w:val="1"/>
        </w:rPr>
        <w:t xml:space="preserve"> </w:t>
      </w:r>
      <w:r>
        <w:rPr>
          <w:spacing w:val="-1"/>
        </w:rPr>
        <w:t>head.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Officially</w:t>
      </w:r>
      <w:r>
        <w:rPr>
          <w:spacing w:val="30"/>
        </w:rPr>
        <w:t xml:space="preserve"> </w:t>
      </w:r>
      <w:r>
        <w:rPr>
          <w:spacing w:val="-1"/>
        </w:rPr>
        <w:t>delegated</w:t>
      </w:r>
      <w:r>
        <w:rPr>
          <w:spacing w:val="31"/>
        </w:rPr>
        <w:t xml:space="preserve"> </w:t>
      </w:r>
      <w:r>
        <w:rPr>
          <w:spacing w:val="-1"/>
        </w:rPr>
        <w:t>persons</w:t>
      </w:r>
      <w:r>
        <w:rPr>
          <w:spacing w:val="31"/>
        </w:rPr>
        <w:t xml:space="preserve"> </w:t>
      </w:r>
      <w:r>
        <w:rPr>
          <w:spacing w:val="-1"/>
        </w:rPr>
        <w:t>will</w:t>
      </w:r>
      <w:r>
        <w:rPr>
          <w:spacing w:val="31"/>
        </w:rPr>
        <w:t xml:space="preserve"> </w:t>
      </w:r>
      <w:r>
        <w:rPr>
          <w:spacing w:val="-1"/>
        </w:rPr>
        <w:t>agree</w:t>
      </w:r>
      <w:r>
        <w:rPr>
          <w:spacing w:val="31"/>
        </w:rPr>
        <w:t xml:space="preserve"> </w:t>
      </w:r>
      <w:r>
        <w:t>to</w:t>
      </w:r>
      <w:r>
        <w:rPr>
          <w:spacing w:val="31"/>
        </w:rPr>
        <w:t xml:space="preserve"> </w:t>
      </w:r>
      <w:r>
        <w:t>the</w:t>
      </w:r>
      <w:r>
        <w:rPr>
          <w:spacing w:val="31"/>
        </w:rPr>
        <w:t xml:space="preserve"> </w:t>
      </w:r>
      <w:r>
        <w:rPr>
          <w:spacing w:val="-1"/>
        </w:rPr>
        <w:t>deduction</w:t>
      </w:r>
      <w:r>
        <w:rPr>
          <w:spacing w:val="31"/>
        </w:rPr>
        <w:t xml:space="preserve"> </w:t>
      </w:r>
      <w:r>
        <w:t>from</w:t>
      </w:r>
      <w:r>
        <w:rPr>
          <w:spacing w:val="31"/>
        </w:rPr>
        <w:t xml:space="preserve"> </w:t>
      </w:r>
      <w:r>
        <w:rPr>
          <w:spacing w:val="-1"/>
        </w:rPr>
        <w:t>his</w:t>
      </w:r>
      <w:r>
        <w:rPr>
          <w:spacing w:val="31"/>
        </w:rPr>
        <w:t xml:space="preserve"> </w:t>
      </w:r>
      <w:r>
        <w:rPr>
          <w:spacing w:val="-1"/>
        </w:rPr>
        <w:t>next</w:t>
      </w:r>
      <w:r>
        <w:rPr>
          <w:rFonts w:ascii="Times New Roman"/>
          <w:spacing w:val="27"/>
          <w:w w:val="99"/>
        </w:rPr>
        <w:t xml:space="preserve"> </w:t>
      </w:r>
      <w:r>
        <w:rPr>
          <w:spacing w:val="-1"/>
        </w:rPr>
        <w:t>remuneration</w:t>
      </w:r>
      <w:r>
        <w:rPr>
          <w:spacing w:val="28"/>
        </w:rPr>
        <w:t xml:space="preserve"> </w:t>
      </w:r>
      <w:r>
        <w:rPr>
          <w:spacing w:val="-1"/>
        </w:rPr>
        <w:t>any</w:t>
      </w:r>
      <w:r>
        <w:rPr>
          <w:spacing w:val="30"/>
        </w:rPr>
        <w:t xml:space="preserve"> </w:t>
      </w:r>
      <w:r>
        <w:rPr>
          <w:spacing w:val="-1"/>
        </w:rPr>
        <w:t>cash</w:t>
      </w:r>
      <w:r>
        <w:rPr>
          <w:spacing w:val="29"/>
        </w:rPr>
        <w:t xml:space="preserve"> </w:t>
      </w:r>
      <w:r>
        <w:rPr>
          <w:spacing w:val="-1"/>
        </w:rPr>
        <w:t>advances</w:t>
      </w:r>
      <w:r>
        <w:rPr>
          <w:spacing w:val="30"/>
        </w:rPr>
        <w:t xml:space="preserve"> </w:t>
      </w:r>
      <w:r>
        <w:rPr>
          <w:spacing w:val="-1"/>
        </w:rPr>
        <w:t>of</w:t>
      </w:r>
      <w:r>
        <w:rPr>
          <w:spacing w:val="31"/>
        </w:rPr>
        <w:t xml:space="preserve"> </w:t>
      </w:r>
      <w:r>
        <w:rPr>
          <w:spacing w:val="-1"/>
        </w:rPr>
        <w:t>which</w:t>
      </w:r>
      <w:r>
        <w:rPr>
          <w:spacing w:val="30"/>
        </w:rPr>
        <w:t xml:space="preserve"> </w:t>
      </w:r>
      <w:r>
        <w:rPr>
          <w:spacing w:val="-1"/>
        </w:rPr>
        <w:t>no</w:t>
      </w:r>
      <w:r>
        <w:rPr>
          <w:spacing w:val="30"/>
        </w:rPr>
        <w:t xml:space="preserve"> </w:t>
      </w:r>
      <w:r>
        <w:rPr>
          <w:spacing w:val="-1"/>
        </w:rPr>
        <w:t>proof</w:t>
      </w:r>
      <w:r>
        <w:rPr>
          <w:spacing w:val="30"/>
        </w:rPr>
        <w:t xml:space="preserve"> </w:t>
      </w:r>
      <w:r>
        <w:rPr>
          <w:spacing w:val="-1"/>
        </w:rPr>
        <w:t>of</w:t>
      </w:r>
      <w:r>
        <w:rPr>
          <w:spacing w:val="30"/>
        </w:rPr>
        <w:t xml:space="preserve"> </w:t>
      </w:r>
      <w:r>
        <w:rPr>
          <w:spacing w:val="-1"/>
        </w:rPr>
        <w:t>expenditure</w:t>
      </w:r>
      <w:r>
        <w:rPr>
          <w:spacing w:val="29"/>
        </w:rPr>
        <w:t xml:space="preserve"> </w:t>
      </w:r>
      <w:r>
        <w:rPr>
          <w:spacing w:val="-1"/>
        </w:rPr>
        <w:t>is</w:t>
      </w:r>
      <w:r>
        <w:rPr>
          <w:rFonts w:ascii="Times New Roman"/>
          <w:spacing w:val="28"/>
        </w:rPr>
        <w:t xml:space="preserve"> </w:t>
      </w:r>
      <w:r>
        <w:rPr>
          <w:spacing w:val="-1"/>
        </w:rPr>
        <w:t>presented</w:t>
      </w:r>
      <w:r>
        <w:t xml:space="preserve"> </w:t>
      </w:r>
      <w:r>
        <w:rPr>
          <w:spacing w:val="-1"/>
        </w:rPr>
        <w:t>on</w:t>
      </w:r>
      <w:r>
        <w:t xml:space="preserve"> </w:t>
      </w:r>
      <w:r>
        <w:rPr>
          <w:spacing w:val="-1"/>
        </w:rPr>
        <w:t>return</w:t>
      </w:r>
      <w:r>
        <w:t xml:space="preserve"> from</w:t>
      </w:r>
      <w:r>
        <w:rPr>
          <w:spacing w:val="-1"/>
        </w:rPr>
        <w:t xml:space="preserve"> </w:t>
      </w:r>
      <w:r>
        <w:t>the</w:t>
      </w:r>
      <w:r>
        <w:rPr>
          <w:spacing w:val="-1"/>
        </w:rPr>
        <w:t xml:space="preserve"> attended</w:t>
      </w:r>
      <w:r>
        <w:rPr>
          <w:spacing w:val="1"/>
        </w:rPr>
        <w:t xml:space="preserve"> </w:t>
      </w:r>
      <w:r>
        <w:rPr>
          <w:spacing w:val="-1"/>
        </w:rPr>
        <w:t>event.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A</w:t>
      </w:r>
      <w:r>
        <w:rPr>
          <w:spacing w:val="44"/>
        </w:rPr>
        <w:t xml:space="preserve"> </w:t>
      </w:r>
      <w:r>
        <w:rPr>
          <w:spacing w:val="-1"/>
        </w:rPr>
        <w:t>monthly</w:t>
      </w:r>
      <w:r>
        <w:rPr>
          <w:spacing w:val="44"/>
        </w:rPr>
        <w:t xml:space="preserve"> </w:t>
      </w:r>
      <w:r>
        <w:rPr>
          <w:spacing w:val="-1"/>
        </w:rPr>
        <w:t>reconciliation</w:t>
      </w:r>
      <w:r>
        <w:rPr>
          <w:spacing w:val="44"/>
        </w:rPr>
        <w:t xml:space="preserve"> </w:t>
      </w:r>
      <w:r>
        <w:rPr>
          <w:spacing w:val="-1"/>
        </w:rPr>
        <w:t>report</w:t>
      </w:r>
      <w:r>
        <w:rPr>
          <w:spacing w:val="44"/>
        </w:rPr>
        <w:t xml:space="preserve"> </w:t>
      </w:r>
      <w:r>
        <w:t>from</w:t>
      </w:r>
      <w:r>
        <w:rPr>
          <w:spacing w:val="46"/>
        </w:rPr>
        <w:t xml:space="preserve"> </w:t>
      </w:r>
      <w:r>
        <w:rPr>
          <w:spacing w:val="-1"/>
        </w:rPr>
        <w:t>holder</w:t>
      </w:r>
      <w:r>
        <w:rPr>
          <w:spacing w:val="44"/>
        </w:rPr>
        <w:t xml:space="preserve"> </w:t>
      </w:r>
      <w:r>
        <w:rPr>
          <w:spacing w:val="-1"/>
        </w:rPr>
        <w:t>of</w:t>
      </w:r>
      <w:r>
        <w:rPr>
          <w:spacing w:val="44"/>
        </w:rPr>
        <w:t xml:space="preserve"> </w:t>
      </w:r>
      <w:r>
        <w:t>a</w:t>
      </w:r>
      <w:r>
        <w:rPr>
          <w:spacing w:val="44"/>
        </w:rPr>
        <w:t xml:space="preserve"> </w:t>
      </w:r>
      <w:r>
        <w:rPr>
          <w:spacing w:val="-1"/>
        </w:rPr>
        <w:t>petty</w:t>
      </w:r>
      <w:r>
        <w:rPr>
          <w:spacing w:val="45"/>
        </w:rPr>
        <w:t xml:space="preserve"> </w:t>
      </w:r>
      <w:r>
        <w:rPr>
          <w:spacing w:val="-1"/>
        </w:rPr>
        <w:t>cash</w:t>
      </w:r>
      <w:r>
        <w:rPr>
          <w:spacing w:val="44"/>
        </w:rPr>
        <w:t xml:space="preserve"> </w:t>
      </w:r>
      <w:r>
        <w:rPr>
          <w:spacing w:val="-1"/>
        </w:rPr>
        <w:t>must</w:t>
      </w:r>
      <w:r>
        <w:rPr>
          <w:spacing w:val="44"/>
        </w:rPr>
        <w:t xml:space="preserve"> </w:t>
      </w:r>
      <w:r>
        <w:rPr>
          <w:spacing w:val="-1"/>
        </w:rPr>
        <w:t>be</w:t>
      </w:r>
      <w:r>
        <w:rPr>
          <w:rFonts w:ascii="Times New Roman"/>
          <w:spacing w:val="28"/>
        </w:rPr>
        <w:t xml:space="preserve"> </w:t>
      </w:r>
      <w:r>
        <w:rPr>
          <w:spacing w:val="-1"/>
        </w:rPr>
        <w:t>provided</w:t>
      </w:r>
      <w:r>
        <w:rPr>
          <w:spacing w:val="-2"/>
        </w:rPr>
        <w:t xml:space="preserve"> </w:t>
      </w:r>
      <w:r>
        <w:t>to</w:t>
      </w:r>
      <w:r>
        <w:rPr>
          <w:spacing w:val="-1"/>
        </w:rPr>
        <w:t xml:space="preserve"> </w:t>
      </w:r>
      <w:r>
        <w:t>the</w:t>
      </w:r>
      <w:r>
        <w:rPr>
          <w:spacing w:val="-1"/>
        </w:rPr>
        <w:t xml:space="preserve"> </w:t>
      </w:r>
      <w:r>
        <w:t>chief</w:t>
      </w:r>
      <w:r>
        <w:rPr>
          <w:spacing w:val="-1"/>
        </w:rPr>
        <w:t xml:space="preserve"> financial</w:t>
      </w:r>
      <w:r>
        <w:rPr>
          <w:spacing w:val="-2"/>
        </w:rPr>
        <w:t xml:space="preserve"> </w:t>
      </w:r>
      <w:r>
        <w:rPr>
          <w:spacing w:val="-1"/>
        </w:rPr>
        <w:t>officer, including:</w:t>
      </w:r>
    </w:p>
    <w:p w:rsidR="00402FB3" w:rsidRDefault="00402FB3">
      <w:pPr>
        <w:rPr>
          <w:rFonts w:ascii="Arial" w:eastAsia="Arial" w:hAnsi="Arial" w:cs="Arial"/>
          <w:sz w:val="24"/>
          <w:szCs w:val="24"/>
        </w:rPr>
      </w:pPr>
    </w:p>
    <w:p w:rsidR="00402FB3" w:rsidRDefault="00B6144B">
      <w:pPr>
        <w:pStyle w:val="BodyText"/>
        <w:numPr>
          <w:ilvl w:val="0"/>
          <w:numId w:val="17"/>
        </w:numPr>
        <w:tabs>
          <w:tab w:val="left" w:pos="2260"/>
        </w:tabs>
        <w:ind w:hanging="719"/>
      </w:pPr>
      <w:r>
        <w:t>the</w:t>
      </w:r>
      <w:r>
        <w:rPr>
          <w:spacing w:val="-1"/>
        </w:rPr>
        <w:t xml:space="preserve"> </w:t>
      </w:r>
      <w:r>
        <w:t>total</w:t>
      </w:r>
      <w:r>
        <w:rPr>
          <w:spacing w:val="-2"/>
        </w:rPr>
        <w:t xml:space="preserve"> </w:t>
      </w:r>
      <w:r>
        <w:rPr>
          <w:spacing w:val="-1"/>
        </w:rPr>
        <w:t>amount of petty cash</w:t>
      </w:r>
      <w:r>
        <w:rPr>
          <w:spacing w:val="-3"/>
        </w:rPr>
        <w:t xml:space="preserve"> </w:t>
      </w:r>
      <w:r>
        <w:rPr>
          <w:spacing w:val="-1"/>
        </w:rPr>
        <w:t xml:space="preserve">purchases </w:t>
      </w:r>
      <w:r>
        <w:t>for</w:t>
      </w:r>
      <w:r>
        <w:rPr>
          <w:spacing w:val="-2"/>
        </w:rPr>
        <w:t xml:space="preserve"> </w:t>
      </w:r>
      <w:r>
        <w:t>that</w:t>
      </w:r>
      <w:r>
        <w:rPr>
          <w:spacing w:val="-2"/>
        </w:rPr>
        <w:t xml:space="preserve"> </w:t>
      </w:r>
      <w:r>
        <w:rPr>
          <w:spacing w:val="-1"/>
        </w:rPr>
        <w:t>month;</w:t>
      </w:r>
      <w:r>
        <w:rPr>
          <w:spacing w:val="63"/>
        </w:rPr>
        <w:t xml:space="preserve"> </w:t>
      </w:r>
      <w:r>
        <w:rPr>
          <w:spacing w:val="-1"/>
        </w:rPr>
        <w:t>and</w:t>
      </w:r>
    </w:p>
    <w:p w:rsidR="00402FB3" w:rsidRDefault="00B6144B">
      <w:pPr>
        <w:pStyle w:val="BodyText"/>
        <w:numPr>
          <w:ilvl w:val="0"/>
          <w:numId w:val="17"/>
        </w:numPr>
        <w:tabs>
          <w:tab w:val="left" w:pos="2260"/>
        </w:tabs>
        <w:ind w:hanging="719"/>
      </w:pPr>
      <w:proofErr w:type="gramStart"/>
      <w:r>
        <w:rPr>
          <w:spacing w:val="-1"/>
        </w:rPr>
        <w:t>receipts</w:t>
      </w:r>
      <w:proofErr w:type="gramEnd"/>
      <w:r>
        <w:rPr>
          <w:spacing w:val="-1"/>
        </w:rPr>
        <w:t xml:space="preserve"> and</w:t>
      </w:r>
      <w:r>
        <w:t xml:space="preserve"> </w:t>
      </w:r>
      <w:r>
        <w:rPr>
          <w:spacing w:val="-1"/>
        </w:rPr>
        <w:t>appropriate</w:t>
      </w:r>
      <w:r>
        <w:t xml:space="preserve"> </w:t>
      </w:r>
      <w:r>
        <w:rPr>
          <w:spacing w:val="-1"/>
        </w:rPr>
        <w:t>documents</w:t>
      </w:r>
      <w:r>
        <w:t xml:space="preserve"> for</w:t>
      </w:r>
      <w:r>
        <w:rPr>
          <w:spacing w:val="-1"/>
        </w:rPr>
        <w:t xml:space="preserve"> each</w:t>
      </w:r>
      <w:r>
        <w:rPr>
          <w:spacing w:val="-2"/>
        </w:rPr>
        <w:t xml:space="preserve"> </w:t>
      </w:r>
      <w:r>
        <w:rPr>
          <w:spacing w:val="-1"/>
        </w:rPr>
        <w:t>purchase.</w:t>
      </w:r>
    </w:p>
    <w:p w:rsidR="00402FB3" w:rsidRDefault="00402FB3">
      <w:pPr>
        <w:rPr>
          <w:rFonts w:ascii="Arial" w:eastAsia="Arial" w:hAnsi="Arial" w:cs="Arial"/>
          <w:sz w:val="24"/>
          <w:szCs w:val="24"/>
        </w:rPr>
      </w:pPr>
    </w:p>
    <w:p w:rsidR="00402FB3" w:rsidRPr="000E0A6F" w:rsidRDefault="00B6144B">
      <w:pPr>
        <w:pStyle w:val="BodyText"/>
        <w:numPr>
          <w:ilvl w:val="1"/>
          <w:numId w:val="23"/>
        </w:numPr>
        <w:tabs>
          <w:tab w:val="left" w:pos="1540"/>
        </w:tabs>
        <w:ind w:right="118"/>
        <w:jc w:val="both"/>
      </w:pPr>
      <w:r>
        <w:t>The</w:t>
      </w:r>
      <w:r>
        <w:rPr>
          <w:spacing w:val="2"/>
        </w:rPr>
        <w:t xml:space="preserve"> </w:t>
      </w:r>
      <w:r>
        <w:rPr>
          <w:spacing w:val="-1"/>
        </w:rPr>
        <w:t>practice</w:t>
      </w:r>
      <w:r>
        <w:rPr>
          <w:spacing w:val="3"/>
        </w:rPr>
        <w:t xml:space="preserve"> </w:t>
      </w:r>
      <w:r>
        <w:rPr>
          <w:spacing w:val="-1"/>
        </w:rPr>
        <w:t>of</w:t>
      </w:r>
      <w:r>
        <w:rPr>
          <w:spacing w:val="2"/>
        </w:rPr>
        <w:t xml:space="preserve"> </w:t>
      </w:r>
      <w:r>
        <w:rPr>
          <w:spacing w:val="-1"/>
        </w:rPr>
        <w:t>breaking</w:t>
      </w:r>
      <w:r>
        <w:rPr>
          <w:spacing w:val="3"/>
        </w:rPr>
        <w:t xml:space="preserve"> </w:t>
      </w:r>
      <w:r>
        <w:rPr>
          <w:spacing w:val="-1"/>
        </w:rPr>
        <w:t>up</w:t>
      </w:r>
      <w:r>
        <w:rPr>
          <w:spacing w:val="2"/>
        </w:rPr>
        <w:t xml:space="preserve"> </w:t>
      </w:r>
      <w:r>
        <w:t>purchases</w:t>
      </w:r>
      <w:r>
        <w:rPr>
          <w:spacing w:val="3"/>
        </w:rPr>
        <w:t xml:space="preserve"> </w:t>
      </w:r>
      <w:r>
        <w:rPr>
          <w:spacing w:val="-1"/>
        </w:rPr>
        <w:t>in</w:t>
      </w:r>
      <w:r>
        <w:rPr>
          <w:spacing w:val="2"/>
        </w:rPr>
        <w:t xml:space="preserve"> </w:t>
      </w:r>
      <w:r>
        <w:rPr>
          <w:spacing w:val="-1"/>
        </w:rPr>
        <w:t>order</w:t>
      </w:r>
      <w:r>
        <w:rPr>
          <w:spacing w:val="3"/>
        </w:rPr>
        <w:t xml:space="preserve"> </w:t>
      </w:r>
      <w:r>
        <w:t>to</w:t>
      </w:r>
      <w:r>
        <w:rPr>
          <w:spacing w:val="2"/>
        </w:rPr>
        <w:t xml:space="preserve"> </w:t>
      </w:r>
      <w:r w:rsidR="000E0A6F">
        <w:t xml:space="preserve">circumvent </w:t>
      </w:r>
      <w:r>
        <w:t>the</w:t>
      </w:r>
      <w:r>
        <w:rPr>
          <w:rFonts w:ascii="Times New Roman"/>
          <w:spacing w:val="27"/>
        </w:rPr>
        <w:t xml:space="preserve"> </w:t>
      </w:r>
      <w:r>
        <w:t>formal</w:t>
      </w:r>
      <w:r>
        <w:rPr>
          <w:spacing w:val="21"/>
        </w:rPr>
        <w:t xml:space="preserve"> </w:t>
      </w:r>
      <w:r>
        <w:rPr>
          <w:spacing w:val="-1"/>
        </w:rPr>
        <w:t>written</w:t>
      </w:r>
      <w:r>
        <w:rPr>
          <w:spacing w:val="22"/>
        </w:rPr>
        <w:t xml:space="preserve"> </w:t>
      </w:r>
      <w:r>
        <w:rPr>
          <w:spacing w:val="-1"/>
        </w:rPr>
        <w:t>price</w:t>
      </w:r>
      <w:r>
        <w:rPr>
          <w:spacing w:val="21"/>
        </w:rPr>
        <w:t xml:space="preserve"> </w:t>
      </w:r>
      <w:r>
        <w:rPr>
          <w:spacing w:val="-1"/>
        </w:rPr>
        <w:t>quotation</w:t>
      </w:r>
      <w:r>
        <w:rPr>
          <w:spacing w:val="22"/>
        </w:rPr>
        <w:t xml:space="preserve"> </w:t>
      </w:r>
      <w:r>
        <w:rPr>
          <w:spacing w:val="-1"/>
        </w:rPr>
        <w:t>and</w:t>
      </w:r>
      <w:r>
        <w:rPr>
          <w:spacing w:val="21"/>
        </w:rPr>
        <w:t xml:space="preserve"> </w:t>
      </w:r>
      <w:r>
        <w:rPr>
          <w:spacing w:val="-1"/>
        </w:rPr>
        <w:t>written</w:t>
      </w:r>
      <w:r>
        <w:rPr>
          <w:spacing w:val="22"/>
        </w:rPr>
        <w:t xml:space="preserve"> </w:t>
      </w:r>
      <w:r>
        <w:rPr>
          <w:spacing w:val="-1"/>
        </w:rPr>
        <w:t>price</w:t>
      </w:r>
      <w:r>
        <w:rPr>
          <w:spacing w:val="22"/>
        </w:rPr>
        <w:t xml:space="preserve"> </w:t>
      </w:r>
      <w:r>
        <w:rPr>
          <w:spacing w:val="-1"/>
        </w:rPr>
        <w:t>quotation</w:t>
      </w:r>
      <w:r>
        <w:rPr>
          <w:spacing w:val="23"/>
        </w:rPr>
        <w:t xml:space="preserve"> </w:t>
      </w:r>
      <w:r>
        <w:rPr>
          <w:spacing w:val="-1"/>
        </w:rPr>
        <w:t>processes</w:t>
      </w:r>
      <w:r>
        <w:rPr>
          <w:spacing w:val="22"/>
        </w:rPr>
        <w:t xml:space="preserve"> </w:t>
      </w:r>
      <w:r>
        <w:rPr>
          <w:spacing w:val="-1"/>
        </w:rPr>
        <w:t>is</w:t>
      </w:r>
      <w:r>
        <w:rPr>
          <w:rFonts w:ascii="Times New Roman"/>
          <w:spacing w:val="20"/>
        </w:rPr>
        <w:t xml:space="preserve"> </w:t>
      </w:r>
      <w:r>
        <w:rPr>
          <w:spacing w:val="-1"/>
        </w:rPr>
        <w:t>not</w:t>
      </w:r>
      <w:r>
        <w:t xml:space="preserve"> </w:t>
      </w:r>
      <w:r>
        <w:rPr>
          <w:spacing w:val="-1"/>
        </w:rPr>
        <w:t>permissible.</w:t>
      </w:r>
    </w:p>
    <w:p w:rsidR="000E0A6F" w:rsidRDefault="000E0A6F" w:rsidP="00022D3E">
      <w:pPr>
        <w:pStyle w:val="BodyText"/>
        <w:tabs>
          <w:tab w:val="left" w:pos="1540"/>
        </w:tabs>
        <w:ind w:right="118"/>
        <w:jc w:val="right"/>
      </w:pP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WRITTEN</w:t>
      </w:r>
      <w:r>
        <w:rPr>
          <w:spacing w:val="-28"/>
          <w:u w:val="thick" w:color="000000"/>
        </w:rPr>
        <w:t xml:space="preserve"> </w:t>
      </w:r>
      <w:r>
        <w:rPr>
          <w:spacing w:val="-1"/>
          <w:u w:val="thick" w:color="000000"/>
        </w:rPr>
        <w:t>QUOTATIONS</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20" w:firstLine="0"/>
      </w:pPr>
      <w:r>
        <w:t xml:space="preserve">The </w:t>
      </w:r>
      <w:r>
        <w:rPr>
          <w:spacing w:val="1"/>
        </w:rPr>
        <w:t xml:space="preserve"> </w:t>
      </w:r>
      <w:r>
        <w:rPr>
          <w:spacing w:val="-1"/>
        </w:rPr>
        <w:t>conditions</w:t>
      </w:r>
      <w:r>
        <w:t xml:space="preserve"> </w:t>
      </w:r>
      <w:r>
        <w:rPr>
          <w:spacing w:val="1"/>
        </w:rPr>
        <w:t xml:space="preserve"> </w:t>
      </w:r>
      <w:r>
        <w:t xml:space="preserve">for </w:t>
      </w:r>
      <w:r>
        <w:rPr>
          <w:spacing w:val="1"/>
        </w:rPr>
        <w:t xml:space="preserve"> </w:t>
      </w:r>
      <w:r>
        <w:t xml:space="preserve">the </w:t>
      </w:r>
      <w:r>
        <w:rPr>
          <w:spacing w:val="1"/>
        </w:rPr>
        <w:t xml:space="preserve"> </w:t>
      </w:r>
      <w:r>
        <w:rPr>
          <w:spacing w:val="-1"/>
        </w:rPr>
        <w:t>procurement</w:t>
      </w:r>
      <w:r>
        <w:t xml:space="preserve"> </w:t>
      </w:r>
      <w:r>
        <w:rPr>
          <w:spacing w:val="2"/>
        </w:rPr>
        <w:t xml:space="preserve"> </w:t>
      </w:r>
      <w:r>
        <w:rPr>
          <w:spacing w:val="-1"/>
        </w:rPr>
        <w:t>of</w:t>
      </w:r>
      <w:r>
        <w:t xml:space="preserve"> </w:t>
      </w:r>
      <w:r>
        <w:rPr>
          <w:spacing w:val="1"/>
        </w:rPr>
        <w:t xml:space="preserve"> </w:t>
      </w:r>
      <w:r>
        <w:rPr>
          <w:spacing w:val="-1"/>
        </w:rPr>
        <w:t>goods</w:t>
      </w:r>
      <w:r>
        <w:t xml:space="preserve"> </w:t>
      </w:r>
      <w:r>
        <w:rPr>
          <w:spacing w:val="1"/>
        </w:rPr>
        <w:t xml:space="preserve"> </w:t>
      </w:r>
      <w:r>
        <w:rPr>
          <w:spacing w:val="-1"/>
        </w:rPr>
        <w:t>or</w:t>
      </w:r>
      <w:r>
        <w:t xml:space="preserve"> </w:t>
      </w:r>
      <w:r>
        <w:rPr>
          <w:spacing w:val="1"/>
        </w:rPr>
        <w:t xml:space="preserve"> </w:t>
      </w:r>
      <w:r>
        <w:rPr>
          <w:spacing w:val="-1"/>
        </w:rPr>
        <w:t>services</w:t>
      </w:r>
      <w:r>
        <w:t xml:space="preserve"> </w:t>
      </w:r>
      <w:r>
        <w:rPr>
          <w:spacing w:val="1"/>
        </w:rPr>
        <w:t xml:space="preserve"> </w:t>
      </w:r>
      <w:r>
        <w:t xml:space="preserve">through  </w:t>
      </w:r>
      <w:r>
        <w:rPr>
          <w:spacing w:val="-1"/>
        </w:rPr>
        <w:t>written</w:t>
      </w:r>
      <w:r>
        <w:rPr>
          <w:rFonts w:ascii="Times New Roman"/>
          <w:spacing w:val="20"/>
        </w:rPr>
        <w:t xml:space="preserve"> </w:t>
      </w:r>
      <w:r>
        <w:rPr>
          <w:spacing w:val="-1"/>
        </w:rPr>
        <w:t>quotations,</w:t>
      </w:r>
      <w:r>
        <w:t xml:space="preserve"> </w:t>
      </w:r>
      <w:r>
        <w:rPr>
          <w:spacing w:val="-1"/>
        </w:rPr>
        <w:t>are</w:t>
      </w:r>
      <w:r>
        <w:t xml:space="preserve"> </w:t>
      </w:r>
      <w:r>
        <w:rPr>
          <w:spacing w:val="-1"/>
        </w:rPr>
        <w:t>as</w:t>
      </w:r>
      <w:r>
        <w:t xml:space="preserve"> follows:</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0"/>
          <w:numId w:val="16"/>
        </w:numPr>
        <w:tabs>
          <w:tab w:val="left" w:pos="1541"/>
        </w:tabs>
        <w:spacing w:before="57"/>
        <w:ind w:right="117" w:hanging="720"/>
        <w:jc w:val="both"/>
      </w:pPr>
      <w:r>
        <w:rPr>
          <w:spacing w:val="-1"/>
        </w:rPr>
        <w:lastRenderedPageBreak/>
        <w:t>quotations</w:t>
      </w:r>
      <w:r>
        <w:rPr>
          <w:spacing w:val="19"/>
        </w:rPr>
        <w:t xml:space="preserve"> </w:t>
      </w:r>
      <w:r>
        <w:rPr>
          <w:spacing w:val="-1"/>
        </w:rPr>
        <w:t>must</w:t>
      </w:r>
      <w:r>
        <w:rPr>
          <w:spacing w:val="19"/>
        </w:rPr>
        <w:t xml:space="preserve"> </w:t>
      </w:r>
      <w:r>
        <w:rPr>
          <w:spacing w:val="-1"/>
        </w:rPr>
        <w:t>be</w:t>
      </w:r>
      <w:r>
        <w:rPr>
          <w:spacing w:val="18"/>
        </w:rPr>
        <w:t xml:space="preserve"> </w:t>
      </w:r>
      <w:r>
        <w:rPr>
          <w:spacing w:val="-1"/>
        </w:rPr>
        <w:t>obtained</w:t>
      </w:r>
      <w:r>
        <w:rPr>
          <w:spacing w:val="19"/>
        </w:rPr>
        <w:t xml:space="preserve"> </w:t>
      </w:r>
      <w:r>
        <w:t>from</w:t>
      </w:r>
      <w:r>
        <w:rPr>
          <w:spacing w:val="19"/>
        </w:rPr>
        <w:t xml:space="preserve"> </w:t>
      </w:r>
      <w:r>
        <w:rPr>
          <w:spacing w:val="-1"/>
        </w:rPr>
        <w:t>at</w:t>
      </w:r>
      <w:r>
        <w:rPr>
          <w:spacing w:val="18"/>
        </w:rPr>
        <w:t xml:space="preserve"> </w:t>
      </w:r>
      <w:r>
        <w:rPr>
          <w:spacing w:val="-1"/>
        </w:rPr>
        <w:t>least</w:t>
      </w:r>
      <w:r>
        <w:rPr>
          <w:spacing w:val="19"/>
        </w:rPr>
        <w:t xml:space="preserve"> </w:t>
      </w:r>
      <w:r>
        <w:t>three</w:t>
      </w:r>
      <w:r>
        <w:rPr>
          <w:spacing w:val="18"/>
        </w:rPr>
        <w:t xml:space="preserve"> </w:t>
      </w:r>
      <w:r>
        <w:t>(3)</w:t>
      </w:r>
      <w:r>
        <w:rPr>
          <w:spacing w:val="19"/>
        </w:rPr>
        <w:t xml:space="preserve"> </w:t>
      </w:r>
      <w:r>
        <w:rPr>
          <w:spacing w:val="-1"/>
        </w:rPr>
        <w:t>different</w:t>
      </w:r>
      <w:r>
        <w:rPr>
          <w:spacing w:val="19"/>
        </w:rPr>
        <w:t xml:space="preserve"> </w:t>
      </w:r>
      <w:r>
        <w:rPr>
          <w:spacing w:val="-1"/>
        </w:rPr>
        <w:t>providers</w:t>
      </w:r>
      <w:r>
        <w:rPr>
          <w:rFonts w:ascii="Times New Roman"/>
          <w:spacing w:val="28"/>
        </w:rPr>
        <w:t xml:space="preserve"> </w:t>
      </w:r>
      <w:r>
        <w:rPr>
          <w:spacing w:val="-1"/>
        </w:rPr>
        <w:t>preferably</w:t>
      </w:r>
      <w:r>
        <w:rPr>
          <w:spacing w:val="22"/>
        </w:rPr>
        <w:t xml:space="preserve"> </w:t>
      </w:r>
      <w:r>
        <w:t>from,</w:t>
      </w:r>
      <w:r>
        <w:rPr>
          <w:spacing w:val="22"/>
        </w:rPr>
        <w:t xml:space="preserve"> </w:t>
      </w:r>
      <w:r>
        <w:rPr>
          <w:spacing w:val="-1"/>
        </w:rPr>
        <w:t>but</w:t>
      </w:r>
      <w:r>
        <w:rPr>
          <w:spacing w:val="22"/>
        </w:rPr>
        <w:t xml:space="preserve"> </w:t>
      </w:r>
      <w:r>
        <w:rPr>
          <w:spacing w:val="-1"/>
        </w:rPr>
        <w:t>not</w:t>
      </w:r>
      <w:r>
        <w:rPr>
          <w:spacing w:val="23"/>
        </w:rPr>
        <w:t xml:space="preserve"> </w:t>
      </w:r>
      <w:r>
        <w:rPr>
          <w:spacing w:val="-1"/>
        </w:rPr>
        <w:t>limited</w:t>
      </w:r>
      <w:r>
        <w:rPr>
          <w:spacing w:val="23"/>
        </w:rPr>
        <w:t xml:space="preserve"> </w:t>
      </w:r>
      <w:r>
        <w:t>to,</w:t>
      </w:r>
      <w:r>
        <w:rPr>
          <w:spacing w:val="21"/>
        </w:rPr>
        <w:t xml:space="preserve"> </w:t>
      </w:r>
      <w:r>
        <w:rPr>
          <w:spacing w:val="-1"/>
        </w:rPr>
        <w:t>providers</w:t>
      </w:r>
      <w:r>
        <w:rPr>
          <w:spacing w:val="23"/>
        </w:rPr>
        <w:t xml:space="preserve"> </w:t>
      </w:r>
      <w:r>
        <w:rPr>
          <w:spacing w:val="-1"/>
        </w:rPr>
        <w:t>whose</w:t>
      </w:r>
      <w:r>
        <w:rPr>
          <w:spacing w:val="23"/>
        </w:rPr>
        <w:t xml:space="preserve"> </w:t>
      </w:r>
      <w:r>
        <w:rPr>
          <w:spacing w:val="-1"/>
        </w:rPr>
        <w:t>names</w:t>
      </w:r>
      <w:r>
        <w:rPr>
          <w:spacing w:val="22"/>
        </w:rPr>
        <w:t xml:space="preserve"> </w:t>
      </w:r>
      <w:r>
        <w:rPr>
          <w:spacing w:val="-1"/>
        </w:rPr>
        <w:t>appear</w:t>
      </w:r>
      <w:r>
        <w:rPr>
          <w:spacing w:val="23"/>
        </w:rPr>
        <w:t xml:space="preserve"> </w:t>
      </w:r>
      <w:r>
        <w:rPr>
          <w:spacing w:val="-1"/>
        </w:rPr>
        <w:t>on</w:t>
      </w:r>
      <w:r>
        <w:rPr>
          <w:rFonts w:ascii="Times New Roman"/>
          <w:spacing w:val="20"/>
        </w:rPr>
        <w:t xml:space="preserve"> </w:t>
      </w:r>
      <w:r>
        <w:t>the</w:t>
      </w:r>
      <w:r>
        <w:rPr>
          <w:spacing w:val="2"/>
        </w:rPr>
        <w:t xml:space="preserve"> </w:t>
      </w:r>
      <w:r>
        <w:rPr>
          <w:spacing w:val="-1"/>
        </w:rPr>
        <w:t>list</w:t>
      </w:r>
      <w:r>
        <w:rPr>
          <w:spacing w:val="4"/>
        </w:rPr>
        <w:t xml:space="preserve"> </w:t>
      </w:r>
      <w:r>
        <w:rPr>
          <w:spacing w:val="-1"/>
        </w:rPr>
        <w:t>of</w:t>
      </w:r>
      <w:r>
        <w:rPr>
          <w:spacing w:val="3"/>
        </w:rPr>
        <w:t xml:space="preserve"> </w:t>
      </w:r>
      <w:r>
        <w:rPr>
          <w:spacing w:val="-1"/>
        </w:rPr>
        <w:t>accredited</w:t>
      </w:r>
      <w:r>
        <w:rPr>
          <w:spacing w:val="4"/>
        </w:rPr>
        <w:t xml:space="preserve"> </w:t>
      </w:r>
      <w:r>
        <w:rPr>
          <w:spacing w:val="-1"/>
        </w:rPr>
        <w:t>prospective</w:t>
      </w:r>
      <w:r>
        <w:rPr>
          <w:spacing w:val="4"/>
        </w:rPr>
        <w:t xml:space="preserve"> </w:t>
      </w:r>
      <w:r>
        <w:rPr>
          <w:spacing w:val="-1"/>
        </w:rPr>
        <w:t>providers</w:t>
      </w:r>
      <w:r>
        <w:rPr>
          <w:spacing w:val="4"/>
        </w:rPr>
        <w:t xml:space="preserve"> </w:t>
      </w:r>
      <w:r>
        <w:rPr>
          <w:spacing w:val="-1"/>
        </w:rPr>
        <w:t>of</w:t>
      </w:r>
      <w:r>
        <w:rPr>
          <w:spacing w:val="3"/>
        </w:rPr>
        <w:t xml:space="preserve"> </w:t>
      </w:r>
      <w:r>
        <w:t>the</w:t>
      </w:r>
      <w:r>
        <w:rPr>
          <w:spacing w:val="2"/>
        </w:rPr>
        <w:t xml:space="preserve"> </w:t>
      </w:r>
      <w:r>
        <w:t>municipality,</w:t>
      </w:r>
      <w:r>
        <w:rPr>
          <w:spacing w:val="3"/>
        </w:rPr>
        <w:t xml:space="preserve"> </w:t>
      </w:r>
      <w:r>
        <w:rPr>
          <w:spacing w:val="-1"/>
        </w:rPr>
        <w:t>provided</w:t>
      </w:r>
      <w:r>
        <w:rPr>
          <w:rFonts w:ascii="Times New Roman"/>
          <w:spacing w:val="27"/>
        </w:rPr>
        <w:t xml:space="preserve"> </w:t>
      </w:r>
      <w:r>
        <w:t>that</w:t>
      </w:r>
      <w:r>
        <w:rPr>
          <w:spacing w:val="17"/>
        </w:rPr>
        <w:t xml:space="preserve"> </w:t>
      </w:r>
      <w:r>
        <w:rPr>
          <w:spacing w:val="-1"/>
        </w:rPr>
        <w:t>if</w:t>
      </w:r>
      <w:r>
        <w:rPr>
          <w:spacing w:val="18"/>
        </w:rPr>
        <w:t xml:space="preserve"> </w:t>
      </w:r>
      <w:r>
        <w:rPr>
          <w:spacing w:val="-1"/>
        </w:rPr>
        <w:t>quotations</w:t>
      </w:r>
      <w:r>
        <w:rPr>
          <w:spacing w:val="18"/>
        </w:rPr>
        <w:t xml:space="preserve"> </w:t>
      </w:r>
      <w:r>
        <w:rPr>
          <w:spacing w:val="-1"/>
        </w:rPr>
        <w:t>are</w:t>
      </w:r>
      <w:r>
        <w:rPr>
          <w:spacing w:val="18"/>
        </w:rPr>
        <w:t xml:space="preserve"> </w:t>
      </w:r>
      <w:r>
        <w:rPr>
          <w:spacing w:val="-1"/>
        </w:rPr>
        <w:t>obtained</w:t>
      </w:r>
      <w:r>
        <w:rPr>
          <w:spacing w:val="18"/>
        </w:rPr>
        <w:t xml:space="preserve"> </w:t>
      </w:r>
      <w:r>
        <w:t>from</w:t>
      </w:r>
      <w:r>
        <w:rPr>
          <w:spacing w:val="18"/>
        </w:rPr>
        <w:t xml:space="preserve"> </w:t>
      </w:r>
      <w:r>
        <w:rPr>
          <w:spacing w:val="-1"/>
        </w:rPr>
        <w:t>providers</w:t>
      </w:r>
      <w:r>
        <w:rPr>
          <w:spacing w:val="18"/>
        </w:rPr>
        <w:t xml:space="preserve"> </w:t>
      </w:r>
      <w:r>
        <w:rPr>
          <w:spacing w:val="-1"/>
        </w:rPr>
        <w:t>who</w:t>
      </w:r>
      <w:r>
        <w:rPr>
          <w:spacing w:val="18"/>
        </w:rPr>
        <w:t xml:space="preserve"> </w:t>
      </w:r>
      <w:r>
        <w:rPr>
          <w:spacing w:val="-1"/>
        </w:rPr>
        <w:t>are</w:t>
      </w:r>
      <w:r>
        <w:rPr>
          <w:spacing w:val="18"/>
        </w:rPr>
        <w:t xml:space="preserve"> </w:t>
      </w:r>
      <w:r>
        <w:rPr>
          <w:spacing w:val="-1"/>
        </w:rPr>
        <w:t>not</w:t>
      </w:r>
      <w:r>
        <w:rPr>
          <w:spacing w:val="18"/>
        </w:rPr>
        <w:t xml:space="preserve"> </w:t>
      </w:r>
      <w:r>
        <w:rPr>
          <w:spacing w:val="-1"/>
        </w:rPr>
        <w:t>listed,</w:t>
      </w:r>
      <w:r>
        <w:rPr>
          <w:spacing w:val="19"/>
        </w:rPr>
        <w:t xml:space="preserve"> </w:t>
      </w:r>
      <w:r>
        <w:rPr>
          <w:spacing w:val="-1"/>
        </w:rPr>
        <w:t>such</w:t>
      </w:r>
      <w:r>
        <w:rPr>
          <w:rFonts w:ascii="Times New Roman"/>
          <w:spacing w:val="26"/>
        </w:rPr>
        <w:t xml:space="preserve"> </w:t>
      </w:r>
      <w:r>
        <w:rPr>
          <w:spacing w:val="-1"/>
        </w:rPr>
        <w:t>providers</w:t>
      </w:r>
      <w:r>
        <w:rPr>
          <w:spacing w:val="29"/>
        </w:rPr>
        <w:t xml:space="preserve"> </w:t>
      </w:r>
      <w:r>
        <w:t>must</w:t>
      </w:r>
      <w:r>
        <w:rPr>
          <w:spacing w:val="28"/>
        </w:rPr>
        <w:t xml:space="preserve"> </w:t>
      </w:r>
      <w:r>
        <w:t>meet</w:t>
      </w:r>
      <w:r>
        <w:rPr>
          <w:spacing w:val="28"/>
        </w:rPr>
        <w:t xml:space="preserve"> </w:t>
      </w:r>
      <w:r>
        <w:t>the</w:t>
      </w:r>
      <w:r>
        <w:rPr>
          <w:spacing w:val="29"/>
        </w:rPr>
        <w:t xml:space="preserve"> </w:t>
      </w:r>
      <w:r>
        <w:rPr>
          <w:spacing w:val="-1"/>
        </w:rPr>
        <w:t>listing</w:t>
      </w:r>
      <w:r>
        <w:rPr>
          <w:spacing w:val="28"/>
        </w:rPr>
        <w:t xml:space="preserve"> </w:t>
      </w:r>
      <w:r>
        <w:t>criteria</w:t>
      </w:r>
      <w:r>
        <w:rPr>
          <w:spacing w:val="28"/>
        </w:rPr>
        <w:t xml:space="preserve"> </w:t>
      </w:r>
      <w:r>
        <w:rPr>
          <w:spacing w:val="-1"/>
        </w:rPr>
        <w:t>in</w:t>
      </w:r>
      <w:r>
        <w:rPr>
          <w:spacing w:val="28"/>
        </w:rPr>
        <w:t xml:space="preserve"> </w:t>
      </w:r>
      <w:r>
        <w:rPr>
          <w:spacing w:val="-1"/>
        </w:rPr>
        <w:t>the</w:t>
      </w:r>
      <w:r>
        <w:rPr>
          <w:spacing w:val="29"/>
        </w:rPr>
        <w:t xml:space="preserve"> </w:t>
      </w:r>
      <w:r>
        <w:rPr>
          <w:spacing w:val="-1"/>
        </w:rPr>
        <w:t>supply</w:t>
      </w:r>
      <w:r>
        <w:rPr>
          <w:spacing w:val="28"/>
        </w:rPr>
        <w:t xml:space="preserve"> </w:t>
      </w:r>
      <w:r>
        <w:rPr>
          <w:spacing w:val="-1"/>
        </w:rPr>
        <w:t>chain</w:t>
      </w:r>
      <w:r>
        <w:rPr>
          <w:rFonts w:ascii="Times New Roman"/>
          <w:spacing w:val="26"/>
        </w:rPr>
        <w:t xml:space="preserve"> </w:t>
      </w:r>
      <w:r>
        <w:t xml:space="preserve">management </w:t>
      </w:r>
      <w:r>
        <w:rPr>
          <w:spacing w:val="-1"/>
        </w:rPr>
        <w:t>policy</w:t>
      </w:r>
      <w:r>
        <w:t xml:space="preserve"> required </w:t>
      </w:r>
      <w:r>
        <w:rPr>
          <w:spacing w:val="-1"/>
        </w:rPr>
        <w:t>by</w:t>
      </w:r>
      <w:r>
        <w:t xml:space="preserve"> </w:t>
      </w:r>
      <w:r>
        <w:rPr>
          <w:spacing w:val="-1"/>
        </w:rPr>
        <w:t>14(1)(b) and (c) of this policy;</w:t>
      </w:r>
    </w:p>
    <w:p w:rsidR="00402FB3" w:rsidRDefault="00402FB3">
      <w:pPr>
        <w:rPr>
          <w:rFonts w:ascii="Arial" w:eastAsia="Arial" w:hAnsi="Arial" w:cs="Arial"/>
          <w:sz w:val="24"/>
          <w:szCs w:val="24"/>
        </w:rPr>
      </w:pPr>
    </w:p>
    <w:p w:rsidR="00402FB3" w:rsidRDefault="00B6144B">
      <w:pPr>
        <w:pStyle w:val="BodyText"/>
        <w:numPr>
          <w:ilvl w:val="0"/>
          <w:numId w:val="16"/>
        </w:numPr>
        <w:tabs>
          <w:tab w:val="left" w:pos="1540"/>
        </w:tabs>
        <w:ind w:right="119" w:hanging="720"/>
        <w:jc w:val="both"/>
      </w:pPr>
      <w:r>
        <w:t>to</w:t>
      </w:r>
      <w:r>
        <w:rPr>
          <w:spacing w:val="54"/>
        </w:rPr>
        <w:t xml:space="preserve"> </w:t>
      </w:r>
      <w:r>
        <w:t>the</w:t>
      </w:r>
      <w:r>
        <w:rPr>
          <w:spacing w:val="54"/>
        </w:rPr>
        <w:t xml:space="preserve"> </w:t>
      </w:r>
      <w:r>
        <w:rPr>
          <w:spacing w:val="-1"/>
        </w:rPr>
        <w:t>extent</w:t>
      </w:r>
      <w:r>
        <w:rPr>
          <w:spacing w:val="55"/>
        </w:rPr>
        <w:t xml:space="preserve"> </w:t>
      </w:r>
      <w:r>
        <w:t>feasible,</w:t>
      </w:r>
      <w:r>
        <w:rPr>
          <w:spacing w:val="53"/>
        </w:rPr>
        <w:t xml:space="preserve"> </w:t>
      </w:r>
      <w:r>
        <w:rPr>
          <w:spacing w:val="-1"/>
        </w:rPr>
        <w:t>providers</w:t>
      </w:r>
      <w:r>
        <w:rPr>
          <w:spacing w:val="55"/>
        </w:rPr>
        <w:t xml:space="preserve"> </w:t>
      </w:r>
      <w:r>
        <w:rPr>
          <w:spacing w:val="-1"/>
        </w:rPr>
        <w:t>must</w:t>
      </w:r>
      <w:r>
        <w:rPr>
          <w:spacing w:val="54"/>
        </w:rPr>
        <w:t xml:space="preserve"> </w:t>
      </w:r>
      <w:r>
        <w:rPr>
          <w:spacing w:val="-1"/>
        </w:rPr>
        <w:t>be</w:t>
      </w:r>
      <w:r>
        <w:rPr>
          <w:spacing w:val="54"/>
        </w:rPr>
        <w:t xml:space="preserve"> </w:t>
      </w:r>
      <w:r>
        <w:rPr>
          <w:spacing w:val="-1"/>
        </w:rPr>
        <w:t>requested</w:t>
      </w:r>
      <w:r>
        <w:rPr>
          <w:spacing w:val="55"/>
        </w:rPr>
        <w:t xml:space="preserve"> </w:t>
      </w:r>
      <w:r>
        <w:t>to</w:t>
      </w:r>
      <w:r>
        <w:rPr>
          <w:spacing w:val="54"/>
        </w:rPr>
        <w:t xml:space="preserve"> </w:t>
      </w:r>
      <w:r>
        <w:rPr>
          <w:spacing w:val="-1"/>
        </w:rPr>
        <w:t>submit</w:t>
      </w:r>
      <w:r>
        <w:rPr>
          <w:spacing w:val="55"/>
        </w:rPr>
        <w:t xml:space="preserve"> </w:t>
      </w:r>
      <w:r>
        <w:rPr>
          <w:spacing w:val="-1"/>
        </w:rPr>
        <w:t>such</w:t>
      </w:r>
      <w:r>
        <w:rPr>
          <w:rFonts w:ascii="Times New Roman"/>
          <w:spacing w:val="26"/>
        </w:rPr>
        <w:t xml:space="preserve"> </w:t>
      </w:r>
      <w:r>
        <w:rPr>
          <w:spacing w:val="-1"/>
        </w:rPr>
        <w:t>quotations</w:t>
      </w:r>
      <w:r>
        <w:t xml:space="preserve"> </w:t>
      </w:r>
      <w:r>
        <w:rPr>
          <w:spacing w:val="-1"/>
        </w:rPr>
        <w:t>in</w:t>
      </w:r>
      <w:r>
        <w:t xml:space="preserve"> </w:t>
      </w:r>
      <w:r>
        <w:rPr>
          <w:spacing w:val="-1"/>
        </w:rPr>
        <w:t>writing;</w:t>
      </w:r>
    </w:p>
    <w:p w:rsidR="00402FB3" w:rsidRDefault="00402FB3">
      <w:pPr>
        <w:rPr>
          <w:rFonts w:ascii="Arial" w:eastAsia="Arial" w:hAnsi="Arial" w:cs="Arial"/>
          <w:sz w:val="24"/>
          <w:szCs w:val="24"/>
        </w:rPr>
      </w:pPr>
    </w:p>
    <w:p w:rsidR="00402FB3" w:rsidRDefault="00B6144B">
      <w:pPr>
        <w:pStyle w:val="BodyText"/>
        <w:numPr>
          <w:ilvl w:val="0"/>
          <w:numId w:val="16"/>
        </w:numPr>
        <w:tabs>
          <w:tab w:val="left" w:pos="1540"/>
        </w:tabs>
        <w:ind w:right="117" w:hanging="720"/>
        <w:jc w:val="both"/>
      </w:pPr>
      <w:r>
        <w:rPr>
          <w:spacing w:val="-1"/>
        </w:rPr>
        <w:t>if</w:t>
      </w:r>
      <w:r>
        <w:rPr>
          <w:spacing w:val="23"/>
        </w:rPr>
        <w:t xml:space="preserve"> </w:t>
      </w:r>
      <w:r>
        <w:rPr>
          <w:spacing w:val="-1"/>
        </w:rPr>
        <w:t>it</w:t>
      </w:r>
      <w:r>
        <w:rPr>
          <w:spacing w:val="22"/>
        </w:rPr>
        <w:t xml:space="preserve"> </w:t>
      </w:r>
      <w:r>
        <w:rPr>
          <w:spacing w:val="-1"/>
        </w:rPr>
        <w:t>is</w:t>
      </w:r>
      <w:r>
        <w:rPr>
          <w:spacing w:val="23"/>
        </w:rPr>
        <w:t xml:space="preserve"> </w:t>
      </w:r>
      <w:r>
        <w:rPr>
          <w:spacing w:val="-1"/>
        </w:rPr>
        <w:t>not</w:t>
      </w:r>
      <w:r>
        <w:rPr>
          <w:spacing w:val="23"/>
        </w:rPr>
        <w:t xml:space="preserve"> </w:t>
      </w:r>
      <w:r>
        <w:rPr>
          <w:spacing w:val="-1"/>
        </w:rPr>
        <w:t>possible</w:t>
      </w:r>
      <w:r>
        <w:rPr>
          <w:spacing w:val="23"/>
        </w:rPr>
        <w:t xml:space="preserve"> </w:t>
      </w:r>
      <w:r>
        <w:t>to</w:t>
      </w:r>
      <w:r>
        <w:rPr>
          <w:spacing w:val="22"/>
        </w:rPr>
        <w:t xml:space="preserve"> </w:t>
      </w:r>
      <w:r>
        <w:rPr>
          <w:spacing w:val="-1"/>
        </w:rPr>
        <w:t>obtain</w:t>
      </w:r>
      <w:r>
        <w:rPr>
          <w:spacing w:val="23"/>
        </w:rPr>
        <w:t xml:space="preserve"> </w:t>
      </w:r>
      <w:r>
        <w:rPr>
          <w:spacing w:val="-1"/>
        </w:rPr>
        <w:t>at</w:t>
      </w:r>
      <w:r>
        <w:rPr>
          <w:spacing w:val="24"/>
        </w:rPr>
        <w:t xml:space="preserve"> </w:t>
      </w:r>
      <w:r>
        <w:rPr>
          <w:spacing w:val="-1"/>
        </w:rPr>
        <w:t>least</w:t>
      </w:r>
      <w:r>
        <w:rPr>
          <w:spacing w:val="23"/>
        </w:rPr>
        <w:t xml:space="preserve"> </w:t>
      </w:r>
      <w:r>
        <w:t>three</w:t>
      </w:r>
      <w:r>
        <w:rPr>
          <w:spacing w:val="22"/>
        </w:rPr>
        <w:t xml:space="preserve"> </w:t>
      </w:r>
      <w:r>
        <w:t>(3)</w:t>
      </w:r>
      <w:r>
        <w:rPr>
          <w:spacing w:val="23"/>
        </w:rPr>
        <w:t xml:space="preserve"> </w:t>
      </w:r>
      <w:r>
        <w:rPr>
          <w:spacing w:val="-1"/>
        </w:rPr>
        <w:t>quotations,</w:t>
      </w:r>
      <w:r>
        <w:rPr>
          <w:spacing w:val="23"/>
        </w:rPr>
        <w:t xml:space="preserve"> </w:t>
      </w:r>
      <w:r>
        <w:t>the</w:t>
      </w:r>
      <w:r>
        <w:rPr>
          <w:spacing w:val="22"/>
        </w:rPr>
        <w:t xml:space="preserve"> </w:t>
      </w:r>
      <w:r>
        <w:t>reasons</w:t>
      </w:r>
      <w:r>
        <w:rPr>
          <w:rFonts w:ascii="Times New Roman"/>
          <w:spacing w:val="30"/>
        </w:rPr>
        <w:t xml:space="preserve"> </w:t>
      </w:r>
      <w:r>
        <w:t>must</w:t>
      </w:r>
      <w:r>
        <w:rPr>
          <w:spacing w:val="35"/>
        </w:rPr>
        <w:t xml:space="preserve"> </w:t>
      </w:r>
      <w:r>
        <w:rPr>
          <w:spacing w:val="-1"/>
        </w:rPr>
        <w:t>be</w:t>
      </w:r>
      <w:r>
        <w:rPr>
          <w:spacing w:val="35"/>
        </w:rPr>
        <w:t xml:space="preserve"> </w:t>
      </w:r>
      <w:r>
        <w:t>recorded</w:t>
      </w:r>
      <w:r>
        <w:rPr>
          <w:spacing w:val="35"/>
        </w:rPr>
        <w:t xml:space="preserve"> </w:t>
      </w:r>
      <w:r>
        <w:rPr>
          <w:spacing w:val="-1"/>
        </w:rPr>
        <w:t>and</w:t>
      </w:r>
      <w:r>
        <w:rPr>
          <w:spacing w:val="35"/>
        </w:rPr>
        <w:t xml:space="preserve"> </w:t>
      </w:r>
      <w:r>
        <w:t>reported</w:t>
      </w:r>
      <w:r>
        <w:rPr>
          <w:spacing w:val="35"/>
        </w:rPr>
        <w:t xml:space="preserve"> </w:t>
      </w:r>
      <w:r>
        <w:rPr>
          <w:spacing w:val="-1"/>
        </w:rPr>
        <w:t>quarterly</w:t>
      </w:r>
      <w:r>
        <w:rPr>
          <w:spacing w:val="35"/>
        </w:rPr>
        <w:t xml:space="preserve"> </w:t>
      </w:r>
      <w:r>
        <w:t>to</w:t>
      </w:r>
      <w:r>
        <w:rPr>
          <w:spacing w:val="36"/>
        </w:rPr>
        <w:t xml:space="preserve"> </w:t>
      </w:r>
      <w:r>
        <w:t>the</w:t>
      </w:r>
      <w:r>
        <w:rPr>
          <w:spacing w:val="35"/>
        </w:rPr>
        <w:t xml:space="preserve"> </w:t>
      </w:r>
      <w:r>
        <w:t>accounting</w:t>
      </w:r>
      <w:r>
        <w:rPr>
          <w:spacing w:val="35"/>
        </w:rPr>
        <w:t xml:space="preserve"> </w:t>
      </w:r>
      <w:r>
        <w:t>officer</w:t>
      </w:r>
      <w:r>
        <w:rPr>
          <w:spacing w:val="35"/>
        </w:rPr>
        <w:t xml:space="preserve"> </w:t>
      </w:r>
      <w:r>
        <w:t>or</w:t>
      </w:r>
      <w:r>
        <w:rPr>
          <w:rFonts w:ascii="Times New Roman"/>
          <w:spacing w:val="25"/>
        </w:rPr>
        <w:t xml:space="preserve"> </w:t>
      </w:r>
      <w:r>
        <w:rPr>
          <w:spacing w:val="-1"/>
        </w:rPr>
        <w:t>another official designated</w:t>
      </w:r>
      <w:r>
        <w:t xml:space="preserve"> </w:t>
      </w:r>
      <w:r>
        <w:rPr>
          <w:spacing w:val="-1"/>
        </w:rPr>
        <w:t>by</w:t>
      </w:r>
      <w:r>
        <w:rPr>
          <w:spacing w:val="-2"/>
        </w:rPr>
        <w:t xml:space="preserve"> </w:t>
      </w:r>
      <w:r>
        <w:t>the</w:t>
      </w:r>
      <w:r>
        <w:rPr>
          <w:spacing w:val="-1"/>
        </w:rPr>
        <w:t xml:space="preserve"> accounting</w:t>
      </w:r>
      <w:r>
        <w:t xml:space="preserve"> </w:t>
      </w:r>
      <w:r>
        <w:rPr>
          <w:spacing w:val="-1"/>
        </w:rPr>
        <w:t>officer;</w:t>
      </w:r>
      <w:r>
        <w:rPr>
          <w:spacing w:val="65"/>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16"/>
        </w:numPr>
        <w:tabs>
          <w:tab w:val="left" w:pos="1541"/>
        </w:tabs>
        <w:ind w:right="119" w:hanging="720"/>
        <w:jc w:val="both"/>
      </w:pPr>
      <w:proofErr w:type="gramStart"/>
      <w:r>
        <w:t>the</w:t>
      </w:r>
      <w:proofErr w:type="gramEnd"/>
      <w:r>
        <w:rPr>
          <w:spacing w:val="5"/>
        </w:rPr>
        <w:t xml:space="preserve"> </w:t>
      </w:r>
      <w:r>
        <w:rPr>
          <w:spacing w:val="-1"/>
        </w:rPr>
        <w:t>accounting</w:t>
      </w:r>
      <w:r>
        <w:rPr>
          <w:spacing w:val="6"/>
        </w:rPr>
        <w:t xml:space="preserve"> </w:t>
      </w:r>
      <w:r>
        <w:rPr>
          <w:spacing w:val="-1"/>
        </w:rPr>
        <w:t>officer</w:t>
      </w:r>
      <w:r>
        <w:rPr>
          <w:spacing w:val="5"/>
        </w:rPr>
        <w:t xml:space="preserve"> </w:t>
      </w:r>
      <w:r>
        <w:rPr>
          <w:spacing w:val="-1"/>
        </w:rPr>
        <w:t>must</w:t>
      </w:r>
      <w:r>
        <w:rPr>
          <w:spacing w:val="6"/>
        </w:rPr>
        <w:t xml:space="preserve"> </w:t>
      </w:r>
      <w:r>
        <w:rPr>
          <w:spacing w:val="-1"/>
        </w:rPr>
        <w:t>record</w:t>
      </w:r>
      <w:r>
        <w:rPr>
          <w:spacing w:val="7"/>
        </w:rPr>
        <w:t xml:space="preserve"> </w:t>
      </w:r>
      <w:r>
        <w:t>the</w:t>
      </w:r>
      <w:r>
        <w:rPr>
          <w:spacing w:val="5"/>
        </w:rPr>
        <w:t xml:space="preserve"> </w:t>
      </w:r>
      <w:r>
        <w:rPr>
          <w:spacing w:val="-1"/>
        </w:rPr>
        <w:t>names</w:t>
      </w:r>
      <w:r>
        <w:rPr>
          <w:spacing w:val="6"/>
        </w:rPr>
        <w:t xml:space="preserve"> </w:t>
      </w:r>
      <w:r>
        <w:rPr>
          <w:spacing w:val="-1"/>
        </w:rPr>
        <w:t>of</w:t>
      </w:r>
      <w:r>
        <w:rPr>
          <w:spacing w:val="5"/>
        </w:rPr>
        <w:t xml:space="preserve"> </w:t>
      </w:r>
      <w:r>
        <w:t>the</w:t>
      </w:r>
      <w:r>
        <w:rPr>
          <w:spacing w:val="6"/>
        </w:rPr>
        <w:t xml:space="preserve"> </w:t>
      </w:r>
      <w:r>
        <w:rPr>
          <w:spacing w:val="-1"/>
        </w:rPr>
        <w:t>potential</w:t>
      </w:r>
      <w:r>
        <w:rPr>
          <w:spacing w:val="6"/>
        </w:rPr>
        <w:t xml:space="preserve"> </w:t>
      </w:r>
      <w:r>
        <w:rPr>
          <w:spacing w:val="-1"/>
        </w:rPr>
        <w:t>providers</w:t>
      </w:r>
      <w:r>
        <w:rPr>
          <w:rFonts w:ascii="Times New Roman"/>
          <w:spacing w:val="27"/>
        </w:rPr>
        <w:t xml:space="preserve"> </w:t>
      </w:r>
      <w:r>
        <w:rPr>
          <w:spacing w:val="-1"/>
        </w:rPr>
        <w:t>requested</w:t>
      </w:r>
      <w:r>
        <w:t xml:space="preserve"> to </w:t>
      </w:r>
      <w:r>
        <w:rPr>
          <w:spacing w:val="-1"/>
        </w:rPr>
        <w:t>provide</w:t>
      </w:r>
      <w:r>
        <w:t xml:space="preserve"> </w:t>
      </w:r>
      <w:r>
        <w:rPr>
          <w:spacing w:val="-1"/>
        </w:rPr>
        <w:t>such</w:t>
      </w:r>
      <w:r>
        <w:t xml:space="preserve"> </w:t>
      </w:r>
      <w:r>
        <w:rPr>
          <w:spacing w:val="-1"/>
        </w:rPr>
        <w:t>quotations</w:t>
      </w:r>
      <w:r>
        <w:t xml:space="preserve"> </w:t>
      </w:r>
      <w:r>
        <w:rPr>
          <w:spacing w:val="-1"/>
        </w:rPr>
        <w:t>with</w:t>
      </w:r>
      <w:r>
        <w:t xml:space="preserve"> their</w:t>
      </w:r>
      <w:r>
        <w:rPr>
          <w:spacing w:val="-1"/>
        </w:rPr>
        <w:t xml:space="preserve"> quoted</w:t>
      </w:r>
      <w:r>
        <w:t xml:space="preserve"> </w:t>
      </w:r>
      <w:r>
        <w:rPr>
          <w:spacing w:val="-1"/>
        </w:rPr>
        <w:t>prices.</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u w:val="thick" w:color="000000"/>
        </w:rPr>
        <w:t>FORMAL</w:t>
      </w:r>
      <w:r>
        <w:rPr>
          <w:spacing w:val="-14"/>
          <w:u w:val="thick" w:color="000000"/>
        </w:rPr>
        <w:t xml:space="preserve"> </w:t>
      </w:r>
      <w:r>
        <w:rPr>
          <w:u w:val="thick" w:color="000000"/>
        </w:rPr>
        <w:t>WRITTEN</w:t>
      </w:r>
      <w:r>
        <w:rPr>
          <w:spacing w:val="-13"/>
          <w:u w:val="thick" w:color="000000"/>
        </w:rPr>
        <w:t xml:space="preserve"> </w:t>
      </w:r>
      <w:r>
        <w:rPr>
          <w:spacing w:val="-1"/>
          <w:u w:val="thick" w:color="000000"/>
        </w:rPr>
        <w:t>PRICE</w:t>
      </w:r>
      <w:r>
        <w:rPr>
          <w:spacing w:val="-13"/>
          <w:u w:val="thick" w:color="000000"/>
        </w:rPr>
        <w:t xml:space="preserve"> </w:t>
      </w:r>
      <w:r>
        <w:rPr>
          <w:spacing w:val="-1"/>
          <w:u w:val="thick" w:color="000000"/>
        </w:rPr>
        <w:t>QUOTATIONS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7"/>
      </w:pPr>
      <w:r>
        <w:t>The</w:t>
      </w:r>
      <w:r>
        <w:rPr>
          <w:spacing w:val="-1"/>
        </w:rPr>
        <w:t xml:space="preserve"> </w:t>
      </w:r>
      <w:r>
        <w:t>conditions for the</w:t>
      </w:r>
      <w:r>
        <w:rPr>
          <w:spacing w:val="-1"/>
        </w:rPr>
        <w:t xml:space="preserve"> </w:t>
      </w:r>
      <w:r>
        <w:t xml:space="preserve">procurement </w:t>
      </w:r>
      <w:r>
        <w:rPr>
          <w:spacing w:val="-1"/>
        </w:rPr>
        <w:t>of</w:t>
      </w:r>
      <w:r>
        <w:t xml:space="preserve"> goods</w:t>
      </w:r>
      <w:r>
        <w:rPr>
          <w:spacing w:val="1"/>
        </w:rPr>
        <w:t xml:space="preserve"> </w:t>
      </w:r>
      <w:r>
        <w:rPr>
          <w:spacing w:val="-1"/>
        </w:rPr>
        <w:t xml:space="preserve">or </w:t>
      </w:r>
      <w:r>
        <w:t>services through</w:t>
      </w:r>
      <w:r>
        <w:rPr>
          <w:spacing w:val="-1"/>
        </w:rPr>
        <w:t xml:space="preserve"> </w:t>
      </w:r>
      <w:r>
        <w:t>formal</w:t>
      </w:r>
      <w:r>
        <w:rPr>
          <w:rFonts w:ascii="Times New Roman"/>
          <w:spacing w:val="22"/>
        </w:rPr>
        <w:t xml:space="preserve"> </w:t>
      </w:r>
      <w:r>
        <w:rPr>
          <w:spacing w:val="-1"/>
        </w:rPr>
        <w:t>written price</w:t>
      </w:r>
      <w:r>
        <w:t xml:space="preserve"> </w:t>
      </w:r>
      <w:r>
        <w:rPr>
          <w:spacing w:val="-1"/>
        </w:rPr>
        <w:t xml:space="preserve">quotations, are as </w:t>
      </w:r>
      <w:r>
        <w:t>follows: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7" w:hanging="720"/>
        <w:jc w:val="both"/>
      </w:pPr>
      <w:r>
        <w:rPr>
          <w:spacing w:val="-1"/>
        </w:rPr>
        <w:t>quotations</w:t>
      </w:r>
      <w:r>
        <w:rPr>
          <w:spacing w:val="44"/>
        </w:rPr>
        <w:t xml:space="preserve"> </w:t>
      </w:r>
      <w:r>
        <w:rPr>
          <w:spacing w:val="-1"/>
        </w:rPr>
        <w:t>must</w:t>
      </w:r>
      <w:r>
        <w:rPr>
          <w:spacing w:val="45"/>
        </w:rPr>
        <w:t xml:space="preserve"> </w:t>
      </w:r>
      <w:r>
        <w:rPr>
          <w:spacing w:val="-1"/>
        </w:rPr>
        <w:t>be</w:t>
      </w:r>
      <w:r>
        <w:rPr>
          <w:spacing w:val="44"/>
        </w:rPr>
        <w:t xml:space="preserve"> </w:t>
      </w:r>
      <w:r>
        <w:rPr>
          <w:spacing w:val="-1"/>
        </w:rPr>
        <w:t>obtained</w:t>
      </w:r>
      <w:r>
        <w:rPr>
          <w:spacing w:val="45"/>
        </w:rPr>
        <w:t xml:space="preserve"> </w:t>
      </w:r>
      <w:r>
        <w:rPr>
          <w:spacing w:val="-1"/>
        </w:rPr>
        <w:t>in</w:t>
      </w:r>
      <w:r>
        <w:rPr>
          <w:spacing w:val="44"/>
        </w:rPr>
        <w:t xml:space="preserve"> </w:t>
      </w:r>
      <w:r>
        <w:rPr>
          <w:spacing w:val="-1"/>
        </w:rPr>
        <w:t>writing</w:t>
      </w:r>
      <w:r>
        <w:rPr>
          <w:spacing w:val="44"/>
        </w:rPr>
        <w:t xml:space="preserve"> </w:t>
      </w:r>
      <w:r>
        <w:t>from</w:t>
      </w:r>
      <w:r>
        <w:rPr>
          <w:spacing w:val="44"/>
        </w:rPr>
        <w:t xml:space="preserve"> </w:t>
      </w:r>
      <w:r>
        <w:rPr>
          <w:spacing w:val="-1"/>
        </w:rPr>
        <w:t>at</w:t>
      </w:r>
      <w:r>
        <w:rPr>
          <w:spacing w:val="43"/>
        </w:rPr>
        <w:t xml:space="preserve"> </w:t>
      </w:r>
      <w:r>
        <w:rPr>
          <w:spacing w:val="-1"/>
        </w:rPr>
        <w:t>least</w:t>
      </w:r>
      <w:r>
        <w:rPr>
          <w:spacing w:val="44"/>
        </w:rPr>
        <w:t xml:space="preserve"> </w:t>
      </w:r>
      <w:r>
        <w:t>three</w:t>
      </w:r>
      <w:r>
        <w:rPr>
          <w:spacing w:val="43"/>
        </w:rPr>
        <w:t xml:space="preserve"> </w:t>
      </w:r>
      <w:r>
        <w:t>(3)</w:t>
      </w:r>
      <w:r>
        <w:rPr>
          <w:rFonts w:ascii="Times New Roman"/>
          <w:spacing w:val="23"/>
        </w:rPr>
        <w:t xml:space="preserve"> </w:t>
      </w:r>
      <w:r>
        <w:rPr>
          <w:spacing w:val="-1"/>
        </w:rPr>
        <w:t>different</w:t>
      </w:r>
      <w:r>
        <w:rPr>
          <w:spacing w:val="3"/>
        </w:rPr>
        <w:t xml:space="preserve"> </w:t>
      </w:r>
      <w:r>
        <w:rPr>
          <w:spacing w:val="-1"/>
        </w:rPr>
        <w:t>providers</w:t>
      </w:r>
      <w:r>
        <w:rPr>
          <w:spacing w:val="2"/>
        </w:rPr>
        <w:t xml:space="preserve"> </w:t>
      </w:r>
      <w:r>
        <w:rPr>
          <w:spacing w:val="-1"/>
        </w:rPr>
        <w:t>whose</w:t>
      </w:r>
      <w:r>
        <w:rPr>
          <w:spacing w:val="2"/>
        </w:rPr>
        <w:t xml:space="preserve"> </w:t>
      </w:r>
      <w:r>
        <w:rPr>
          <w:spacing w:val="-1"/>
        </w:rPr>
        <w:t>names</w:t>
      </w:r>
      <w:r>
        <w:rPr>
          <w:spacing w:val="3"/>
        </w:rPr>
        <w:t xml:space="preserve"> </w:t>
      </w:r>
      <w:r>
        <w:rPr>
          <w:spacing w:val="-1"/>
        </w:rPr>
        <w:t>appear</w:t>
      </w:r>
      <w:r>
        <w:rPr>
          <w:spacing w:val="2"/>
        </w:rPr>
        <w:t xml:space="preserve"> </w:t>
      </w:r>
      <w:r>
        <w:rPr>
          <w:spacing w:val="-1"/>
        </w:rPr>
        <w:t>on</w:t>
      </w:r>
      <w:r>
        <w:rPr>
          <w:spacing w:val="2"/>
        </w:rPr>
        <w:t xml:space="preserve"> </w:t>
      </w:r>
      <w:r>
        <w:t>the</w:t>
      </w:r>
      <w:r>
        <w:rPr>
          <w:spacing w:val="2"/>
        </w:rPr>
        <w:t xml:space="preserve"> </w:t>
      </w:r>
      <w:r>
        <w:rPr>
          <w:spacing w:val="-1"/>
        </w:rPr>
        <w:t>list</w:t>
      </w:r>
      <w:r>
        <w:rPr>
          <w:spacing w:val="2"/>
        </w:rPr>
        <w:t xml:space="preserve"> </w:t>
      </w:r>
      <w:r>
        <w:rPr>
          <w:spacing w:val="-1"/>
        </w:rPr>
        <w:t>of</w:t>
      </w:r>
      <w:r>
        <w:rPr>
          <w:spacing w:val="2"/>
        </w:rPr>
        <w:t xml:space="preserve"> </w:t>
      </w:r>
      <w:r>
        <w:rPr>
          <w:spacing w:val="-1"/>
        </w:rPr>
        <w:t>accredited</w:t>
      </w:r>
      <w:r>
        <w:rPr>
          <w:rFonts w:ascii="Times New Roman"/>
          <w:spacing w:val="28"/>
        </w:rPr>
        <w:t xml:space="preserve"> </w:t>
      </w:r>
      <w:r>
        <w:rPr>
          <w:spacing w:val="-1"/>
        </w:rPr>
        <w:t>prospective providers</w:t>
      </w:r>
      <w:r>
        <w:t xml:space="preserve"> </w:t>
      </w:r>
      <w:r>
        <w:rPr>
          <w:spacing w:val="-1"/>
        </w:rPr>
        <w:t>of</w:t>
      </w:r>
      <w:r>
        <w:t xml:space="preserve"> the</w:t>
      </w:r>
      <w:r>
        <w:rPr>
          <w:spacing w:val="-1"/>
        </w:rPr>
        <w:t xml:space="preserve"> </w:t>
      </w:r>
      <w:r>
        <w:rPr>
          <w:spacing w:val="-2"/>
        </w:rPr>
        <w:t>municipality;</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61"/>
        </w:tabs>
        <w:ind w:right="117" w:hanging="720"/>
        <w:jc w:val="both"/>
      </w:pPr>
      <w:r>
        <w:rPr>
          <w:spacing w:val="-1"/>
        </w:rPr>
        <w:t>quotations</w:t>
      </w:r>
      <w:r>
        <w:rPr>
          <w:spacing w:val="30"/>
        </w:rPr>
        <w:t xml:space="preserve"> </w:t>
      </w:r>
      <w:r>
        <w:rPr>
          <w:spacing w:val="-1"/>
        </w:rPr>
        <w:t>may</w:t>
      </w:r>
      <w:r>
        <w:rPr>
          <w:spacing w:val="30"/>
        </w:rPr>
        <w:t xml:space="preserve"> </w:t>
      </w:r>
      <w:r>
        <w:rPr>
          <w:spacing w:val="-1"/>
        </w:rPr>
        <w:t>be</w:t>
      </w:r>
      <w:r>
        <w:rPr>
          <w:spacing w:val="30"/>
        </w:rPr>
        <w:t xml:space="preserve"> </w:t>
      </w:r>
      <w:r>
        <w:rPr>
          <w:spacing w:val="-1"/>
        </w:rPr>
        <w:t>obtained</w:t>
      </w:r>
      <w:r>
        <w:rPr>
          <w:spacing w:val="31"/>
        </w:rPr>
        <w:t xml:space="preserve"> </w:t>
      </w:r>
      <w:r>
        <w:rPr>
          <w:spacing w:val="-1"/>
        </w:rPr>
        <w:t>from</w:t>
      </w:r>
      <w:r>
        <w:rPr>
          <w:spacing w:val="32"/>
        </w:rPr>
        <w:t xml:space="preserve"> </w:t>
      </w:r>
      <w:r>
        <w:rPr>
          <w:spacing w:val="-1"/>
        </w:rPr>
        <w:t>providers</w:t>
      </w:r>
      <w:r>
        <w:rPr>
          <w:spacing w:val="30"/>
        </w:rPr>
        <w:t xml:space="preserve"> </w:t>
      </w:r>
      <w:r>
        <w:rPr>
          <w:spacing w:val="-1"/>
        </w:rPr>
        <w:t>who</w:t>
      </w:r>
      <w:r>
        <w:rPr>
          <w:spacing w:val="30"/>
        </w:rPr>
        <w:t xml:space="preserve"> </w:t>
      </w:r>
      <w:r>
        <w:rPr>
          <w:spacing w:val="-1"/>
        </w:rPr>
        <w:t>are</w:t>
      </w:r>
      <w:r>
        <w:rPr>
          <w:spacing w:val="31"/>
        </w:rPr>
        <w:t xml:space="preserve"> </w:t>
      </w:r>
      <w:r>
        <w:rPr>
          <w:spacing w:val="-1"/>
        </w:rPr>
        <w:t>not</w:t>
      </w:r>
      <w:r>
        <w:rPr>
          <w:spacing w:val="30"/>
        </w:rPr>
        <w:t xml:space="preserve"> </w:t>
      </w:r>
      <w:r>
        <w:rPr>
          <w:spacing w:val="-1"/>
        </w:rPr>
        <w:t>listed,</w:t>
      </w:r>
      <w:r>
        <w:rPr>
          <w:rFonts w:ascii="Times New Roman"/>
          <w:spacing w:val="29"/>
        </w:rPr>
        <w:t xml:space="preserve"> </w:t>
      </w:r>
      <w:r>
        <w:rPr>
          <w:spacing w:val="-1"/>
        </w:rPr>
        <w:t>provided</w:t>
      </w:r>
      <w:r>
        <w:rPr>
          <w:spacing w:val="11"/>
        </w:rPr>
        <w:t xml:space="preserve"> </w:t>
      </w:r>
      <w:r>
        <w:t>that</w:t>
      </w:r>
      <w:r>
        <w:rPr>
          <w:spacing w:val="10"/>
        </w:rPr>
        <w:t xml:space="preserve"> </w:t>
      </w:r>
      <w:r>
        <w:rPr>
          <w:spacing w:val="-1"/>
        </w:rPr>
        <w:t>such</w:t>
      </w:r>
      <w:r>
        <w:rPr>
          <w:spacing w:val="11"/>
        </w:rPr>
        <w:t xml:space="preserve"> </w:t>
      </w:r>
      <w:r>
        <w:rPr>
          <w:spacing w:val="-1"/>
        </w:rPr>
        <w:t>providers</w:t>
      </w:r>
      <w:r>
        <w:rPr>
          <w:spacing w:val="11"/>
        </w:rPr>
        <w:t xml:space="preserve"> </w:t>
      </w:r>
      <w:r>
        <w:rPr>
          <w:spacing w:val="-1"/>
        </w:rPr>
        <w:t>meet</w:t>
      </w:r>
      <w:r>
        <w:rPr>
          <w:spacing w:val="12"/>
        </w:rPr>
        <w:t xml:space="preserve"> </w:t>
      </w:r>
      <w:r>
        <w:t>the</w:t>
      </w:r>
      <w:r>
        <w:rPr>
          <w:spacing w:val="11"/>
        </w:rPr>
        <w:t xml:space="preserve"> </w:t>
      </w:r>
      <w:r>
        <w:rPr>
          <w:spacing w:val="-1"/>
        </w:rPr>
        <w:t>listing</w:t>
      </w:r>
      <w:r>
        <w:rPr>
          <w:spacing w:val="11"/>
        </w:rPr>
        <w:t xml:space="preserve"> </w:t>
      </w:r>
      <w:r>
        <w:t>criteria</w:t>
      </w:r>
      <w:r>
        <w:rPr>
          <w:spacing w:val="12"/>
        </w:rPr>
        <w:t xml:space="preserve"> </w:t>
      </w:r>
      <w:r>
        <w:rPr>
          <w:spacing w:val="-1"/>
        </w:rPr>
        <w:t>in</w:t>
      </w:r>
      <w:r>
        <w:rPr>
          <w:spacing w:val="11"/>
        </w:rPr>
        <w:t xml:space="preserve"> </w:t>
      </w:r>
      <w:r>
        <w:t>the</w:t>
      </w:r>
      <w:r>
        <w:rPr>
          <w:rFonts w:ascii="Times New Roman"/>
          <w:spacing w:val="30"/>
        </w:rPr>
        <w:t xml:space="preserve"> </w:t>
      </w:r>
      <w:r>
        <w:rPr>
          <w:spacing w:val="-1"/>
        </w:rPr>
        <w:t>supply</w:t>
      </w:r>
      <w:r>
        <w:rPr>
          <w:spacing w:val="1"/>
        </w:rPr>
        <w:t xml:space="preserve"> </w:t>
      </w:r>
      <w:r>
        <w:rPr>
          <w:spacing w:val="-1"/>
        </w:rPr>
        <w:t>chain</w:t>
      </w:r>
      <w:r>
        <w:rPr>
          <w:spacing w:val="1"/>
        </w:rPr>
        <w:t xml:space="preserve"> </w:t>
      </w:r>
      <w:r>
        <w:rPr>
          <w:spacing w:val="-1"/>
        </w:rPr>
        <w:t>management</w:t>
      </w:r>
      <w:r>
        <w:rPr>
          <w:spacing w:val="1"/>
        </w:rPr>
        <w:t xml:space="preserve"> </w:t>
      </w:r>
      <w:r>
        <w:rPr>
          <w:spacing w:val="-1"/>
        </w:rPr>
        <w:t>policy</w:t>
      </w:r>
      <w:r>
        <w:rPr>
          <w:spacing w:val="4"/>
        </w:rPr>
        <w:t xml:space="preserve"> </w:t>
      </w:r>
      <w:r>
        <w:rPr>
          <w:spacing w:val="-1"/>
        </w:rPr>
        <w:t>required</w:t>
      </w:r>
      <w:r>
        <w:rPr>
          <w:spacing w:val="1"/>
        </w:rPr>
        <w:t xml:space="preserve"> </w:t>
      </w:r>
      <w:r>
        <w:rPr>
          <w:spacing w:val="-1"/>
        </w:rPr>
        <w:t>by</w:t>
      </w:r>
      <w:r>
        <w:rPr>
          <w:spacing w:val="1"/>
        </w:rPr>
        <w:t xml:space="preserve"> </w:t>
      </w:r>
      <w:r>
        <w:rPr>
          <w:spacing w:val="-1"/>
        </w:rPr>
        <w:t>paragraph</w:t>
      </w:r>
      <w:r>
        <w:rPr>
          <w:spacing w:val="1"/>
        </w:rPr>
        <w:t xml:space="preserve"> </w:t>
      </w:r>
      <w:r>
        <w:rPr>
          <w:spacing w:val="-1"/>
        </w:rPr>
        <w:t>14(1)(b)</w:t>
      </w:r>
      <w:r>
        <w:rPr>
          <w:rFonts w:ascii="Times New Roman"/>
          <w:spacing w:val="27"/>
        </w:rPr>
        <w:t xml:space="preserve"> </w:t>
      </w:r>
      <w:r>
        <w:rPr>
          <w:spacing w:val="-1"/>
        </w:rPr>
        <w:t>and</w:t>
      </w:r>
      <w:r>
        <w:rPr>
          <w:spacing w:val="-4"/>
        </w:rPr>
        <w:t xml:space="preserve"> </w:t>
      </w:r>
      <w:r>
        <w:rPr>
          <w:spacing w:val="-1"/>
        </w:rPr>
        <w:t>(c);</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5" w:hanging="720"/>
        <w:jc w:val="both"/>
      </w:pPr>
      <w:r>
        <w:rPr>
          <w:spacing w:val="-1"/>
        </w:rPr>
        <w:t>if</w:t>
      </w:r>
      <w:r>
        <w:rPr>
          <w:spacing w:val="40"/>
        </w:rPr>
        <w:t xml:space="preserve"> </w:t>
      </w:r>
      <w:r>
        <w:rPr>
          <w:spacing w:val="-1"/>
        </w:rPr>
        <w:t>it</w:t>
      </w:r>
      <w:r>
        <w:rPr>
          <w:spacing w:val="41"/>
        </w:rPr>
        <w:t xml:space="preserve"> </w:t>
      </w:r>
      <w:r>
        <w:rPr>
          <w:spacing w:val="-1"/>
        </w:rPr>
        <w:t>is</w:t>
      </w:r>
      <w:r>
        <w:rPr>
          <w:spacing w:val="42"/>
        </w:rPr>
        <w:t xml:space="preserve"> </w:t>
      </w:r>
      <w:r>
        <w:rPr>
          <w:spacing w:val="-1"/>
        </w:rPr>
        <w:t>not</w:t>
      </w:r>
      <w:r>
        <w:rPr>
          <w:spacing w:val="41"/>
        </w:rPr>
        <w:t xml:space="preserve"> </w:t>
      </w:r>
      <w:r>
        <w:rPr>
          <w:spacing w:val="-1"/>
        </w:rPr>
        <w:t>possible</w:t>
      </w:r>
      <w:r>
        <w:rPr>
          <w:spacing w:val="41"/>
        </w:rPr>
        <w:t xml:space="preserve"> </w:t>
      </w:r>
      <w:r>
        <w:t>to</w:t>
      </w:r>
      <w:r>
        <w:rPr>
          <w:spacing w:val="41"/>
        </w:rPr>
        <w:t xml:space="preserve"> </w:t>
      </w:r>
      <w:r>
        <w:rPr>
          <w:spacing w:val="-1"/>
        </w:rPr>
        <w:t>obtain</w:t>
      </w:r>
      <w:r>
        <w:rPr>
          <w:spacing w:val="41"/>
        </w:rPr>
        <w:t xml:space="preserve"> </w:t>
      </w:r>
      <w:r>
        <w:t>at</w:t>
      </w:r>
      <w:r>
        <w:rPr>
          <w:spacing w:val="41"/>
        </w:rPr>
        <w:t xml:space="preserve"> </w:t>
      </w:r>
      <w:r>
        <w:t>least</w:t>
      </w:r>
      <w:r>
        <w:rPr>
          <w:spacing w:val="41"/>
        </w:rPr>
        <w:t xml:space="preserve"> </w:t>
      </w:r>
      <w:r>
        <w:t>three</w:t>
      </w:r>
      <w:r>
        <w:rPr>
          <w:spacing w:val="41"/>
        </w:rPr>
        <w:t xml:space="preserve"> </w:t>
      </w:r>
      <w:r>
        <w:t>(3)</w:t>
      </w:r>
      <w:r>
        <w:rPr>
          <w:spacing w:val="41"/>
        </w:rPr>
        <w:t xml:space="preserve"> </w:t>
      </w:r>
      <w:r>
        <w:t>quotations,</w:t>
      </w:r>
      <w:r>
        <w:rPr>
          <w:spacing w:val="42"/>
        </w:rPr>
        <w:t xml:space="preserve"> </w:t>
      </w:r>
      <w:r>
        <w:t>the</w:t>
      </w:r>
      <w:r>
        <w:rPr>
          <w:rFonts w:ascii="Times New Roman"/>
          <w:spacing w:val="29"/>
        </w:rPr>
        <w:t xml:space="preserve"> </w:t>
      </w:r>
      <w:r>
        <w:rPr>
          <w:spacing w:val="-1"/>
        </w:rPr>
        <w:t>reasons</w:t>
      </w:r>
      <w:r>
        <w:rPr>
          <w:spacing w:val="29"/>
        </w:rPr>
        <w:t xml:space="preserve"> </w:t>
      </w:r>
      <w:r>
        <w:rPr>
          <w:spacing w:val="-1"/>
        </w:rPr>
        <w:t>must</w:t>
      </w:r>
      <w:r>
        <w:rPr>
          <w:spacing w:val="30"/>
        </w:rPr>
        <w:t xml:space="preserve"> </w:t>
      </w:r>
      <w:r>
        <w:rPr>
          <w:spacing w:val="-1"/>
        </w:rPr>
        <w:t>be</w:t>
      </w:r>
      <w:r>
        <w:rPr>
          <w:spacing w:val="30"/>
        </w:rPr>
        <w:t xml:space="preserve"> </w:t>
      </w:r>
      <w:r>
        <w:rPr>
          <w:spacing w:val="-1"/>
        </w:rPr>
        <w:t>recorded</w:t>
      </w:r>
      <w:r>
        <w:rPr>
          <w:spacing w:val="29"/>
        </w:rPr>
        <w:t xml:space="preserve"> </w:t>
      </w:r>
      <w:r>
        <w:rPr>
          <w:spacing w:val="-1"/>
        </w:rPr>
        <w:t>and</w:t>
      </w:r>
      <w:r>
        <w:rPr>
          <w:spacing w:val="30"/>
        </w:rPr>
        <w:t xml:space="preserve"> </w:t>
      </w:r>
      <w:r>
        <w:rPr>
          <w:spacing w:val="-1"/>
        </w:rPr>
        <w:t>approved</w:t>
      </w:r>
      <w:r>
        <w:rPr>
          <w:spacing w:val="30"/>
        </w:rPr>
        <w:t xml:space="preserve"> </w:t>
      </w:r>
      <w:r>
        <w:rPr>
          <w:spacing w:val="-1"/>
        </w:rPr>
        <w:t>by</w:t>
      </w:r>
      <w:r>
        <w:rPr>
          <w:spacing w:val="30"/>
        </w:rPr>
        <w:t xml:space="preserve"> </w:t>
      </w:r>
      <w:r>
        <w:t>the</w:t>
      </w:r>
      <w:r>
        <w:rPr>
          <w:spacing w:val="29"/>
        </w:rPr>
        <w:t xml:space="preserve"> </w:t>
      </w:r>
      <w:r>
        <w:t>chief</w:t>
      </w:r>
      <w:r>
        <w:rPr>
          <w:spacing w:val="30"/>
        </w:rPr>
        <w:t xml:space="preserve"> </w:t>
      </w:r>
      <w:r>
        <w:t>financial</w:t>
      </w:r>
      <w:r>
        <w:rPr>
          <w:rFonts w:ascii="Times New Roman"/>
          <w:spacing w:val="30"/>
        </w:rPr>
        <w:t xml:space="preserve"> </w:t>
      </w:r>
      <w:r>
        <w:rPr>
          <w:spacing w:val="-1"/>
        </w:rPr>
        <w:t>officer</w:t>
      </w:r>
      <w:r>
        <w:rPr>
          <w:spacing w:val="61"/>
        </w:rPr>
        <w:t xml:space="preserve"> </w:t>
      </w:r>
      <w:r>
        <w:rPr>
          <w:spacing w:val="-1"/>
        </w:rPr>
        <w:t>or</w:t>
      </w:r>
      <w:r>
        <w:rPr>
          <w:spacing w:val="61"/>
        </w:rPr>
        <w:t xml:space="preserve"> </w:t>
      </w:r>
      <w:r>
        <w:rPr>
          <w:spacing w:val="-1"/>
        </w:rPr>
        <w:t>an</w:t>
      </w:r>
      <w:r>
        <w:rPr>
          <w:spacing w:val="60"/>
        </w:rPr>
        <w:t xml:space="preserve"> </w:t>
      </w:r>
      <w:r>
        <w:rPr>
          <w:spacing w:val="-1"/>
        </w:rPr>
        <w:t>official</w:t>
      </w:r>
      <w:r>
        <w:rPr>
          <w:spacing w:val="62"/>
        </w:rPr>
        <w:t xml:space="preserve"> </w:t>
      </w:r>
      <w:r>
        <w:rPr>
          <w:spacing w:val="-1"/>
        </w:rPr>
        <w:t>designated</w:t>
      </w:r>
      <w:r>
        <w:rPr>
          <w:spacing w:val="61"/>
        </w:rPr>
        <w:t xml:space="preserve"> </w:t>
      </w:r>
      <w:r>
        <w:t>by</w:t>
      </w:r>
      <w:r>
        <w:rPr>
          <w:spacing w:val="61"/>
        </w:rPr>
        <w:t xml:space="preserve"> </w:t>
      </w:r>
      <w:r>
        <w:t>the</w:t>
      </w:r>
      <w:r>
        <w:rPr>
          <w:spacing w:val="60"/>
        </w:rPr>
        <w:t xml:space="preserve"> </w:t>
      </w:r>
      <w:r>
        <w:rPr>
          <w:spacing w:val="-1"/>
        </w:rPr>
        <w:t>chief</w:t>
      </w:r>
      <w:r>
        <w:rPr>
          <w:spacing w:val="61"/>
        </w:rPr>
        <w:t xml:space="preserve"> </w:t>
      </w:r>
      <w:r>
        <w:t>financial</w:t>
      </w:r>
      <w:r>
        <w:rPr>
          <w:spacing w:val="59"/>
        </w:rPr>
        <w:t xml:space="preserve"> </w:t>
      </w:r>
      <w:r>
        <w:rPr>
          <w:spacing w:val="-1"/>
        </w:rPr>
        <w:t>officer;</w:t>
      </w:r>
      <w:r>
        <w:rPr>
          <w:rFonts w:ascii="Times New Roman"/>
          <w:spacing w:val="26"/>
          <w:w w:val="99"/>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proofErr w:type="gramStart"/>
      <w:r>
        <w:t>the</w:t>
      </w:r>
      <w:proofErr w:type="gramEnd"/>
      <w:r>
        <w:rPr>
          <w:spacing w:val="42"/>
        </w:rPr>
        <w:t xml:space="preserve"> </w:t>
      </w:r>
      <w:r>
        <w:rPr>
          <w:spacing w:val="-1"/>
        </w:rPr>
        <w:t>accounting</w:t>
      </w:r>
      <w:r>
        <w:rPr>
          <w:spacing w:val="43"/>
        </w:rPr>
        <w:t xml:space="preserve"> </w:t>
      </w:r>
      <w:r>
        <w:rPr>
          <w:spacing w:val="-1"/>
        </w:rPr>
        <w:t>officer</w:t>
      </w:r>
      <w:r>
        <w:rPr>
          <w:spacing w:val="42"/>
        </w:rPr>
        <w:t xml:space="preserve"> </w:t>
      </w:r>
      <w:r>
        <w:t>must</w:t>
      </w:r>
      <w:r>
        <w:rPr>
          <w:spacing w:val="43"/>
        </w:rPr>
        <w:t xml:space="preserve"> </w:t>
      </w:r>
      <w:r>
        <w:t>record</w:t>
      </w:r>
      <w:r>
        <w:rPr>
          <w:spacing w:val="42"/>
        </w:rPr>
        <w:t xml:space="preserve"> </w:t>
      </w:r>
      <w:r>
        <w:t>the</w:t>
      </w:r>
      <w:r>
        <w:rPr>
          <w:spacing w:val="43"/>
        </w:rPr>
        <w:t xml:space="preserve"> </w:t>
      </w:r>
      <w:r>
        <w:t>names</w:t>
      </w:r>
      <w:r>
        <w:rPr>
          <w:spacing w:val="42"/>
        </w:rPr>
        <w:t xml:space="preserve"> </w:t>
      </w:r>
      <w:r>
        <w:t>of</w:t>
      </w:r>
      <w:r>
        <w:rPr>
          <w:spacing w:val="43"/>
        </w:rPr>
        <w:t xml:space="preserve"> </w:t>
      </w:r>
      <w:r>
        <w:t>the</w:t>
      </w:r>
      <w:r>
        <w:rPr>
          <w:spacing w:val="42"/>
        </w:rPr>
        <w:t xml:space="preserve"> </w:t>
      </w:r>
      <w:r>
        <w:t>potential</w:t>
      </w:r>
      <w:r>
        <w:rPr>
          <w:rFonts w:ascii="Times New Roman"/>
          <w:spacing w:val="23"/>
        </w:rPr>
        <w:t xml:space="preserve"> </w:t>
      </w:r>
      <w:r>
        <w:rPr>
          <w:spacing w:val="-1"/>
        </w:rPr>
        <w:t>providers</w:t>
      </w:r>
      <w:r>
        <w:t xml:space="preserve"> </w:t>
      </w:r>
      <w:r>
        <w:rPr>
          <w:spacing w:val="-1"/>
        </w:rPr>
        <w:t>and</w:t>
      </w:r>
      <w:r>
        <w:t xml:space="preserve"> their</w:t>
      </w:r>
      <w:r>
        <w:rPr>
          <w:spacing w:val="-1"/>
        </w:rPr>
        <w:t xml:space="preserve"> written</w:t>
      </w:r>
      <w:r>
        <w:rPr>
          <w:spacing w:val="1"/>
        </w:rPr>
        <w:t xml:space="preserve"> </w:t>
      </w:r>
      <w:r>
        <w:rPr>
          <w:spacing w:val="-1"/>
        </w:rPr>
        <w:t>quotations.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 xml:space="preserve">A </w:t>
      </w:r>
      <w:r>
        <w:rPr>
          <w:spacing w:val="-1"/>
        </w:rPr>
        <w:t>designated</w:t>
      </w:r>
      <w:r>
        <w:t xml:space="preserve"> </w:t>
      </w:r>
      <w:r>
        <w:rPr>
          <w:spacing w:val="-1"/>
        </w:rPr>
        <w:t>official</w:t>
      </w:r>
      <w:r>
        <w:rPr>
          <w:spacing w:val="1"/>
        </w:rPr>
        <w:t xml:space="preserve"> </w:t>
      </w:r>
      <w:r>
        <w:t>referred</w:t>
      </w:r>
      <w:r>
        <w:rPr>
          <w:spacing w:val="-1"/>
        </w:rPr>
        <w:t xml:space="preserve"> </w:t>
      </w:r>
      <w:r>
        <w:t>to</w:t>
      </w:r>
      <w:r>
        <w:rPr>
          <w:spacing w:val="1"/>
        </w:rPr>
        <w:t xml:space="preserve"> </w:t>
      </w:r>
      <w:r>
        <w:rPr>
          <w:spacing w:val="-1"/>
        </w:rPr>
        <w:t>in</w:t>
      </w:r>
      <w:r>
        <w:rPr>
          <w:spacing w:val="1"/>
        </w:rPr>
        <w:t xml:space="preserve"> </w:t>
      </w:r>
      <w:r>
        <w:t>subparagraph</w:t>
      </w:r>
      <w:r>
        <w:rPr>
          <w:spacing w:val="1"/>
        </w:rPr>
        <w:t xml:space="preserve"> </w:t>
      </w:r>
      <w:r>
        <w:t>(1) (c)</w:t>
      </w:r>
      <w:r>
        <w:rPr>
          <w:spacing w:val="1"/>
        </w:rPr>
        <w:t xml:space="preserve"> </w:t>
      </w:r>
      <w:r>
        <w:t xml:space="preserve">must </w:t>
      </w:r>
      <w:r>
        <w:rPr>
          <w:spacing w:val="-1"/>
        </w:rPr>
        <w:t>within</w:t>
      </w:r>
      <w:r>
        <w:rPr>
          <w:spacing w:val="1"/>
        </w:rPr>
        <w:t xml:space="preserve"> </w:t>
      </w:r>
      <w:r>
        <w:t>five</w:t>
      </w:r>
    </w:p>
    <w:p w:rsidR="00402FB3" w:rsidRDefault="00B6144B">
      <w:pPr>
        <w:pStyle w:val="BodyText"/>
        <w:ind w:right="116" w:firstLine="0"/>
        <w:jc w:val="both"/>
      </w:pPr>
      <w:r>
        <w:t>(5)</w:t>
      </w:r>
      <w:r>
        <w:rPr>
          <w:spacing w:val="13"/>
        </w:rPr>
        <w:t xml:space="preserve"> </w:t>
      </w:r>
      <w:proofErr w:type="gramStart"/>
      <w:r>
        <w:rPr>
          <w:spacing w:val="-1"/>
        </w:rPr>
        <w:t>working</w:t>
      </w:r>
      <w:proofErr w:type="gramEnd"/>
      <w:r>
        <w:rPr>
          <w:spacing w:val="14"/>
        </w:rPr>
        <w:t xml:space="preserve"> </w:t>
      </w:r>
      <w:r>
        <w:rPr>
          <w:spacing w:val="-1"/>
        </w:rPr>
        <w:t>days</w:t>
      </w:r>
      <w:r>
        <w:rPr>
          <w:spacing w:val="14"/>
        </w:rPr>
        <w:t xml:space="preserve"> </w:t>
      </w:r>
      <w:r>
        <w:rPr>
          <w:spacing w:val="-1"/>
        </w:rPr>
        <w:t>of</w:t>
      </w:r>
      <w:r>
        <w:rPr>
          <w:spacing w:val="14"/>
        </w:rPr>
        <w:t xml:space="preserve"> </w:t>
      </w:r>
      <w:r>
        <w:t>the</w:t>
      </w:r>
      <w:r>
        <w:rPr>
          <w:spacing w:val="14"/>
        </w:rPr>
        <w:t xml:space="preserve"> </w:t>
      </w:r>
      <w:r>
        <w:rPr>
          <w:spacing w:val="-1"/>
        </w:rPr>
        <w:t>end</w:t>
      </w:r>
      <w:r>
        <w:rPr>
          <w:spacing w:val="14"/>
        </w:rPr>
        <w:t xml:space="preserve"> </w:t>
      </w:r>
      <w:r>
        <w:rPr>
          <w:spacing w:val="-1"/>
        </w:rPr>
        <w:t>of</w:t>
      </w:r>
      <w:r>
        <w:rPr>
          <w:spacing w:val="13"/>
        </w:rPr>
        <w:t xml:space="preserve"> </w:t>
      </w:r>
      <w:r>
        <w:rPr>
          <w:spacing w:val="-1"/>
        </w:rPr>
        <w:t>each</w:t>
      </w:r>
      <w:r>
        <w:rPr>
          <w:spacing w:val="14"/>
        </w:rPr>
        <w:t xml:space="preserve"> </w:t>
      </w:r>
      <w:r>
        <w:t>month</w:t>
      </w:r>
      <w:r>
        <w:rPr>
          <w:spacing w:val="14"/>
        </w:rPr>
        <w:t xml:space="preserve"> </w:t>
      </w:r>
      <w:r>
        <w:t>report</w:t>
      </w:r>
      <w:r>
        <w:rPr>
          <w:spacing w:val="14"/>
        </w:rPr>
        <w:t xml:space="preserve"> </w:t>
      </w:r>
      <w:r>
        <w:t>to</w:t>
      </w:r>
      <w:r>
        <w:rPr>
          <w:spacing w:val="14"/>
        </w:rPr>
        <w:t xml:space="preserve"> </w:t>
      </w:r>
      <w:r>
        <w:t>the</w:t>
      </w:r>
      <w:r>
        <w:rPr>
          <w:spacing w:val="14"/>
        </w:rPr>
        <w:t xml:space="preserve"> </w:t>
      </w:r>
      <w:r>
        <w:t>chief</w:t>
      </w:r>
      <w:r>
        <w:rPr>
          <w:spacing w:val="13"/>
        </w:rPr>
        <w:t xml:space="preserve"> </w:t>
      </w:r>
      <w:r>
        <w:t>financial</w:t>
      </w:r>
      <w:r>
        <w:rPr>
          <w:rFonts w:ascii="Times New Roman"/>
          <w:spacing w:val="27"/>
        </w:rPr>
        <w:t xml:space="preserve"> </w:t>
      </w:r>
      <w:r>
        <w:rPr>
          <w:spacing w:val="-1"/>
        </w:rPr>
        <w:t>officer</w:t>
      </w:r>
      <w:r>
        <w:rPr>
          <w:spacing w:val="58"/>
        </w:rPr>
        <w:t xml:space="preserve"> </w:t>
      </w:r>
      <w:r>
        <w:rPr>
          <w:spacing w:val="-1"/>
        </w:rPr>
        <w:t>on</w:t>
      </w:r>
      <w:r>
        <w:rPr>
          <w:spacing w:val="58"/>
        </w:rPr>
        <w:t xml:space="preserve"> </w:t>
      </w:r>
      <w:r>
        <w:rPr>
          <w:spacing w:val="-1"/>
        </w:rPr>
        <w:t>any</w:t>
      </w:r>
      <w:r>
        <w:rPr>
          <w:spacing w:val="58"/>
        </w:rPr>
        <w:t xml:space="preserve"> </w:t>
      </w:r>
      <w:r>
        <w:rPr>
          <w:spacing w:val="-1"/>
        </w:rPr>
        <w:t>approvals</w:t>
      </w:r>
      <w:r>
        <w:rPr>
          <w:spacing w:val="59"/>
        </w:rPr>
        <w:t xml:space="preserve"> </w:t>
      </w:r>
      <w:r>
        <w:rPr>
          <w:spacing w:val="-1"/>
        </w:rPr>
        <w:t>given</w:t>
      </w:r>
      <w:r>
        <w:rPr>
          <w:spacing w:val="58"/>
        </w:rPr>
        <w:t xml:space="preserve"> </w:t>
      </w:r>
      <w:r>
        <w:rPr>
          <w:spacing w:val="-1"/>
        </w:rPr>
        <w:t>during</w:t>
      </w:r>
      <w:r>
        <w:rPr>
          <w:spacing w:val="58"/>
        </w:rPr>
        <w:t xml:space="preserve"> </w:t>
      </w:r>
      <w:r>
        <w:rPr>
          <w:spacing w:val="-1"/>
        </w:rPr>
        <w:t>that</w:t>
      </w:r>
      <w:r>
        <w:rPr>
          <w:spacing w:val="58"/>
        </w:rPr>
        <w:t xml:space="preserve"> </w:t>
      </w:r>
      <w:r>
        <w:t>month</w:t>
      </w:r>
      <w:r>
        <w:rPr>
          <w:spacing w:val="57"/>
        </w:rPr>
        <w:t xml:space="preserve"> </w:t>
      </w:r>
      <w:r>
        <w:rPr>
          <w:spacing w:val="-1"/>
        </w:rPr>
        <w:t>by</w:t>
      </w:r>
      <w:r>
        <w:rPr>
          <w:spacing w:val="57"/>
        </w:rPr>
        <w:t xml:space="preserve"> </w:t>
      </w:r>
      <w:r>
        <w:t>that</w:t>
      </w:r>
      <w:r>
        <w:rPr>
          <w:spacing w:val="58"/>
        </w:rPr>
        <w:t xml:space="preserve"> </w:t>
      </w:r>
      <w:r>
        <w:rPr>
          <w:spacing w:val="-1"/>
        </w:rPr>
        <w:t>official</w:t>
      </w:r>
      <w:r>
        <w:rPr>
          <w:spacing w:val="57"/>
        </w:rPr>
        <w:t xml:space="preserve"> </w:t>
      </w:r>
      <w:r>
        <w:rPr>
          <w:spacing w:val="-1"/>
        </w:rPr>
        <w:t>in</w:t>
      </w:r>
      <w:r>
        <w:rPr>
          <w:rFonts w:ascii="Times New Roman"/>
          <w:spacing w:val="28"/>
        </w:rPr>
        <w:t xml:space="preserve"> </w:t>
      </w:r>
      <w:r>
        <w:t>terms</w:t>
      </w:r>
      <w:r>
        <w:rPr>
          <w:spacing w:val="-3"/>
        </w:rPr>
        <w:t xml:space="preserve"> </w:t>
      </w:r>
      <w:r>
        <w:rPr>
          <w:spacing w:val="-1"/>
        </w:rPr>
        <w:t>of</w:t>
      </w:r>
      <w:r>
        <w:rPr>
          <w:spacing w:val="-3"/>
        </w:rPr>
        <w:t xml:space="preserve"> </w:t>
      </w:r>
      <w:r>
        <w:t>that</w:t>
      </w:r>
      <w:r>
        <w:rPr>
          <w:spacing w:val="-3"/>
        </w:rPr>
        <w:t xml:space="preserve"> </w:t>
      </w:r>
      <w:r>
        <w:t>subparagraph.</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ind w:right="120"/>
        <w:jc w:val="left"/>
        <w:rPr>
          <w:b w:val="0"/>
          <w:bCs w:val="0"/>
          <w:u w:val="none"/>
        </w:rPr>
      </w:pPr>
      <w:r>
        <w:rPr>
          <w:spacing w:val="-1"/>
          <w:u w:val="thick" w:color="000000"/>
        </w:rPr>
        <w:lastRenderedPageBreak/>
        <w:t>PROCEDURES</w:t>
      </w:r>
      <w:r w:rsidR="000E0A6F">
        <w:rPr>
          <w:spacing w:val="19"/>
          <w:u w:val="thick" w:color="000000"/>
        </w:rPr>
        <w:t xml:space="preserve"> </w:t>
      </w:r>
      <w:r>
        <w:rPr>
          <w:u w:val="thick" w:color="000000"/>
        </w:rPr>
        <w:t xml:space="preserve">FOR </w:t>
      </w:r>
      <w:r>
        <w:rPr>
          <w:spacing w:val="-1"/>
          <w:u w:val="thick" w:color="000000"/>
        </w:rPr>
        <w:t>PROCURING</w:t>
      </w:r>
      <w:r>
        <w:rPr>
          <w:u w:val="thick" w:color="000000"/>
        </w:rPr>
        <w:t xml:space="preserve"> </w:t>
      </w:r>
      <w:r>
        <w:rPr>
          <w:spacing w:val="-1"/>
          <w:u w:val="thick" w:color="000000"/>
        </w:rPr>
        <w:t>GOODS</w:t>
      </w:r>
      <w:r>
        <w:rPr>
          <w:u w:val="thick" w:color="000000"/>
        </w:rPr>
        <w:t xml:space="preserve"> </w:t>
      </w:r>
      <w:proofErr w:type="gramStart"/>
      <w:r>
        <w:rPr>
          <w:spacing w:val="-1"/>
          <w:u w:val="thick" w:color="000000"/>
        </w:rPr>
        <w:t>OR</w:t>
      </w:r>
      <w:r>
        <w:rPr>
          <w:u w:val="thick" w:color="000000"/>
        </w:rPr>
        <w:t xml:space="preserve"> </w:t>
      </w:r>
      <w:r>
        <w:rPr>
          <w:spacing w:val="19"/>
          <w:u w:val="thick" w:color="000000"/>
        </w:rPr>
        <w:t xml:space="preserve"> </w:t>
      </w:r>
      <w:r>
        <w:rPr>
          <w:spacing w:val="-1"/>
          <w:u w:val="thick" w:color="000000"/>
        </w:rPr>
        <w:t>SERVICES</w:t>
      </w:r>
      <w:proofErr w:type="gramEnd"/>
      <w:r>
        <w:rPr>
          <w:u w:val="thick" w:color="000000"/>
        </w:rPr>
        <w:t xml:space="preserve"> </w:t>
      </w:r>
      <w:r>
        <w:rPr>
          <w:spacing w:val="19"/>
          <w:u w:val="thick" w:color="000000"/>
        </w:rPr>
        <w:t xml:space="preserve"> </w:t>
      </w:r>
      <w:r>
        <w:rPr>
          <w:spacing w:val="-1"/>
          <w:u w:val="thick" w:color="000000"/>
        </w:rPr>
        <w:t>THROUGH</w:t>
      </w:r>
      <w:r>
        <w:rPr>
          <w:rFonts w:ascii="Times New Roman"/>
          <w:spacing w:val="-1"/>
          <w:u w:val="none"/>
        </w:rPr>
        <w:t xml:space="preserve"> </w:t>
      </w:r>
      <w:r>
        <w:rPr>
          <w:spacing w:val="-1"/>
          <w:w w:val="99"/>
          <w:u w:val="none"/>
        </w:rPr>
        <w:t xml:space="preserve"> </w:t>
      </w:r>
      <w:r>
        <w:rPr>
          <w:spacing w:val="-1"/>
          <w:u w:val="thick" w:color="000000"/>
        </w:rPr>
        <w:t>WRITTEN</w:t>
      </w:r>
      <w:r>
        <w:rPr>
          <w:spacing w:val="-12"/>
          <w:u w:val="thick" w:color="000000"/>
        </w:rPr>
        <w:t xml:space="preserve"> </w:t>
      </w:r>
      <w:r>
        <w:rPr>
          <w:spacing w:val="-1"/>
          <w:u w:val="thick" w:color="000000"/>
        </w:rPr>
        <w:t>QUOTATIONS</w:t>
      </w:r>
      <w:r>
        <w:rPr>
          <w:spacing w:val="-11"/>
          <w:u w:val="thick" w:color="000000"/>
        </w:rPr>
        <w:t xml:space="preserve"> </w:t>
      </w:r>
      <w:r>
        <w:rPr>
          <w:spacing w:val="-1"/>
          <w:u w:val="thick" w:color="000000"/>
        </w:rPr>
        <w:t>AND</w:t>
      </w:r>
      <w:r>
        <w:rPr>
          <w:spacing w:val="-11"/>
          <w:u w:val="thick" w:color="000000"/>
        </w:rPr>
        <w:t xml:space="preserve"> </w:t>
      </w:r>
      <w:r>
        <w:rPr>
          <w:spacing w:val="-1"/>
          <w:u w:val="thick" w:color="000000"/>
        </w:rPr>
        <w:t>FORMAL</w:t>
      </w:r>
      <w:r>
        <w:rPr>
          <w:spacing w:val="-10"/>
          <w:u w:val="thick" w:color="000000"/>
        </w:rPr>
        <w:t xml:space="preserve"> </w:t>
      </w:r>
      <w:r>
        <w:rPr>
          <w:u w:val="thick" w:color="000000"/>
        </w:rPr>
        <w:t>WRITTEN</w:t>
      </w:r>
      <w:r>
        <w:rPr>
          <w:spacing w:val="-11"/>
          <w:u w:val="thick" w:color="000000"/>
        </w:rPr>
        <w:t xml:space="preserve"> </w:t>
      </w:r>
      <w:r>
        <w:rPr>
          <w:spacing w:val="-1"/>
          <w:u w:val="thick" w:color="000000"/>
        </w:rPr>
        <w:t>PRICE</w:t>
      </w:r>
      <w:r>
        <w:rPr>
          <w:spacing w:val="-12"/>
          <w:u w:val="thick" w:color="000000"/>
        </w:rPr>
        <w:t xml:space="preserve"> </w:t>
      </w:r>
      <w:r>
        <w:rPr>
          <w:spacing w:val="-1"/>
          <w:u w:val="thick" w:color="000000"/>
        </w:rPr>
        <w:t>QUOTATIONS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39"/>
        </w:rPr>
        <w:t xml:space="preserve"> </w:t>
      </w:r>
      <w:r>
        <w:rPr>
          <w:spacing w:val="-1"/>
        </w:rPr>
        <w:t>operational</w:t>
      </w:r>
      <w:r>
        <w:rPr>
          <w:spacing w:val="41"/>
        </w:rPr>
        <w:t xml:space="preserve"> </w:t>
      </w:r>
      <w:r>
        <w:rPr>
          <w:spacing w:val="-1"/>
        </w:rPr>
        <w:t>procedure</w:t>
      </w:r>
      <w:r>
        <w:rPr>
          <w:spacing w:val="41"/>
        </w:rPr>
        <w:t xml:space="preserve"> </w:t>
      </w:r>
      <w:r>
        <w:t>for</w:t>
      </w:r>
      <w:r>
        <w:rPr>
          <w:spacing w:val="40"/>
        </w:rPr>
        <w:t xml:space="preserve"> </w:t>
      </w:r>
      <w:r>
        <w:t>the</w:t>
      </w:r>
      <w:r>
        <w:rPr>
          <w:spacing w:val="39"/>
        </w:rPr>
        <w:t xml:space="preserve"> </w:t>
      </w:r>
      <w:r>
        <w:rPr>
          <w:spacing w:val="-1"/>
        </w:rPr>
        <w:t>procurement</w:t>
      </w:r>
      <w:r>
        <w:rPr>
          <w:spacing w:val="41"/>
        </w:rPr>
        <w:t xml:space="preserve"> </w:t>
      </w:r>
      <w:r>
        <w:rPr>
          <w:spacing w:val="-1"/>
        </w:rPr>
        <w:t>of</w:t>
      </w:r>
      <w:r>
        <w:rPr>
          <w:spacing w:val="41"/>
        </w:rPr>
        <w:t xml:space="preserve"> </w:t>
      </w:r>
      <w:r>
        <w:rPr>
          <w:spacing w:val="-1"/>
        </w:rPr>
        <w:t>goods</w:t>
      </w:r>
      <w:r>
        <w:rPr>
          <w:spacing w:val="41"/>
        </w:rPr>
        <w:t xml:space="preserve"> </w:t>
      </w:r>
      <w:r>
        <w:rPr>
          <w:spacing w:val="-1"/>
        </w:rPr>
        <w:t>or</w:t>
      </w:r>
      <w:r>
        <w:rPr>
          <w:spacing w:val="40"/>
        </w:rPr>
        <w:t xml:space="preserve"> </w:t>
      </w:r>
      <w:r>
        <w:rPr>
          <w:spacing w:val="-1"/>
        </w:rPr>
        <w:t>services</w:t>
      </w:r>
      <w:r>
        <w:rPr>
          <w:rFonts w:ascii="Times New Roman"/>
          <w:spacing w:val="28"/>
        </w:rPr>
        <w:t xml:space="preserve"> </w:t>
      </w:r>
      <w:r>
        <w:t>through</w:t>
      </w:r>
      <w:r>
        <w:rPr>
          <w:spacing w:val="48"/>
        </w:rPr>
        <w:t xml:space="preserve"> </w:t>
      </w:r>
      <w:r>
        <w:rPr>
          <w:spacing w:val="-1"/>
        </w:rPr>
        <w:t>written</w:t>
      </w:r>
      <w:r>
        <w:rPr>
          <w:spacing w:val="49"/>
        </w:rPr>
        <w:t xml:space="preserve"> </w:t>
      </w:r>
      <w:r>
        <w:rPr>
          <w:spacing w:val="-1"/>
        </w:rPr>
        <w:t>quotations</w:t>
      </w:r>
      <w:r>
        <w:rPr>
          <w:spacing w:val="49"/>
        </w:rPr>
        <w:t xml:space="preserve"> </w:t>
      </w:r>
      <w:r>
        <w:rPr>
          <w:spacing w:val="-1"/>
        </w:rPr>
        <w:t>or</w:t>
      </w:r>
      <w:r>
        <w:rPr>
          <w:spacing w:val="50"/>
        </w:rPr>
        <w:t xml:space="preserve"> </w:t>
      </w:r>
      <w:r>
        <w:t>formal</w:t>
      </w:r>
      <w:r>
        <w:rPr>
          <w:spacing w:val="50"/>
        </w:rPr>
        <w:t xml:space="preserve"> </w:t>
      </w:r>
      <w:r>
        <w:rPr>
          <w:spacing w:val="-1"/>
        </w:rPr>
        <w:t>written</w:t>
      </w:r>
      <w:r>
        <w:rPr>
          <w:spacing w:val="49"/>
        </w:rPr>
        <w:t xml:space="preserve"> </w:t>
      </w:r>
      <w:r>
        <w:rPr>
          <w:spacing w:val="-1"/>
        </w:rPr>
        <w:t>price</w:t>
      </w:r>
      <w:r>
        <w:rPr>
          <w:spacing w:val="49"/>
        </w:rPr>
        <w:t xml:space="preserve"> </w:t>
      </w:r>
      <w:r>
        <w:rPr>
          <w:spacing w:val="-1"/>
        </w:rPr>
        <w:t>quotations,</w:t>
      </w:r>
      <w:r>
        <w:rPr>
          <w:spacing w:val="51"/>
        </w:rPr>
        <w:t xml:space="preserve"> </w:t>
      </w:r>
      <w:r>
        <w:rPr>
          <w:spacing w:val="-1"/>
        </w:rPr>
        <w:t>are</w:t>
      </w:r>
      <w:r>
        <w:rPr>
          <w:spacing w:val="49"/>
        </w:rPr>
        <w:t xml:space="preserve"> </w:t>
      </w:r>
      <w:r>
        <w:rPr>
          <w:spacing w:val="-1"/>
        </w:rPr>
        <w:t>as</w:t>
      </w:r>
      <w:r>
        <w:rPr>
          <w:rFonts w:ascii="Times New Roman"/>
          <w:spacing w:val="29"/>
        </w:rPr>
        <w:t xml:space="preserve"> </w:t>
      </w:r>
      <w:r>
        <w:rPr>
          <w:spacing w:val="-1"/>
        </w:rPr>
        <w:t>follows: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all</w:t>
      </w:r>
      <w:r>
        <w:rPr>
          <w:spacing w:val="45"/>
        </w:rPr>
        <w:t xml:space="preserve"> </w:t>
      </w:r>
      <w:r>
        <w:rPr>
          <w:spacing w:val="-1"/>
        </w:rPr>
        <w:t>requirements</w:t>
      </w:r>
      <w:r>
        <w:rPr>
          <w:spacing w:val="44"/>
        </w:rPr>
        <w:t xml:space="preserve"> </w:t>
      </w:r>
      <w:r>
        <w:rPr>
          <w:spacing w:val="-1"/>
        </w:rPr>
        <w:t>in</w:t>
      </w:r>
      <w:r>
        <w:rPr>
          <w:spacing w:val="45"/>
        </w:rPr>
        <w:t xml:space="preserve"> </w:t>
      </w:r>
      <w:r>
        <w:rPr>
          <w:spacing w:val="-1"/>
        </w:rPr>
        <w:t>excess</w:t>
      </w:r>
      <w:r>
        <w:rPr>
          <w:spacing w:val="45"/>
        </w:rPr>
        <w:t xml:space="preserve"> </w:t>
      </w:r>
      <w:r>
        <w:rPr>
          <w:spacing w:val="-1"/>
        </w:rPr>
        <w:t>of</w:t>
      </w:r>
      <w:r>
        <w:rPr>
          <w:spacing w:val="47"/>
        </w:rPr>
        <w:t xml:space="preserve"> </w:t>
      </w:r>
      <w:r>
        <w:rPr>
          <w:spacing w:val="-1"/>
        </w:rPr>
        <w:t>R30 000,00</w:t>
      </w:r>
      <w:r>
        <w:rPr>
          <w:spacing w:val="45"/>
        </w:rPr>
        <w:t xml:space="preserve"> </w:t>
      </w:r>
      <w:r>
        <w:rPr>
          <w:spacing w:val="-1"/>
        </w:rPr>
        <w:t>(VAT</w:t>
      </w:r>
      <w:r>
        <w:rPr>
          <w:spacing w:val="45"/>
        </w:rPr>
        <w:t xml:space="preserve"> </w:t>
      </w:r>
      <w:r>
        <w:rPr>
          <w:spacing w:val="-1"/>
        </w:rPr>
        <w:t>included)</w:t>
      </w:r>
      <w:r>
        <w:rPr>
          <w:spacing w:val="44"/>
        </w:rPr>
        <w:t xml:space="preserve"> </w:t>
      </w:r>
      <w:r>
        <w:t>that</w:t>
      </w:r>
      <w:r>
        <w:rPr>
          <w:rFonts w:ascii="Times New Roman"/>
          <w:spacing w:val="23"/>
          <w:w w:val="99"/>
        </w:rPr>
        <w:t xml:space="preserve"> </w:t>
      </w:r>
      <w:r>
        <w:rPr>
          <w:spacing w:val="-1"/>
        </w:rPr>
        <w:t>are</w:t>
      </w:r>
      <w:r>
        <w:rPr>
          <w:spacing w:val="22"/>
        </w:rPr>
        <w:t xml:space="preserve"> </w:t>
      </w:r>
      <w:r>
        <w:t>to</w:t>
      </w:r>
      <w:r>
        <w:rPr>
          <w:spacing w:val="22"/>
        </w:rPr>
        <w:t xml:space="preserve"> </w:t>
      </w:r>
      <w:r>
        <w:rPr>
          <w:spacing w:val="-1"/>
        </w:rPr>
        <w:t>be</w:t>
      </w:r>
      <w:r>
        <w:rPr>
          <w:spacing w:val="23"/>
        </w:rPr>
        <w:t xml:space="preserve"> </w:t>
      </w:r>
      <w:r>
        <w:rPr>
          <w:spacing w:val="-1"/>
        </w:rPr>
        <w:t>procured</w:t>
      </w:r>
      <w:r>
        <w:rPr>
          <w:spacing w:val="23"/>
        </w:rPr>
        <w:t xml:space="preserve"> </w:t>
      </w:r>
      <w:r>
        <w:rPr>
          <w:spacing w:val="-1"/>
        </w:rPr>
        <w:t>by</w:t>
      </w:r>
      <w:r>
        <w:rPr>
          <w:spacing w:val="24"/>
        </w:rPr>
        <w:t xml:space="preserve"> </w:t>
      </w:r>
      <w:r>
        <w:rPr>
          <w:spacing w:val="-1"/>
        </w:rPr>
        <w:t>means</w:t>
      </w:r>
      <w:r>
        <w:rPr>
          <w:spacing w:val="22"/>
        </w:rPr>
        <w:t xml:space="preserve"> </w:t>
      </w:r>
      <w:r>
        <w:rPr>
          <w:spacing w:val="-1"/>
        </w:rPr>
        <w:t>of</w:t>
      </w:r>
      <w:r>
        <w:rPr>
          <w:spacing w:val="25"/>
        </w:rPr>
        <w:t xml:space="preserve"> </w:t>
      </w:r>
      <w:r>
        <w:t>formal</w:t>
      </w:r>
      <w:r>
        <w:rPr>
          <w:spacing w:val="22"/>
        </w:rPr>
        <w:t xml:space="preserve"> </w:t>
      </w:r>
      <w:r>
        <w:rPr>
          <w:spacing w:val="-1"/>
        </w:rPr>
        <w:t>written</w:t>
      </w:r>
      <w:r>
        <w:rPr>
          <w:spacing w:val="23"/>
        </w:rPr>
        <w:t xml:space="preserve"> </w:t>
      </w:r>
      <w:r>
        <w:rPr>
          <w:spacing w:val="-1"/>
        </w:rPr>
        <w:t>price</w:t>
      </w:r>
      <w:r>
        <w:rPr>
          <w:spacing w:val="23"/>
        </w:rPr>
        <w:t xml:space="preserve"> </w:t>
      </w:r>
      <w:r>
        <w:rPr>
          <w:spacing w:val="-1"/>
        </w:rPr>
        <w:t>quotations</w:t>
      </w:r>
      <w:r>
        <w:rPr>
          <w:rFonts w:ascii="Times New Roman"/>
          <w:spacing w:val="28"/>
        </w:rPr>
        <w:t xml:space="preserve"> </w:t>
      </w:r>
      <w:r>
        <w:rPr>
          <w:spacing w:val="-1"/>
        </w:rPr>
        <w:t>must,</w:t>
      </w:r>
      <w:r>
        <w:rPr>
          <w:spacing w:val="20"/>
        </w:rPr>
        <w:t xml:space="preserve"> </w:t>
      </w:r>
      <w:r>
        <w:rPr>
          <w:spacing w:val="-1"/>
        </w:rPr>
        <w:t>in</w:t>
      </w:r>
      <w:r>
        <w:rPr>
          <w:spacing w:val="21"/>
        </w:rPr>
        <w:t xml:space="preserve"> </w:t>
      </w:r>
      <w:r>
        <w:rPr>
          <w:spacing w:val="-1"/>
        </w:rPr>
        <w:t>addition</w:t>
      </w:r>
      <w:r>
        <w:rPr>
          <w:spacing w:val="20"/>
        </w:rPr>
        <w:t xml:space="preserve"> </w:t>
      </w:r>
      <w:r>
        <w:t>to</w:t>
      </w:r>
      <w:r>
        <w:rPr>
          <w:spacing w:val="21"/>
        </w:rPr>
        <w:t xml:space="preserve"> </w:t>
      </w:r>
      <w:r>
        <w:t>the</w:t>
      </w:r>
      <w:r>
        <w:rPr>
          <w:spacing w:val="19"/>
        </w:rPr>
        <w:t xml:space="preserve"> </w:t>
      </w:r>
      <w:r>
        <w:rPr>
          <w:spacing w:val="-1"/>
        </w:rPr>
        <w:t>requirements</w:t>
      </w:r>
      <w:r>
        <w:rPr>
          <w:spacing w:val="20"/>
        </w:rPr>
        <w:t xml:space="preserve"> </w:t>
      </w:r>
      <w:r>
        <w:rPr>
          <w:spacing w:val="-1"/>
        </w:rPr>
        <w:t>of</w:t>
      </w:r>
      <w:r>
        <w:rPr>
          <w:spacing w:val="19"/>
        </w:rPr>
        <w:t xml:space="preserve"> </w:t>
      </w:r>
      <w:r>
        <w:rPr>
          <w:spacing w:val="-1"/>
        </w:rPr>
        <w:t>paragraph</w:t>
      </w:r>
      <w:r>
        <w:rPr>
          <w:spacing w:val="20"/>
        </w:rPr>
        <w:t xml:space="preserve"> </w:t>
      </w:r>
      <w:r>
        <w:rPr>
          <w:spacing w:val="-1"/>
        </w:rPr>
        <w:t>17,</w:t>
      </w:r>
      <w:r>
        <w:rPr>
          <w:spacing w:val="19"/>
        </w:rPr>
        <w:t xml:space="preserve"> </w:t>
      </w:r>
      <w:r>
        <w:rPr>
          <w:spacing w:val="-1"/>
        </w:rPr>
        <w:t>be</w:t>
      </w:r>
      <w:r>
        <w:rPr>
          <w:rFonts w:ascii="Times New Roman"/>
          <w:spacing w:val="28"/>
        </w:rPr>
        <w:t xml:space="preserve"> </w:t>
      </w:r>
      <w:r>
        <w:rPr>
          <w:spacing w:val="-1"/>
        </w:rPr>
        <w:t>advertised</w:t>
      </w:r>
      <w:r>
        <w:rPr>
          <w:spacing w:val="10"/>
        </w:rPr>
        <w:t xml:space="preserve"> </w:t>
      </w:r>
      <w:r>
        <w:t>for</w:t>
      </w:r>
      <w:r>
        <w:rPr>
          <w:spacing w:val="11"/>
        </w:rPr>
        <w:t xml:space="preserve"> </w:t>
      </w:r>
      <w:r>
        <w:rPr>
          <w:spacing w:val="-1"/>
        </w:rPr>
        <w:t>at</w:t>
      </w:r>
      <w:r>
        <w:rPr>
          <w:spacing w:val="11"/>
        </w:rPr>
        <w:t xml:space="preserve"> </w:t>
      </w:r>
      <w:r>
        <w:rPr>
          <w:spacing w:val="-1"/>
        </w:rPr>
        <w:t>least</w:t>
      </w:r>
      <w:r>
        <w:rPr>
          <w:spacing w:val="11"/>
        </w:rPr>
        <w:t xml:space="preserve"> </w:t>
      </w:r>
      <w:r>
        <w:rPr>
          <w:spacing w:val="-1"/>
        </w:rPr>
        <w:t>seven</w:t>
      </w:r>
      <w:r>
        <w:rPr>
          <w:spacing w:val="11"/>
        </w:rPr>
        <w:t xml:space="preserve"> </w:t>
      </w:r>
      <w:r>
        <w:rPr>
          <w:spacing w:val="-1"/>
        </w:rPr>
        <w:t>days</w:t>
      </w:r>
      <w:r>
        <w:rPr>
          <w:spacing w:val="11"/>
        </w:rPr>
        <w:t xml:space="preserve"> </w:t>
      </w:r>
      <w:r>
        <w:rPr>
          <w:spacing w:val="-1"/>
        </w:rPr>
        <w:t>on</w:t>
      </w:r>
      <w:r>
        <w:rPr>
          <w:spacing w:val="10"/>
        </w:rPr>
        <w:t xml:space="preserve"> </w:t>
      </w:r>
      <w:r>
        <w:rPr>
          <w:spacing w:val="-1"/>
        </w:rPr>
        <w:t>the</w:t>
      </w:r>
      <w:r>
        <w:rPr>
          <w:spacing w:val="11"/>
        </w:rPr>
        <w:t xml:space="preserve"> </w:t>
      </w:r>
      <w:r>
        <w:rPr>
          <w:spacing w:val="-1"/>
        </w:rPr>
        <w:t>website</w:t>
      </w:r>
      <w:r>
        <w:rPr>
          <w:spacing w:val="10"/>
        </w:rPr>
        <w:t xml:space="preserve"> </w:t>
      </w:r>
      <w:r>
        <w:rPr>
          <w:spacing w:val="-1"/>
        </w:rPr>
        <w:t>and</w:t>
      </w:r>
      <w:r>
        <w:rPr>
          <w:spacing w:val="11"/>
        </w:rPr>
        <w:t xml:space="preserve"> </w:t>
      </w:r>
      <w:r>
        <w:rPr>
          <w:spacing w:val="-1"/>
        </w:rPr>
        <w:t>all</w:t>
      </w:r>
      <w:r>
        <w:rPr>
          <w:spacing w:val="10"/>
        </w:rPr>
        <w:t xml:space="preserve"> </w:t>
      </w:r>
      <w:r>
        <w:rPr>
          <w:spacing w:val="-1"/>
        </w:rPr>
        <w:t>official</w:t>
      </w:r>
      <w:r>
        <w:rPr>
          <w:rFonts w:ascii="Times New Roman"/>
          <w:spacing w:val="31"/>
        </w:rPr>
        <w:t xml:space="preserve"> </w:t>
      </w:r>
      <w:r>
        <w:rPr>
          <w:spacing w:val="-1"/>
        </w:rPr>
        <w:t>notice boards</w:t>
      </w:r>
      <w:r>
        <w:t xml:space="preserve"> </w:t>
      </w:r>
      <w:r>
        <w:rPr>
          <w:spacing w:val="-1"/>
        </w:rPr>
        <w:t>of</w:t>
      </w:r>
      <w:r>
        <w:t xml:space="preserve"> the</w:t>
      </w:r>
      <w:r>
        <w:rPr>
          <w:spacing w:val="-2"/>
        </w:rPr>
        <w:t xml:space="preserve"> </w:t>
      </w:r>
      <w:r>
        <w:rPr>
          <w:spacing w:val="-1"/>
        </w:rPr>
        <w:t>municipality;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rPr>
          <w:spacing w:val="-1"/>
        </w:rPr>
        <w:t>all</w:t>
      </w:r>
      <w:r>
        <w:rPr>
          <w:spacing w:val="45"/>
        </w:rPr>
        <w:t xml:space="preserve"> </w:t>
      </w:r>
      <w:r>
        <w:rPr>
          <w:spacing w:val="-1"/>
        </w:rPr>
        <w:t>bids</w:t>
      </w:r>
      <w:r>
        <w:rPr>
          <w:spacing w:val="46"/>
        </w:rPr>
        <w:t xml:space="preserve"> </w:t>
      </w:r>
      <w:r>
        <w:rPr>
          <w:spacing w:val="-1"/>
        </w:rPr>
        <w:t>received</w:t>
      </w:r>
      <w:r>
        <w:rPr>
          <w:spacing w:val="45"/>
        </w:rPr>
        <w:t xml:space="preserve"> </w:t>
      </w:r>
      <w:r>
        <w:rPr>
          <w:spacing w:val="-1"/>
        </w:rPr>
        <w:t>above</w:t>
      </w:r>
      <w:r>
        <w:rPr>
          <w:spacing w:val="47"/>
        </w:rPr>
        <w:t xml:space="preserve"> </w:t>
      </w:r>
      <w:r>
        <w:rPr>
          <w:spacing w:val="-1"/>
        </w:rPr>
        <w:t>R30</w:t>
      </w:r>
      <w:r>
        <w:rPr>
          <w:spacing w:val="1"/>
        </w:rPr>
        <w:t xml:space="preserve"> </w:t>
      </w:r>
      <w:r>
        <w:rPr>
          <w:spacing w:val="-1"/>
        </w:rPr>
        <w:t>000,00</w:t>
      </w:r>
      <w:r>
        <w:rPr>
          <w:spacing w:val="46"/>
        </w:rPr>
        <w:t xml:space="preserve"> </w:t>
      </w:r>
      <w:r>
        <w:rPr>
          <w:spacing w:val="-1"/>
        </w:rPr>
        <w:t>(VAT</w:t>
      </w:r>
      <w:r>
        <w:rPr>
          <w:spacing w:val="48"/>
        </w:rPr>
        <w:t xml:space="preserve"> </w:t>
      </w:r>
      <w:r>
        <w:rPr>
          <w:spacing w:val="-1"/>
        </w:rPr>
        <w:t>included)</w:t>
      </w:r>
      <w:r>
        <w:rPr>
          <w:spacing w:val="46"/>
        </w:rPr>
        <w:t xml:space="preserve"> </w:t>
      </w:r>
      <w:r>
        <w:rPr>
          <w:spacing w:val="-1"/>
        </w:rPr>
        <w:t>are</w:t>
      </w:r>
      <w:r>
        <w:rPr>
          <w:spacing w:val="47"/>
        </w:rPr>
        <w:t xml:space="preserve"> </w:t>
      </w:r>
      <w:r>
        <w:t>to</w:t>
      </w:r>
      <w:r>
        <w:rPr>
          <w:spacing w:val="45"/>
        </w:rPr>
        <w:t xml:space="preserve"> </w:t>
      </w:r>
      <w:r>
        <w:rPr>
          <w:spacing w:val="-1"/>
        </w:rPr>
        <w:t>be</w:t>
      </w:r>
      <w:r>
        <w:rPr>
          <w:rFonts w:ascii="Times New Roman"/>
          <w:spacing w:val="29"/>
        </w:rPr>
        <w:t xml:space="preserve"> </w:t>
      </w:r>
      <w:r>
        <w:rPr>
          <w:spacing w:val="-1"/>
        </w:rPr>
        <w:t>placed</w:t>
      </w:r>
      <w:r>
        <w:rPr>
          <w:spacing w:val="53"/>
        </w:rPr>
        <w:t xml:space="preserve"> </w:t>
      </w:r>
      <w:r>
        <w:rPr>
          <w:spacing w:val="-1"/>
        </w:rPr>
        <w:t>in</w:t>
      </w:r>
      <w:r>
        <w:rPr>
          <w:spacing w:val="52"/>
        </w:rPr>
        <w:t xml:space="preserve"> </w:t>
      </w:r>
      <w:r>
        <w:rPr>
          <w:spacing w:val="-1"/>
        </w:rPr>
        <w:t>the</w:t>
      </w:r>
      <w:r>
        <w:rPr>
          <w:spacing w:val="53"/>
        </w:rPr>
        <w:t xml:space="preserve"> </w:t>
      </w:r>
      <w:r>
        <w:rPr>
          <w:spacing w:val="-1"/>
        </w:rPr>
        <w:t>official</w:t>
      </w:r>
      <w:r>
        <w:rPr>
          <w:spacing w:val="53"/>
        </w:rPr>
        <w:t xml:space="preserve"> </w:t>
      </w:r>
      <w:r>
        <w:rPr>
          <w:spacing w:val="-1"/>
        </w:rPr>
        <w:t>quotation</w:t>
      </w:r>
      <w:r>
        <w:rPr>
          <w:spacing w:val="53"/>
        </w:rPr>
        <w:t xml:space="preserve"> </w:t>
      </w:r>
      <w:r>
        <w:rPr>
          <w:spacing w:val="-1"/>
        </w:rPr>
        <w:t>boxes</w:t>
      </w:r>
      <w:r>
        <w:rPr>
          <w:spacing w:val="53"/>
        </w:rPr>
        <w:t xml:space="preserve"> </w:t>
      </w:r>
      <w:r>
        <w:rPr>
          <w:spacing w:val="-1"/>
        </w:rPr>
        <w:t>as</w:t>
      </w:r>
      <w:r>
        <w:rPr>
          <w:spacing w:val="53"/>
        </w:rPr>
        <w:t xml:space="preserve"> </w:t>
      </w:r>
      <w:r>
        <w:rPr>
          <w:spacing w:val="-1"/>
        </w:rPr>
        <w:t>designated</w:t>
      </w:r>
      <w:r>
        <w:rPr>
          <w:spacing w:val="53"/>
        </w:rPr>
        <w:t xml:space="preserve"> </w:t>
      </w:r>
      <w:r>
        <w:rPr>
          <w:spacing w:val="-1"/>
        </w:rPr>
        <w:t>for</w:t>
      </w:r>
      <w:r>
        <w:rPr>
          <w:spacing w:val="53"/>
        </w:rPr>
        <w:t xml:space="preserve"> </w:t>
      </w:r>
      <w:r>
        <w:rPr>
          <w:spacing w:val="-1"/>
        </w:rPr>
        <w:t>each</w:t>
      </w:r>
      <w:r>
        <w:rPr>
          <w:rFonts w:ascii="Times New Roman"/>
          <w:spacing w:val="20"/>
        </w:rPr>
        <w:t xml:space="preserve"> </w:t>
      </w:r>
      <w:r>
        <w:rPr>
          <w:spacing w:val="-1"/>
        </w:rPr>
        <w:t>department</w:t>
      </w:r>
      <w:r>
        <w:rPr>
          <w:spacing w:val="-2"/>
        </w:rPr>
        <w:t xml:space="preserve"> </w:t>
      </w:r>
      <w:r>
        <w:t>from</w:t>
      </w:r>
      <w:r>
        <w:rPr>
          <w:spacing w:val="-2"/>
        </w:rPr>
        <w:t xml:space="preserve"> </w:t>
      </w:r>
      <w:r>
        <w:t>time</w:t>
      </w:r>
      <w:r>
        <w:rPr>
          <w:spacing w:val="-2"/>
        </w:rPr>
        <w:t xml:space="preserve"> </w:t>
      </w:r>
      <w:r>
        <w:t>to</w:t>
      </w:r>
      <w:r>
        <w:rPr>
          <w:spacing w:val="-2"/>
        </w:rPr>
        <w:t xml:space="preserve"> </w:t>
      </w:r>
      <w:r>
        <w:t>time;</w:t>
      </w:r>
    </w:p>
    <w:p w:rsidR="00402FB3" w:rsidRDefault="00402FB3">
      <w:pPr>
        <w:spacing w:before="11"/>
        <w:rPr>
          <w:rFonts w:ascii="Arial" w:eastAsia="Arial" w:hAnsi="Arial" w:cs="Arial"/>
          <w:sz w:val="19"/>
          <w:szCs w:val="19"/>
        </w:rPr>
      </w:pPr>
    </w:p>
    <w:p w:rsidR="00402FB3" w:rsidRPr="00630C3F" w:rsidRDefault="00B6144B">
      <w:pPr>
        <w:pStyle w:val="BodyText"/>
        <w:numPr>
          <w:ilvl w:val="2"/>
          <w:numId w:val="23"/>
        </w:numPr>
        <w:tabs>
          <w:tab w:val="left" w:pos="2260"/>
        </w:tabs>
        <w:ind w:right="118" w:hanging="720"/>
        <w:jc w:val="both"/>
      </w:pPr>
      <w:r>
        <w:rPr>
          <w:spacing w:val="-1"/>
        </w:rPr>
        <w:t>all</w:t>
      </w:r>
      <w:r>
        <w:rPr>
          <w:spacing w:val="7"/>
        </w:rPr>
        <w:t xml:space="preserve"> </w:t>
      </w:r>
      <w:r>
        <w:rPr>
          <w:spacing w:val="-1"/>
        </w:rPr>
        <w:t>acceptable</w:t>
      </w:r>
      <w:r>
        <w:rPr>
          <w:spacing w:val="9"/>
        </w:rPr>
        <w:t xml:space="preserve"> </w:t>
      </w:r>
      <w:r>
        <w:rPr>
          <w:spacing w:val="-1"/>
        </w:rPr>
        <w:t>orders</w:t>
      </w:r>
      <w:r>
        <w:rPr>
          <w:spacing w:val="8"/>
        </w:rPr>
        <w:t xml:space="preserve"> </w:t>
      </w:r>
      <w:r>
        <w:rPr>
          <w:spacing w:val="-1"/>
        </w:rPr>
        <w:t>above</w:t>
      </w:r>
      <w:r>
        <w:rPr>
          <w:spacing w:val="10"/>
        </w:rPr>
        <w:t xml:space="preserve"> </w:t>
      </w:r>
      <w:r>
        <w:rPr>
          <w:spacing w:val="-1"/>
        </w:rPr>
        <w:t>R30</w:t>
      </w:r>
      <w:r>
        <w:t xml:space="preserve"> </w:t>
      </w:r>
      <w:r>
        <w:rPr>
          <w:spacing w:val="-1"/>
        </w:rPr>
        <w:t>000,00</w:t>
      </w:r>
      <w:r>
        <w:rPr>
          <w:spacing w:val="9"/>
        </w:rPr>
        <w:t xml:space="preserve"> </w:t>
      </w:r>
      <w:r>
        <w:rPr>
          <w:spacing w:val="-1"/>
        </w:rPr>
        <w:t>(VAT</w:t>
      </w:r>
      <w:r>
        <w:rPr>
          <w:spacing w:val="8"/>
        </w:rPr>
        <w:t xml:space="preserve"> </w:t>
      </w:r>
      <w:r>
        <w:rPr>
          <w:spacing w:val="-1"/>
        </w:rPr>
        <w:t>included)</w:t>
      </w:r>
      <w:r>
        <w:rPr>
          <w:spacing w:val="9"/>
        </w:rPr>
        <w:t xml:space="preserve"> </w:t>
      </w:r>
      <w:r>
        <w:rPr>
          <w:spacing w:val="-1"/>
        </w:rPr>
        <w:t>are</w:t>
      </w:r>
      <w:r>
        <w:rPr>
          <w:rFonts w:ascii="Times New Roman"/>
          <w:spacing w:val="28"/>
        </w:rPr>
        <w:t xml:space="preserve"> </w:t>
      </w:r>
      <w:r>
        <w:rPr>
          <w:spacing w:val="-1"/>
        </w:rPr>
        <w:t>subjected</w:t>
      </w:r>
      <w:r>
        <w:rPr>
          <w:spacing w:val="14"/>
        </w:rPr>
        <w:t xml:space="preserve"> </w:t>
      </w:r>
      <w:r>
        <w:t>to</w:t>
      </w:r>
      <w:r>
        <w:rPr>
          <w:spacing w:val="15"/>
        </w:rPr>
        <w:t xml:space="preserve"> </w:t>
      </w:r>
      <w:r>
        <w:rPr>
          <w:spacing w:val="-1"/>
        </w:rPr>
        <w:t>preference</w:t>
      </w:r>
      <w:r>
        <w:rPr>
          <w:spacing w:val="16"/>
        </w:rPr>
        <w:t xml:space="preserve"> </w:t>
      </w:r>
      <w:r>
        <w:rPr>
          <w:spacing w:val="-1"/>
        </w:rPr>
        <w:t>points</w:t>
      </w:r>
      <w:r>
        <w:rPr>
          <w:spacing w:val="15"/>
        </w:rPr>
        <w:t xml:space="preserve"> </w:t>
      </w:r>
      <w:r>
        <w:rPr>
          <w:spacing w:val="-1"/>
        </w:rPr>
        <w:t>system</w:t>
      </w:r>
      <w:r>
        <w:rPr>
          <w:spacing w:val="16"/>
        </w:rPr>
        <w:t xml:space="preserve"> </w:t>
      </w:r>
      <w:r>
        <w:rPr>
          <w:spacing w:val="-1"/>
        </w:rPr>
        <w:t>and</w:t>
      </w:r>
      <w:r>
        <w:rPr>
          <w:spacing w:val="16"/>
        </w:rPr>
        <w:t xml:space="preserve"> </w:t>
      </w:r>
      <w:r>
        <w:rPr>
          <w:spacing w:val="-1"/>
        </w:rPr>
        <w:t>must</w:t>
      </w:r>
      <w:r>
        <w:rPr>
          <w:spacing w:val="15"/>
        </w:rPr>
        <w:t xml:space="preserve"> </w:t>
      </w:r>
      <w:r>
        <w:rPr>
          <w:spacing w:val="-1"/>
        </w:rPr>
        <w:t>be</w:t>
      </w:r>
      <w:r>
        <w:rPr>
          <w:spacing w:val="16"/>
        </w:rPr>
        <w:t xml:space="preserve"> </w:t>
      </w:r>
      <w:r>
        <w:rPr>
          <w:spacing w:val="-1"/>
        </w:rPr>
        <w:t>awarded</w:t>
      </w:r>
      <w:r>
        <w:rPr>
          <w:spacing w:val="16"/>
        </w:rPr>
        <w:t xml:space="preserve"> </w:t>
      </w:r>
      <w:r>
        <w:t>to</w:t>
      </w:r>
      <w:r>
        <w:rPr>
          <w:rFonts w:ascii="Times New Roman"/>
          <w:spacing w:val="21"/>
          <w:w w:val="99"/>
        </w:rPr>
        <w:t xml:space="preserve"> </w:t>
      </w:r>
      <w:r>
        <w:t xml:space="preserve">the </w:t>
      </w:r>
      <w:r>
        <w:rPr>
          <w:spacing w:val="-1"/>
        </w:rPr>
        <w:t>highest</w:t>
      </w:r>
      <w:r>
        <w:t xml:space="preserve"> </w:t>
      </w:r>
      <w:r>
        <w:rPr>
          <w:spacing w:val="-1"/>
        </w:rPr>
        <w:t>points;</w:t>
      </w:r>
    </w:p>
    <w:p w:rsidR="00630C3F" w:rsidRDefault="002E5C4A" w:rsidP="002E5C4A">
      <w:pPr>
        <w:pStyle w:val="ListParagraph"/>
        <w:tabs>
          <w:tab w:val="left" w:pos="1710"/>
        </w:tabs>
      </w:pPr>
      <w:r>
        <w:tab/>
      </w:r>
    </w:p>
    <w:p w:rsidR="00630C3F" w:rsidRPr="002E5C4A" w:rsidRDefault="00630C3F">
      <w:pPr>
        <w:pStyle w:val="BodyText"/>
        <w:numPr>
          <w:ilvl w:val="2"/>
          <w:numId w:val="23"/>
        </w:numPr>
        <w:tabs>
          <w:tab w:val="left" w:pos="2260"/>
        </w:tabs>
        <w:ind w:right="118" w:hanging="720"/>
        <w:jc w:val="both"/>
      </w:pPr>
      <w:r w:rsidRPr="002E5C4A">
        <w:t xml:space="preserve">but in case where we get one service provider who submitted the quotation – we will write the letter of approval to the accounting officer to approve the appointment of that particular bidder; </w:t>
      </w:r>
    </w:p>
    <w:p w:rsidR="00402FB3" w:rsidRDefault="00402FB3">
      <w:pPr>
        <w:rPr>
          <w:rFonts w:ascii="Arial" w:eastAsia="Arial" w:hAnsi="Arial" w:cs="Arial"/>
          <w:sz w:val="20"/>
          <w:szCs w:val="20"/>
        </w:rPr>
      </w:pPr>
    </w:p>
    <w:p w:rsidR="00402FB3" w:rsidRDefault="00B6144B">
      <w:pPr>
        <w:pStyle w:val="BodyText"/>
        <w:numPr>
          <w:ilvl w:val="2"/>
          <w:numId w:val="23"/>
        </w:numPr>
        <w:tabs>
          <w:tab w:val="left" w:pos="2261"/>
        </w:tabs>
        <w:ind w:right="118" w:hanging="720"/>
        <w:jc w:val="both"/>
      </w:pPr>
      <w:r>
        <w:rPr>
          <w:spacing w:val="-1"/>
        </w:rPr>
        <w:t>when</w:t>
      </w:r>
      <w:r>
        <w:rPr>
          <w:spacing w:val="17"/>
        </w:rPr>
        <w:t xml:space="preserve"> </w:t>
      </w:r>
      <w:r>
        <w:rPr>
          <w:spacing w:val="-1"/>
        </w:rPr>
        <w:t>using</w:t>
      </w:r>
      <w:r>
        <w:rPr>
          <w:spacing w:val="17"/>
        </w:rPr>
        <w:t xml:space="preserve"> </w:t>
      </w:r>
      <w:r>
        <w:rPr>
          <w:spacing w:val="-1"/>
        </w:rPr>
        <w:t>the</w:t>
      </w:r>
      <w:r>
        <w:rPr>
          <w:spacing w:val="17"/>
        </w:rPr>
        <w:t xml:space="preserve"> </w:t>
      </w:r>
      <w:r>
        <w:rPr>
          <w:spacing w:val="-1"/>
        </w:rPr>
        <w:t>list</w:t>
      </w:r>
      <w:r>
        <w:rPr>
          <w:spacing w:val="18"/>
        </w:rPr>
        <w:t xml:space="preserve"> </w:t>
      </w:r>
      <w:r>
        <w:rPr>
          <w:spacing w:val="-1"/>
        </w:rPr>
        <w:t>of</w:t>
      </w:r>
      <w:r>
        <w:rPr>
          <w:spacing w:val="17"/>
        </w:rPr>
        <w:t xml:space="preserve"> </w:t>
      </w:r>
      <w:r>
        <w:rPr>
          <w:spacing w:val="-1"/>
        </w:rPr>
        <w:t>accredited</w:t>
      </w:r>
      <w:r>
        <w:rPr>
          <w:spacing w:val="17"/>
        </w:rPr>
        <w:t xml:space="preserve"> </w:t>
      </w:r>
      <w:r>
        <w:rPr>
          <w:spacing w:val="-1"/>
        </w:rPr>
        <w:t>prospective</w:t>
      </w:r>
      <w:r w:rsidR="002E5C4A">
        <w:rPr>
          <w:spacing w:val="-1"/>
        </w:rPr>
        <w:t xml:space="preserve"> (</w:t>
      </w:r>
      <w:r>
        <w:rPr>
          <w:spacing w:val="18"/>
        </w:rPr>
        <w:t xml:space="preserve"> </w:t>
      </w:r>
      <w:r>
        <w:rPr>
          <w:spacing w:val="-1"/>
        </w:rPr>
        <w:t>providers</w:t>
      </w:r>
      <w:r>
        <w:rPr>
          <w:spacing w:val="17"/>
        </w:rPr>
        <w:t xml:space="preserve"> </w:t>
      </w:r>
      <w:r>
        <w:t>the</w:t>
      </w:r>
      <w:r>
        <w:rPr>
          <w:rFonts w:ascii="Times New Roman"/>
          <w:spacing w:val="27"/>
        </w:rPr>
        <w:t xml:space="preserve"> </w:t>
      </w:r>
      <w:r>
        <w:t>accounting</w:t>
      </w:r>
      <w:r>
        <w:rPr>
          <w:spacing w:val="36"/>
        </w:rPr>
        <w:t xml:space="preserve"> </w:t>
      </w:r>
      <w:r>
        <w:t>officer</w:t>
      </w:r>
      <w:r>
        <w:rPr>
          <w:spacing w:val="36"/>
        </w:rPr>
        <w:t xml:space="preserve"> </w:t>
      </w:r>
      <w:r>
        <w:t>must</w:t>
      </w:r>
      <w:r>
        <w:rPr>
          <w:spacing w:val="37"/>
        </w:rPr>
        <w:t xml:space="preserve"> </w:t>
      </w:r>
      <w:r>
        <w:rPr>
          <w:spacing w:val="-1"/>
        </w:rPr>
        <w:t>promote</w:t>
      </w:r>
      <w:r>
        <w:rPr>
          <w:spacing w:val="36"/>
        </w:rPr>
        <w:t xml:space="preserve"> </w:t>
      </w:r>
      <w:r>
        <w:rPr>
          <w:spacing w:val="-1"/>
        </w:rPr>
        <w:t>ongoing</w:t>
      </w:r>
      <w:r>
        <w:rPr>
          <w:spacing w:val="37"/>
        </w:rPr>
        <w:t xml:space="preserve"> </w:t>
      </w:r>
      <w:r>
        <w:rPr>
          <w:spacing w:val="-1"/>
        </w:rPr>
        <w:t>competition</w:t>
      </w:r>
      <w:r>
        <w:rPr>
          <w:spacing w:val="36"/>
        </w:rPr>
        <w:t xml:space="preserve"> </w:t>
      </w:r>
      <w:r>
        <w:rPr>
          <w:spacing w:val="-1"/>
        </w:rPr>
        <w:t>amongst</w:t>
      </w:r>
      <w:r>
        <w:rPr>
          <w:rFonts w:ascii="Times New Roman"/>
          <w:spacing w:val="28"/>
        </w:rPr>
        <w:t xml:space="preserve"> </w:t>
      </w:r>
      <w:r>
        <w:rPr>
          <w:spacing w:val="-1"/>
        </w:rPr>
        <w:t>providers,</w:t>
      </w:r>
      <w:r>
        <w:rPr>
          <w:spacing w:val="4"/>
        </w:rPr>
        <w:t xml:space="preserve"> </w:t>
      </w:r>
      <w:r>
        <w:rPr>
          <w:spacing w:val="-1"/>
        </w:rPr>
        <w:t>including</w:t>
      </w:r>
      <w:r>
        <w:rPr>
          <w:spacing w:val="4"/>
        </w:rPr>
        <w:t xml:space="preserve"> </w:t>
      </w:r>
      <w:r>
        <w:rPr>
          <w:spacing w:val="-1"/>
        </w:rPr>
        <w:t>by</w:t>
      </w:r>
      <w:r>
        <w:rPr>
          <w:spacing w:val="5"/>
        </w:rPr>
        <w:t xml:space="preserve"> </w:t>
      </w:r>
      <w:r>
        <w:rPr>
          <w:spacing w:val="-1"/>
        </w:rPr>
        <w:t>inviting</w:t>
      </w:r>
      <w:r>
        <w:rPr>
          <w:spacing w:val="4"/>
        </w:rPr>
        <w:t xml:space="preserve"> </w:t>
      </w:r>
      <w:r>
        <w:rPr>
          <w:spacing w:val="-1"/>
        </w:rPr>
        <w:t>providers</w:t>
      </w:r>
      <w:r>
        <w:rPr>
          <w:spacing w:val="4"/>
        </w:rPr>
        <w:t xml:space="preserve"> </w:t>
      </w:r>
      <w:r>
        <w:t>to</w:t>
      </w:r>
      <w:r>
        <w:rPr>
          <w:spacing w:val="4"/>
        </w:rPr>
        <w:t xml:space="preserve"> </w:t>
      </w:r>
      <w:r>
        <w:t>submit</w:t>
      </w:r>
      <w:r>
        <w:rPr>
          <w:spacing w:val="4"/>
        </w:rPr>
        <w:t xml:space="preserve"> </w:t>
      </w:r>
      <w:r>
        <w:rPr>
          <w:spacing w:val="-1"/>
        </w:rPr>
        <w:t>quotations</w:t>
      </w:r>
      <w:r>
        <w:rPr>
          <w:spacing w:val="4"/>
        </w:rPr>
        <w:t xml:space="preserve"> </w:t>
      </w:r>
      <w:r>
        <w:rPr>
          <w:spacing w:val="-1"/>
        </w:rPr>
        <w:t>on</w:t>
      </w:r>
      <w:r>
        <w:rPr>
          <w:rFonts w:ascii="Times New Roman"/>
          <w:spacing w:val="20"/>
        </w:rPr>
        <w:t xml:space="preserve"> </w:t>
      </w:r>
      <w:r>
        <w:t xml:space="preserve">a </w:t>
      </w:r>
      <w:r>
        <w:rPr>
          <w:spacing w:val="-1"/>
        </w:rPr>
        <w:t>rotation</w:t>
      </w:r>
      <w:r>
        <w:t xml:space="preserve"> </w:t>
      </w:r>
      <w:r>
        <w:rPr>
          <w:spacing w:val="-1"/>
        </w:rPr>
        <w:t>basis;</w:t>
      </w:r>
    </w:p>
    <w:p w:rsidR="00402FB3" w:rsidRDefault="00402FB3">
      <w:pPr>
        <w:rPr>
          <w:rFonts w:ascii="Arial" w:eastAsia="Arial" w:hAnsi="Arial" w:cs="Arial"/>
          <w:sz w:val="20"/>
          <w:szCs w:val="20"/>
        </w:rPr>
      </w:pPr>
    </w:p>
    <w:p w:rsidR="00402FB3" w:rsidRDefault="00B6144B">
      <w:pPr>
        <w:pStyle w:val="BodyText"/>
        <w:numPr>
          <w:ilvl w:val="2"/>
          <w:numId w:val="23"/>
        </w:numPr>
        <w:tabs>
          <w:tab w:val="left" w:pos="2261"/>
        </w:tabs>
        <w:ind w:right="116" w:hanging="720"/>
        <w:jc w:val="both"/>
      </w:pPr>
      <w:r>
        <w:t>the</w:t>
      </w:r>
      <w:r>
        <w:rPr>
          <w:spacing w:val="18"/>
        </w:rPr>
        <w:t xml:space="preserve"> </w:t>
      </w:r>
      <w:r>
        <w:rPr>
          <w:spacing w:val="-1"/>
        </w:rPr>
        <w:t>accounting</w:t>
      </w:r>
      <w:r>
        <w:rPr>
          <w:spacing w:val="19"/>
        </w:rPr>
        <w:t xml:space="preserve"> </w:t>
      </w:r>
      <w:r>
        <w:rPr>
          <w:spacing w:val="-1"/>
        </w:rPr>
        <w:t>officer</w:t>
      </w:r>
      <w:r>
        <w:rPr>
          <w:spacing w:val="19"/>
        </w:rPr>
        <w:t xml:space="preserve"> </w:t>
      </w:r>
      <w:r>
        <w:t>must</w:t>
      </w:r>
      <w:r>
        <w:rPr>
          <w:spacing w:val="19"/>
        </w:rPr>
        <w:t xml:space="preserve"> </w:t>
      </w:r>
      <w:r>
        <w:t>take</w:t>
      </w:r>
      <w:r>
        <w:rPr>
          <w:spacing w:val="18"/>
        </w:rPr>
        <w:t xml:space="preserve"> </w:t>
      </w:r>
      <w:r>
        <w:t>all</w:t>
      </w:r>
      <w:r>
        <w:rPr>
          <w:spacing w:val="18"/>
        </w:rPr>
        <w:t xml:space="preserve"> </w:t>
      </w:r>
      <w:r>
        <w:t>reasonable</w:t>
      </w:r>
      <w:r>
        <w:rPr>
          <w:spacing w:val="19"/>
        </w:rPr>
        <w:t xml:space="preserve"> </w:t>
      </w:r>
      <w:r>
        <w:t>steps</w:t>
      </w:r>
      <w:r>
        <w:rPr>
          <w:spacing w:val="19"/>
        </w:rPr>
        <w:t xml:space="preserve"> </w:t>
      </w:r>
      <w:r>
        <w:t>to</w:t>
      </w:r>
      <w:r>
        <w:rPr>
          <w:spacing w:val="18"/>
        </w:rPr>
        <w:t xml:space="preserve"> </w:t>
      </w:r>
      <w:r>
        <w:t>ensure</w:t>
      </w:r>
      <w:r>
        <w:rPr>
          <w:rFonts w:ascii="Times New Roman"/>
          <w:spacing w:val="24"/>
        </w:rPr>
        <w:t xml:space="preserve"> </w:t>
      </w:r>
      <w:r>
        <w:t>that</w:t>
      </w:r>
      <w:r>
        <w:rPr>
          <w:spacing w:val="2"/>
        </w:rPr>
        <w:t xml:space="preserve"> </w:t>
      </w:r>
      <w:r>
        <w:t>the</w:t>
      </w:r>
      <w:r>
        <w:rPr>
          <w:spacing w:val="3"/>
        </w:rPr>
        <w:t xml:space="preserve"> </w:t>
      </w:r>
      <w:r>
        <w:rPr>
          <w:spacing w:val="-1"/>
        </w:rPr>
        <w:t>procurement</w:t>
      </w:r>
      <w:r>
        <w:rPr>
          <w:spacing w:val="4"/>
        </w:rPr>
        <w:t xml:space="preserve"> </w:t>
      </w:r>
      <w:r>
        <w:rPr>
          <w:spacing w:val="-1"/>
        </w:rPr>
        <w:t>of</w:t>
      </w:r>
      <w:r>
        <w:rPr>
          <w:spacing w:val="4"/>
        </w:rPr>
        <w:t xml:space="preserve"> </w:t>
      </w:r>
      <w:r>
        <w:rPr>
          <w:spacing w:val="-1"/>
        </w:rPr>
        <w:t>goods</w:t>
      </w:r>
      <w:r>
        <w:rPr>
          <w:spacing w:val="5"/>
        </w:rPr>
        <w:t xml:space="preserve"> </w:t>
      </w:r>
      <w:r>
        <w:rPr>
          <w:spacing w:val="-1"/>
        </w:rPr>
        <w:t>and</w:t>
      </w:r>
      <w:r>
        <w:rPr>
          <w:spacing w:val="4"/>
        </w:rPr>
        <w:t xml:space="preserve"> </w:t>
      </w:r>
      <w:r>
        <w:rPr>
          <w:spacing w:val="-1"/>
        </w:rPr>
        <w:t>services</w:t>
      </w:r>
      <w:r>
        <w:rPr>
          <w:spacing w:val="2"/>
        </w:rPr>
        <w:t xml:space="preserve"> </w:t>
      </w:r>
      <w:r>
        <w:t>through</w:t>
      </w:r>
      <w:r>
        <w:rPr>
          <w:spacing w:val="3"/>
        </w:rPr>
        <w:t xml:space="preserve"> </w:t>
      </w:r>
      <w:r>
        <w:rPr>
          <w:spacing w:val="-1"/>
        </w:rPr>
        <w:t>written</w:t>
      </w:r>
      <w:r>
        <w:rPr>
          <w:rFonts w:ascii="Times New Roman"/>
          <w:spacing w:val="25"/>
        </w:rPr>
        <w:t xml:space="preserve"> </w:t>
      </w:r>
      <w:r>
        <w:rPr>
          <w:spacing w:val="-1"/>
        </w:rPr>
        <w:t>quotations</w:t>
      </w:r>
      <w:r>
        <w:t xml:space="preserve"> </w:t>
      </w:r>
      <w:r>
        <w:rPr>
          <w:spacing w:val="-1"/>
        </w:rPr>
        <w:t>or</w:t>
      </w:r>
      <w:r>
        <w:t xml:space="preserve"> formal</w:t>
      </w:r>
      <w:r>
        <w:rPr>
          <w:spacing w:val="-1"/>
        </w:rPr>
        <w:t xml:space="preserve"> written</w:t>
      </w:r>
      <w:r>
        <w:t xml:space="preserve"> </w:t>
      </w:r>
      <w:r>
        <w:rPr>
          <w:spacing w:val="-1"/>
        </w:rPr>
        <w:t>price</w:t>
      </w:r>
      <w:r>
        <w:t xml:space="preserve"> </w:t>
      </w:r>
      <w:r>
        <w:rPr>
          <w:spacing w:val="-1"/>
        </w:rPr>
        <w:t>quotations</w:t>
      </w:r>
      <w:r>
        <w:t xml:space="preserve"> </w:t>
      </w:r>
      <w:r>
        <w:rPr>
          <w:spacing w:val="-1"/>
        </w:rPr>
        <w:t>is not</w:t>
      </w:r>
      <w:r>
        <w:rPr>
          <w:spacing w:val="1"/>
        </w:rPr>
        <w:t xml:space="preserve"> </w:t>
      </w:r>
      <w:r>
        <w:rPr>
          <w:spacing w:val="-1"/>
        </w:rPr>
        <w:t>abused;</w:t>
      </w:r>
    </w:p>
    <w:p w:rsidR="00402FB3" w:rsidRDefault="00402FB3">
      <w:pPr>
        <w:rPr>
          <w:rFonts w:ascii="Arial" w:eastAsia="Arial" w:hAnsi="Arial" w:cs="Arial"/>
          <w:sz w:val="20"/>
          <w:szCs w:val="20"/>
        </w:rPr>
      </w:pPr>
    </w:p>
    <w:p w:rsidR="00402FB3" w:rsidRDefault="00B6144B">
      <w:pPr>
        <w:pStyle w:val="BodyText"/>
        <w:numPr>
          <w:ilvl w:val="2"/>
          <w:numId w:val="23"/>
        </w:numPr>
        <w:tabs>
          <w:tab w:val="left" w:pos="2260"/>
        </w:tabs>
        <w:ind w:right="117" w:hanging="720"/>
        <w:jc w:val="both"/>
      </w:pPr>
      <w:r>
        <w:t>the</w:t>
      </w:r>
      <w:r>
        <w:rPr>
          <w:spacing w:val="-1"/>
        </w:rPr>
        <w:t xml:space="preserve"> accounting officer</w:t>
      </w:r>
      <w:r>
        <w:t xml:space="preserve"> </w:t>
      </w:r>
      <w:r>
        <w:rPr>
          <w:spacing w:val="-1"/>
        </w:rPr>
        <w:t xml:space="preserve">or </w:t>
      </w:r>
      <w:r>
        <w:t>chief</w:t>
      </w:r>
      <w:r>
        <w:rPr>
          <w:spacing w:val="-1"/>
        </w:rPr>
        <w:t xml:space="preserve"> financial</w:t>
      </w:r>
      <w:r>
        <w:t xml:space="preserve"> officer</w:t>
      </w:r>
      <w:r>
        <w:rPr>
          <w:spacing w:val="-1"/>
        </w:rPr>
        <w:t xml:space="preserve"> </w:t>
      </w:r>
      <w:r>
        <w:t xml:space="preserve">must </w:t>
      </w:r>
      <w:r>
        <w:rPr>
          <w:spacing w:val="-1"/>
        </w:rPr>
        <w:t xml:space="preserve">on </w:t>
      </w:r>
      <w:r>
        <w:t>a</w:t>
      </w:r>
      <w:r>
        <w:rPr>
          <w:spacing w:val="-1"/>
        </w:rPr>
        <w:t xml:space="preserve"> </w:t>
      </w:r>
      <w:r>
        <w:t>monthly</w:t>
      </w:r>
      <w:r>
        <w:rPr>
          <w:rFonts w:ascii="Times New Roman"/>
          <w:spacing w:val="27"/>
        </w:rPr>
        <w:t xml:space="preserve"> </w:t>
      </w:r>
      <w:r>
        <w:rPr>
          <w:spacing w:val="-1"/>
        </w:rPr>
        <w:t>basis</w:t>
      </w:r>
      <w:r>
        <w:rPr>
          <w:spacing w:val="36"/>
        </w:rPr>
        <w:t xml:space="preserve"> </w:t>
      </w:r>
      <w:r>
        <w:rPr>
          <w:spacing w:val="-1"/>
        </w:rPr>
        <w:t>be</w:t>
      </w:r>
      <w:r>
        <w:rPr>
          <w:spacing w:val="36"/>
        </w:rPr>
        <w:t xml:space="preserve"> </w:t>
      </w:r>
      <w:r>
        <w:rPr>
          <w:spacing w:val="-1"/>
        </w:rPr>
        <w:t>notified</w:t>
      </w:r>
      <w:r>
        <w:rPr>
          <w:spacing w:val="36"/>
        </w:rPr>
        <w:t xml:space="preserve"> </w:t>
      </w:r>
      <w:r>
        <w:rPr>
          <w:spacing w:val="-1"/>
        </w:rPr>
        <w:t>in</w:t>
      </w:r>
      <w:r>
        <w:rPr>
          <w:spacing w:val="36"/>
        </w:rPr>
        <w:t xml:space="preserve"> </w:t>
      </w:r>
      <w:r>
        <w:rPr>
          <w:spacing w:val="-1"/>
        </w:rPr>
        <w:t>writing</w:t>
      </w:r>
      <w:r>
        <w:rPr>
          <w:spacing w:val="36"/>
        </w:rPr>
        <w:t xml:space="preserve"> </w:t>
      </w:r>
      <w:r>
        <w:rPr>
          <w:spacing w:val="-1"/>
        </w:rPr>
        <w:t>of</w:t>
      </w:r>
      <w:r>
        <w:rPr>
          <w:spacing w:val="37"/>
        </w:rPr>
        <w:t xml:space="preserve"> </w:t>
      </w:r>
      <w:r>
        <w:t>all</w:t>
      </w:r>
      <w:r>
        <w:rPr>
          <w:spacing w:val="36"/>
        </w:rPr>
        <w:t xml:space="preserve"> </w:t>
      </w:r>
      <w:r>
        <w:t>written</w:t>
      </w:r>
      <w:r>
        <w:rPr>
          <w:spacing w:val="36"/>
        </w:rPr>
        <w:t xml:space="preserve"> </w:t>
      </w:r>
      <w:r>
        <w:t>quotations</w:t>
      </w:r>
      <w:r>
        <w:rPr>
          <w:spacing w:val="36"/>
        </w:rPr>
        <w:t xml:space="preserve"> </w:t>
      </w:r>
      <w:r>
        <w:t>and</w:t>
      </w:r>
      <w:r>
        <w:rPr>
          <w:spacing w:val="36"/>
        </w:rPr>
        <w:t xml:space="preserve"> </w:t>
      </w:r>
      <w:r>
        <w:t>formal</w:t>
      </w:r>
      <w:r>
        <w:rPr>
          <w:rFonts w:ascii="Times New Roman"/>
          <w:spacing w:val="27"/>
        </w:rPr>
        <w:t xml:space="preserve"> </w:t>
      </w:r>
      <w:r>
        <w:rPr>
          <w:spacing w:val="-1"/>
        </w:rPr>
        <w:t>written</w:t>
      </w:r>
      <w:r>
        <w:rPr>
          <w:spacing w:val="4"/>
        </w:rPr>
        <w:t xml:space="preserve"> </w:t>
      </w:r>
      <w:r>
        <w:rPr>
          <w:spacing w:val="-1"/>
        </w:rPr>
        <w:t>price</w:t>
      </w:r>
      <w:r>
        <w:rPr>
          <w:spacing w:val="3"/>
        </w:rPr>
        <w:t xml:space="preserve"> </w:t>
      </w:r>
      <w:r>
        <w:rPr>
          <w:spacing w:val="-1"/>
        </w:rPr>
        <w:t>quotations</w:t>
      </w:r>
      <w:r>
        <w:rPr>
          <w:spacing w:val="4"/>
        </w:rPr>
        <w:t xml:space="preserve"> </w:t>
      </w:r>
      <w:r>
        <w:rPr>
          <w:spacing w:val="-1"/>
        </w:rPr>
        <w:t>accepted</w:t>
      </w:r>
      <w:r>
        <w:rPr>
          <w:spacing w:val="4"/>
        </w:rPr>
        <w:t xml:space="preserve"> </w:t>
      </w:r>
      <w:r>
        <w:rPr>
          <w:spacing w:val="-1"/>
        </w:rPr>
        <w:t>by</w:t>
      </w:r>
      <w:r>
        <w:rPr>
          <w:spacing w:val="4"/>
        </w:rPr>
        <w:t xml:space="preserve"> </w:t>
      </w:r>
      <w:r>
        <w:rPr>
          <w:spacing w:val="-1"/>
        </w:rPr>
        <w:t>an</w:t>
      </w:r>
      <w:r>
        <w:rPr>
          <w:spacing w:val="3"/>
        </w:rPr>
        <w:t xml:space="preserve"> </w:t>
      </w:r>
      <w:r>
        <w:rPr>
          <w:spacing w:val="-1"/>
        </w:rPr>
        <w:t>official</w:t>
      </w:r>
      <w:r>
        <w:rPr>
          <w:spacing w:val="4"/>
        </w:rPr>
        <w:t xml:space="preserve"> </w:t>
      </w:r>
      <w:r>
        <w:rPr>
          <w:spacing w:val="-1"/>
        </w:rPr>
        <w:t>acting</w:t>
      </w:r>
      <w:r>
        <w:rPr>
          <w:spacing w:val="4"/>
        </w:rPr>
        <w:t xml:space="preserve"> </w:t>
      </w:r>
      <w:r>
        <w:rPr>
          <w:spacing w:val="-1"/>
        </w:rPr>
        <w:t>in</w:t>
      </w:r>
      <w:r>
        <w:rPr>
          <w:spacing w:val="3"/>
        </w:rPr>
        <w:t xml:space="preserve"> </w:t>
      </w:r>
      <w:r>
        <w:rPr>
          <w:spacing w:val="-1"/>
        </w:rPr>
        <w:t>terms</w:t>
      </w:r>
      <w:r>
        <w:rPr>
          <w:spacing w:val="3"/>
        </w:rPr>
        <w:t xml:space="preserve"> </w:t>
      </w:r>
      <w:r>
        <w:rPr>
          <w:spacing w:val="-1"/>
        </w:rPr>
        <w:t>of</w:t>
      </w:r>
      <w:r>
        <w:rPr>
          <w:rFonts w:ascii="Times New Roman"/>
          <w:spacing w:val="20"/>
          <w:w w:val="99"/>
        </w:rPr>
        <w:t xml:space="preserve"> </w:t>
      </w:r>
      <w:r>
        <w:t xml:space="preserve">a </w:t>
      </w:r>
      <w:r w:rsidR="004502E4">
        <w:rPr>
          <w:spacing w:val="-1"/>
        </w:rPr>
        <w:t>sub delegation</w:t>
      </w:r>
      <w:r>
        <w:rPr>
          <w:spacing w:val="-1"/>
        </w:rPr>
        <w:t>;</w:t>
      </w:r>
      <w:r>
        <w:t xml:space="preserve">  </w:t>
      </w:r>
      <w:r>
        <w:rPr>
          <w:spacing w:val="-1"/>
        </w:rPr>
        <w:t>and</w:t>
      </w:r>
    </w:p>
    <w:p w:rsidR="00402FB3" w:rsidRDefault="00402FB3">
      <w:pPr>
        <w:rPr>
          <w:rFonts w:ascii="Arial" w:eastAsia="Arial" w:hAnsi="Arial" w:cs="Arial"/>
          <w:sz w:val="20"/>
          <w:szCs w:val="20"/>
        </w:rPr>
      </w:pPr>
    </w:p>
    <w:p w:rsidR="00402FB3" w:rsidRDefault="00B6144B">
      <w:pPr>
        <w:pStyle w:val="BodyText"/>
        <w:numPr>
          <w:ilvl w:val="2"/>
          <w:numId w:val="23"/>
        </w:numPr>
        <w:tabs>
          <w:tab w:val="left" w:pos="2261"/>
        </w:tabs>
        <w:ind w:right="117" w:hanging="720"/>
        <w:jc w:val="both"/>
      </w:pPr>
      <w:proofErr w:type="gramStart"/>
      <w:r>
        <w:t>the</w:t>
      </w:r>
      <w:proofErr w:type="gramEnd"/>
      <w:r>
        <w:rPr>
          <w:spacing w:val="21"/>
        </w:rPr>
        <w:t xml:space="preserve"> </w:t>
      </w:r>
      <w:r>
        <w:t>chief</w:t>
      </w:r>
      <w:r>
        <w:rPr>
          <w:spacing w:val="21"/>
        </w:rPr>
        <w:t xml:space="preserve"> </w:t>
      </w:r>
      <w:r>
        <w:t>financial</w:t>
      </w:r>
      <w:r>
        <w:rPr>
          <w:spacing w:val="21"/>
        </w:rPr>
        <w:t xml:space="preserve"> </w:t>
      </w:r>
      <w:r>
        <w:rPr>
          <w:spacing w:val="-1"/>
        </w:rPr>
        <w:t>officer</w:t>
      </w:r>
      <w:r>
        <w:rPr>
          <w:spacing w:val="22"/>
        </w:rPr>
        <w:t xml:space="preserve"> </w:t>
      </w:r>
      <w:r>
        <w:t>must</w:t>
      </w:r>
      <w:r>
        <w:rPr>
          <w:spacing w:val="22"/>
        </w:rPr>
        <w:t xml:space="preserve"> </w:t>
      </w:r>
      <w:r>
        <w:t>set</w:t>
      </w:r>
      <w:r>
        <w:rPr>
          <w:spacing w:val="21"/>
        </w:rPr>
        <w:t xml:space="preserve"> </w:t>
      </w:r>
      <w:r>
        <w:t>procedures</w:t>
      </w:r>
      <w:r>
        <w:rPr>
          <w:spacing w:val="22"/>
        </w:rPr>
        <w:t xml:space="preserve"> </w:t>
      </w:r>
      <w:r>
        <w:t>for</w:t>
      </w:r>
      <w:r>
        <w:rPr>
          <w:spacing w:val="21"/>
        </w:rPr>
        <w:t xml:space="preserve"> </w:t>
      </w:r>
      <w:r>
        <w:t>the</w:t>
      </w:r>
      <w:r>
        <w:rPr>
          <w:spacing w:val="21"/>
        </w:rPr>
        <w:t xml:space="preserve"> </w:t>
      </w:r>
      <w:r>
        <w:t>procuring</w:t>
      </w:r>
      <w:r>
        <w:rPr>
          <w:rFonts w:ascii="Times New Roman"/>
          <w:spacing w:val="22"/>
        </w:rPr>
        <w:t xml:space="preserve"> </w:t>
      </w:r>
      <w:r>
        <w:rPr>
          <w:spacing w:val="-1"/>
        </w:rPr>
        <w:t>of</w:t>
      </w:r>
      <w:r>
        <w:rPr>
          <w:spacing w:val="59"/>
        </w:rPr>
        <w:t xml:space="preserve"> </w:t>
      </w:r>
      <w:r>
        <w:rPr>
          <w:spacing w:val="-1"/>
        </w:rPr>
        <w:t>goods</w:t>
      </w:r>
      <w:r>
        <w:rPr>
          <w:spacing w:val="59"/>
        </w:rPr>
        <w:t xml:space="preserve"> </w:t>
      </w:r>
      <w:r>
        <w:rPr>
          <w:spacing w:val="-1"/>
        </w:rPr>
        <w:t>and</w:t>
      </w:r>
      <w:r>
        <w:rPr>
          <w:spacing w:val="59"/>
        </w:rPr>
        <w:t xml:space="preserve"> </w:t>
      </w:r>
      <w:r>
        <w:rPr>
          <w:spacing w:val="-1"/>
        </w:rPr>
        <w:t>services</w:t>
      </w:r>
      <w:r>
        <w:rPr>
          <w:spacing w:val="59"/>
        </w:rPr>
        <w:t xml:space="preserve"> </w:t>
      </w:r>
      <w:r>
        <w:rPr>
          <w:spacing w:val="-1"/>
        </w:rPr>
        <w:t>through</w:t>
      </w:r>
      <w:r>
        <w:rPr>
          <w:spacing w:val="58"/>
        </w:rPr>
        <w:t xml:space="preserve"> </w:t>
      </w:r>
      <w:r>
        <w:rPr>
          <w:spacing w:val="-1"/>
        </w:rPr>
        <w:t>written</w:t>
      </w:r>
      <w:r>
        <w:rPr>
          <w:spacing w:val="59"/>
        </w:rPr>
        <w:t xml:space="preserve"> </w:t>
      </w:r>
      <w:r>
        <w:rPr>
          <w:spacing w:val="-1"/>
        </w:rPr>
        <w:t>quotations</w:t>
      </w:r>
      <w:r>
        <w:rPr>
          <w:spacing w:val="59"/>
        </w:rPr>
        <w:t xml:space="preserve"> </w:t>
      </w:r>
      <w:r>
        <w:rPr>
          <w:spacing w:val="-1"/>
        </w:rPr>
        <w:t>and</w:t>
      </w:r>
      <w:r>
        <w:rPr>
          <w:spacing w:val="59"/>
        </w:rPr>
        <w:t xml:space="preserve"> </w:t>
      </w:r>
      <w:r>
        <w:t>formal</w:t>
      </w:r>
      <w:r>
        <w:rPr>
          <w:rFonts w:ascii="Times New Roman"/>
          <w:spacing w:val="25"/>
        </w:rPr>
        <w:t xml:space="preserve"> </w:t>
      </w:r>
      <w:r>
        <w:rPr>
          <w:spacing w:val="-1"/>
        </w:rPr>
        <w:t>written</w:t>
      </w:r>
      <w:r>
        <w:t xml:space="preserve"> </w:t>
      </w:r>
      <w:r>
        <w:rPr>
          <w:spacing w:val="-1"/>
        </w:rPr>
        <w:t>price</w:t>
      </w:r>
      <w:r>
        <w:t xml:space="preserve"> </w:t>
      </w:r>
      <w:r>
        <w:rPr>
          <w:spacing w:val="-1"/>
        </w:rPr>
        <w:t>quotations</w:t>
      </w:r>
      <w:r>
        <w:t xml:space="preserve"> </w:t>
      </w:r>
      <w:r>
        <w:rPr>
          <w:spacing w:val="-1"/>
        </w:rPr>
        <w:t>and</w:t>
      </w:r>
      <w:r>
        <w:t xml:space="preserve"> </w:t>
      </w:r>
      <w:r>
        <w:rPr>
          <w:spacing w:val="-1"/>
        </w:rPr>
        <w:t>the</w:t>
      </w:r>
      <w:r>
        <w:t xml:space="preserve"> </w:t>
      </w:r>
      <w:r>
        <w:rPr>
          <w:spacing w:val="-1"/>
        </w:rPr>
        <w:t>proper</w:t>
      </w:r>
      <w:r>
        <w:rPr>
          <w:spacing w:val="1"/>
        </w:rPr>
        <w:t xml:space="preserve"> </w:t>
      </w:r>
      <w:r>
        <w:rPr>
          <w:spacing w:val="-1"/>
        </w:rPr>
        <w:t xml:space="preserve">recordkeeping </w:t>
      </w:r>
      <w:r>
        <w:t>thereof.</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COMPETITIVE</w:t>
      </w:r>
      <w:r>
        <w:rPr>
          <w:spacing w:val="-16"/>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Goods</w:t>
      </w:r>
      <w:r>
        <w:rPr>
          <w:spacing w:val="54"/>
        </w:rPr>
        <w:t xml:space="preserve"> </w:t>
      </w:r>
      <w:r>
        <w:rPr>
          <w:spacing w:val="-1"/>
        </w:rPr>
        <w:t>or</w:t>
      </w:r>
      <w:r>
        <w:rPr>
          <w:spacing w:val="54"/>
        </w:rPr>
        <w:t xml:space="preserve"> </w:t>
      </w:r>
      <w:r>
        <w:t>services</w:t>
      </w:r>
      <w:r>
        <w:rPr>
          <w:spacing w:val="55"/>
        </w:rPr>
        <w:t xml:space="preserve"> </w:t>
      </w:r>
      <w:r>
        <w:rPr>
          <w:spacing w:val="-1"/>
        </w:rPr>
        <w:t>above</w:t>
      </w:r>
      <w:r>
        <w:rPr>
          <w:spacing w:val="54"/>
        </w:rPr>
        <w:t xml:space="preserve"> </w:t>
      </w:r>
      <w:r>
        <w:t>a</w:t>
      </w:r>
      <w:r>
        <w:rPr>
          <w:spacing w:val="54"/>
        </w:rPr>
        <w:t xml:space="preserve"> </w:t>
      </w:r>
      <w:r>
        <w:rPr>
          <w:spacing w:val="-1"/>
        </w:rPr>
        <w:t>transaction</w:t>
      </w:r>
      <w:r>
        <w:rPr>
          <w:spacing w:val="56"/>
        </w:rPr>
        <w:t xml:space="preserve"> </w:t>
      </w:r>
      <w:r>
        <w:rPr>
          <w:spacing w:val="-1"/>
        </w:rPr>
        <w:t>value</w:t>
      </w:r>
      <w:r>
        <w:rPr>
          <w:spacing w:val="55"/>
        </w:rPr>
        <w:t xml:space="preserve"> </w:t>
      </w:r>
      <w:r>
        <w:rPr>
          <w:spacing w:val="-1"/>
        </w:rPr>
        <w:t>of</w:t>
      </w:r>
      <w:r>
        <w:rPr>
          <w:spacing w:val="56"/>
        </w:rPr>
        <w:t xml:space="preserve"> </w:t>
      </w:r>
      <w:r>
        <w:rPr>
          <w:spacing w:val="-1"/>
        </w:rPr>
        <w:t>R200 000,00</w:t>
      </w:r>
      <w:r>
        <w:rPr>
          <w:spacing w:val="56"/>
        </w:rPr>
        <w:t xml:space="preserve"> </w:t>
      </w:r>
      <w:r>
        <w:rPr>
          <w:spacing w:val="-1"/>
        </w:rPr>
        <w:t>(VAT</w:t>
      </w:r>
      <w:r>
        <w:rPr>
          <w:rFonts w:ascii="Times New Roman"/>
          <w:spacing w:val="22"/>
          <w:w w:val="99"/>
        </w:rPr>
        <w:t xml:space="preserve"> </w:t>
      </w:r>
      <w:r>
        <w:rPr>
          <w:spacing w:val="-1"/>
        </w:rPr>
        <w:t>included)</w:t>
      </w:r>
      <w:r>
        <w:rPr>
          <w:spacing w:val="14"/>
        </w:rPr>
        <w:t xml:space="preserve"> </w:t>
      </w:r>
      <w:r>
        <w:rPr>
          <w:spacing w:val="-1"/>
        </w:rPr>
        <w:t>and</w:t>
      </w:r>
      <w:r>
        <w:rPr>
          <w:spacing w:val="14"/>
        </w:rPr>
        <w:t xml:space="preserve"> </w:t>
      </w:r>
      <w:r>
        <w:rPr>
          <w:spacing w:val="-1"/>
        </w:rPr>
        <w:t>long</w:t>
      </w:r>
      <w:r>
        <w:rPr>
          <w:spacing w:val="14"/>
        </w:rPr>
        <w:t xml:space="preserve"> </w:t>
      </w:r>
      <w:r>
        <w:t>term</w:t>
      </w:r>
      <w:r>
        <w:rPr>
          <w:spacing w:val="15"/>
        </w:rPr>
        <w:t xml:space="preserve"> </w:t>
      </w:r>
      <w:r>
        <w:rPr>
          <w:spacing w:val="-1"/>
        </w:rPr>
        <w:t>contracts</w:t>
      </w:r>
      <w:r>
        <w:rPr>
          <w:spacing w:val="14"/>
        </w:rPr>
        <w:t xml:space="preserve"> </w:t>
      </w:r>
      <w:r>
        <w:rPr>
          <w:spacing w:val="-1"/>
        </w:rPr>
        <w:t>(contracts</w:t>
      </w:r>
      <w:r>
        <w:rPr>
          <w:spacing w:val="15"/>
        </w:rPr>
        <w:t xml:space="preserve"> </w:t>
      </w:r>
      <w:r>
        <w:rPr>
          <w:spacing w:val="-1"/>
        </w:rPr>
        <w:t>exceeding</w:t>
      </w:r>
      <w:r>
        <w:rPr>
          <w:spacing w:val="14"/>
        </w:rPr>
        <w:t xml:space="preserve"> </w:t>
      </w:r>
      <w:r>
        <w:rPr>
          <w:spacing w:val="-1"/>
        </w:rPr>
        <w:t>one</w:t>
      </w:r>
      <w:r>
        <w:rPr>
          <w:spacing w:val="15"/>
        </w:rPr>
        <w:t xml:space="preserve"> </w:t>
      </w:r>
      <w:r>
        <w:rPr>
          <w:spacing w:val="-1"/>
        </w:rPr>
        <w:t>year)</w:t>
      </w:r>
      <w:r>
        <w:rPr>
          <w:spacing w:val="14"/>
        </w:rPr>
        <w:t xml:space="preserve"> </w:t>
      </w:r>
      <w:r>
        <w:rPr>
          <w:spacing w:val="-1"/>
        </w:rPr>
        <w:t>may</w:t>
      </w:r>
      <w:r>
        <w:rPr>
          <w:rFonts w:ascii="Times New Roman"/>
          <w:spacing w:val="29"/>
        </w:rPr>
        <w:t xml:space="preserve"> </w:t>
      </w:r>
      <w:r>
        <w:rPr>
          <w:spacing w:val="-1"/>
        </w:rPr>
        <w:t>only</w:t>
      </w:r>
      <w:r>
        <w:rPr>
          <w:spacing w:val="55"/>
        </w:rPr>
        <w:t xml:space="preserve"> </w:t>
      </w:r>
      <w:r>
        <w:rPr>
          <w:spacing w:val="-1"/>
        </w:rPr>
        <w:t>be</w:t>
      </w:r>
      <w:r>
        <w:rPr>
          <w:spacing w:val="55"/>
        </w:rPr>
        <w:t xml:space="preserve"> </w:t>
      </w:r>
      <w:r>
        <w:rPr>
          <w:spacing w:val="-1"/>
        </w:rPr>
        <w:t>procured</w:t>
      </w:r>
      <w:r>
        <w:rPr>
          <w:spacing w:val="55"/>
        </w:rPr>
        <w:t xml:space="preserve"> </w:t>
      </w:r>
      <w:r>
        <w:t>through</w:t>
      </w:r>
      <w:r>
        <w:rPr>
          <w:spacing w:val="54"/>
        </w:rPr>
        <w:t xml:space="preserve"> </w:t>
      </w:r>
      <w:r>
        <w:t>a</w:t>
      </w:r>
      <w:r>
        <w:rPr>
          <w:spacing w:val="55"/>
        </w:rPr>
        <w:t xml:space="preserve"> </w:t>
      </w:r>
      <w:r>
        <w:rPr>
          <w:spacing w:val="-1"/>
        </w:rPr>
        <w:t>competitive</w:t>
      </w:r>
      <w:r>
        <w:rPr>
          <w:spacing w:val="55"/>
        </w:rPr>
        <w:t xml:space="preserve"> </w:t>
      </w:r>
      <w:r>
        <w:rPr>
          <w:spacing w:val="-1"/>
        </w:rPr>
        <w:t>bidding</w:t>
      </w:r>
      <w:r>
        <w:rPr>
          <w:spacing w:val="55"/>
        </w:rPr>
        <w:t xml:space="preserve"> </w:t>
      </w:r>
      <w:r>
        <w:rPr>
          <w:spacing w:val="-1"/>
        </w:rPr>
        <w:t>process,</w:t>
      </w:r>
      <w:r>
        <w:rPr>
          <w:spacing w:val="55"/>
        </w:rPr>
        <w:t xml:space="preserve"> </w:t>
      </w:r>
      <w:r>
        <w:t>subject</w:t>
      </w:r>
      <w:r>
        <w:rPr>
          <w:spacing w:val="55"/>
        </w:rPr>
        <w:t xml:space="preserve"> </w:t>
      </w:r>
      <w:r>
        <w:t>to</w:t>
      </w:r>
      <w:r>
        <w:rPr>
          <w:rFonts w:ascii="Times New Roman"/>
          <w:spacing w:val="23"/>
          <w:w w:val="99"/>
        </w:rPr>
        <w:t xml:space="preserve"> </w:t>
      </w:r>
      <w:r>
        <w:rPr>
          <w:spacing w:val="-1"/>
        </w:rPr>
        <w:t>paragraphs</w:t>
      </w:r>
      <w:r>
        <w:rPr>
          <w:spacing w:val="1"/>
        </w:rPr>
        <w:t xml:space="preserve"> </w:t>
      </w:r>
      <w:r>
        <w:rPr>
          <w:spacing w:val="-1"/>
        </w:rPr>
        <w:t>11(2)</w:t>
      </w:r>
      <w:r>
        <w:t xml:space="preserve"> </w:t>
      </w:r>
      <w:r>
        <w:rPr>
          <w:spacing w:val="-1"/>
        </w:rPr>
        <w:t>and</w:t>
      </w:r>
      <w:r>
        <w:t xml:space="preserve"> </w:t>
      </w:r>
      <w:r>
        <w:rPr>
          <w:spacing w:val="-1"/>
        </w:rPr>
        <w:t>36</w:t>
      </w:r>
      <w:r>
        <w:t xml:space="preserve"> </w:t>
      </w:r>
      <w:r>
        <w:rPr>
          <w:spacing w:val="-1"/>
        </w:rPr>
        <w:t>of</w:t>
      </w:r>
      <w:r>
        <w:t xml:space="preserve"> this</w:t>
      </w:r>
      <w:r>
        <w:rPr>
          <w:spacing w:val="-1"/>
        </w:rPr>
        <w:t xml:space="preserve"> policy;</w:t>
      </w:r>
      <w:r>
        <w:t xml:space="preserve">  </w:t>
      </w:r>
      <w:r>
        <w:rPr>
          <w:spacing w:val="-1"/>
        </w:rPr>
        <w:t>and</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6"/>
        <w:jc w:val="both"/>
      </w:pPr>
      <w:r>
        <w:rPr>
          <w:spacing w:val="-1"/>
        </w:rPr>
        <w:lastRenderedPageBreak/>
        <w:t>No</w:t>
      </w:r>
      <w:r>
        <w:rPr>
          <w:spacing w:val="23"/>
        </w:rPr>
        <w:t xml:space="preserve"> </w:t>
      </w:r>
      <w:r>
        <w:t>requirement</w:t>
      </w:r>
      <w:r>
        <w:rPr>
          <w:spacing w:val="21"/>
        </w:rPr>
        <w:t xml:space="preserve"> </w:t>
      </w:r>
      <w:r>
        <w:t>for</w:t>
      </w:r>
      <w:r>
        <w:rPr>
          <w:spacing w:val="22"/>
        </w:rPr>
        <w:t xml:space="preserve"> </w:t>
      </w:r>
      <w:r>
        <w:rPr>
          <w:spacing w:val="-1"/>
        </w:rPr>
        <w:t>goods</w:t>
      </w:r>
      <w:r>
        <w:rPr>
          <w:spacing w:val="23"/>
        </w:rPr>
        <w:t xml:space="preserve"> </w:t>
      </w:r>
      <w:r>
        <w:rPr>
          <w:spacing w:val="-1"/>
        </w:rPr>
        <w:t>or</w:t>
      </w:r>
      <w:r>
        <w:rPr>
          <w:spacing w:val="23"/>
        </w:rPr>
        <w:t xml:space="preserve"> </w:t>
      </w:r>
      <w:r>
        <w:rPr>
          <w:spacing w:val="-1"/>
        </w:rPr>
        <w:t>services</w:t>
      </w:r>
      <w:r>
        <w:rPr>
          <w:spacing w:val="23"/>
        </w:rPr>
        <w:t xml:space="preserve"> </w:t>
      </w:r>
      <w:r>
        <w:rPr>
          <w:spacing w:val="-1"/>
        </w:rPr>
        <w:t>above</w:t>
      </w:r>
      <w:r>
        <w:rPr>
          <w:spacing w:val="23"/>
        </w:rPr>
        <w:t xml:space="preserve"> </w:t>
      </w:r>
      <w:r>
        <w:rPr>
          <w:spacing w:val="-1"/>
        </w:rPr>
        <w:t>an</w:t>
      </w:r>
      <w:r>
        <w:rPr>
          <w:spacing w:val="23"/>
        </w:rPr>
        <w:t xml:space="preserve"> </w:t>
      </w:r>
      <w:r>
        <w:rPr>
          <w:spacing w:val="-1"/>
        </w:rPr>
        <w:t>estimated</w:t>
      </w:r>
      <w:r>
        <w:rPr>
          <w:spacing w:val="23"/>
        </w:rPr>
        <w:t xml:space="preserve"> </w:t>
      </w:r>
      <w:r>
        <w:t>transaction</w:t>
      </w:r>
      <w:r>
        <w:rPr>
          <w:rFonts w:ascii="Times New Roman"/>
          <w:spacing w:val="21"/>
        </w:rPr>
        <w:t xml:space="preserve"> </w:t>
      </w:r>
      <w:r>
        <w:t>value</w:t>
      </w:r>
      <w:r>
        <w:rPr>
          <w:spacing w:val="49"/>
        </w:rPr>
        <w:t xml:space="preserve"> </w:t>
      </w:r>
      <w:r>
        <w:t>of</w:t>
      </w:r>
      <w:r>
        <w:rPr>
          <w:spacing w:val="49"/>
        </w:rPr>
        <w:t xml:space="preserve"> </w:t>
      </w:r>
      <w:r>
        <w:t>R200 000</w:t>
      </w:r>
      <w:r w:rsidR="004502E4">
        <w:t>, 00</w:t>
      </w:r>
      <w:r>
        <w:rPr>
          <w:spacing w:val="50"/>
        </w:rPr>
        <w:t xml:space="preserve"> </w:t>
      </w:r>
      <w:r>
        <w:rPr>
          <w:spacing w:val="-1"/>
        </w:rPr>
        <w:t>(VAT</w:t>
      </w:r>
      <w:r>
        <w:rPr>
          <w:spacing w:val="50"/>
        </w:rPr>
        <w:t xml:space="preserve"> </w:t>
      </w:r>
      <w:r>
        <w:rPr>
          <w:spacing w:val="-1"/>
        </w:rPr>
        <w:t>included),</w:t>
      </w:r>
      <w:r>
        <w:rPr>
          <w:spacing w:val="50"/>
        </w:rPr>
        <w:t xml:space="preserve"> </w:t>
      </w:r>
      <w:r>
        <w:rPr>
          <w:spacing w:val="-1"/>
        </w:rPr>
        <w:t>may</w:t>
      </w:r>
      <w:r>
        <w:rPr>
          <w:spacing w:val="50"/>
        </w:rPr>
        <w:t xml:space="preserve"> </w:t>
      </w:r>
      <w:r>
        <w:rPr>
          <w:spacing w:val="-1"/>
        </w:rPr>
        <w:t>deliberately</w:t>
      </w:r>
      <w:r>
        <w:rPr>
          <w:spacing w:val="49"/>
        </w:rPr>
        <w:t xml:space="preserve"> </w:t>
      </w:r>
      <w:r>
        <w:t>be</w:t>
      </w:r>
      <w:r>
        <w:rPr>
          <w:spacing w:val="50"/>
        </w:rPr>
        <w:t xml:space="preserve"> </w:t>
      </w:r>
      <w:r>
        <w:t>split</w:t>
      </w:r>
      <w:r>
        <w:rPr>
          <w:spacing w:val="49"/>
        </w:rPr>
        <w:t xml:space="preserve"> </w:t>
      </w:r>
      <w:r>
        <w:t>into</w:t>
      </w:r>
      <w:r>
        <w:rPr>
          <w:rFonts w:ascii="Times New Roman"/>
          <w:spacing w:val="21"/>
        </w:rPr>
        <w:t xml:space="preserve"> </w:t>
      </w:r>
      <w:r>
        <w:rPr>
          <w:spacing w:val="-1"/>
        </w:rPr>
        <w:t>parts</w:t>
      </w:r>
      <w:r>
        <w:rPr>
          <w:spacing w:val="53"/>
        </w:rPr>
        <w:t xml:space="preserve"> </w:t>
      </w:r>
      <w:r>
        <w:rPr>
          <w:spacing w:val="-1"/>
        </w:rPr>
        <w:t>or</w:t>
      </w:r>
      <w:r>
        <w:rPr>
          <w:spacing w:val="54"/>
        </w:rPr>
        <w:t xml:space="preserve"> </w:t>
      </w:r>
      <w:r>
        <w:rPr>
          <w:spacing w:val="-1"/>
        </w:rPr>
        <w:t>items</w:t>
      </w:r>
      <w:r>
        <w:rPr>
          <w:spacing w:val="54"/>
        </w:rPr>
        <w:t xml:space="preserve"> </w:t>
      </w:r>
      <w:r>
        <w:rPr>
          <w:spacing w:val="-1"/>
        </w:rPr>
        <w:t>of</w:t>
      </w:r>
      <w:r>
        <w:rPr>
          <w:spacing w:val="53"/>
        </w:rPr>
        <w:t xml:space="preserve"> </w:t>
      </w:r>
      <w:r>
        <w:rPr>
          <w:spacing w:val="-1"/>
        </w:rPr>
        <w:t>lesser</w:t>
      </w:r>
      <w:r>
        <w:rPr>
          <w:spacing w:val="54"/>
        </w:rPr>
        <w:t xml:space="preserve"> </w:t>
      </w:r>
      <w:r>
        <w:rPr>
          <w:spacing w:val="-1"/>
        </w:rPr>
        <w:t>value</w:t>
      </w:r>
      <w:r>
        <w:rPr>
          <w:spacing w:val="54"/>
        </w:rPr>
        <w:t xml:space="preserve"> </w:t>
      </w:r>
      <w:r>
        <w:rPr>
          <w:spacing w:val="-1"/>
        </w:rPr>
        <w:t>merely</w:t>
      </w:r>
      <w:r>
        <w:rPr>
          <w:spacing w:val="54"/>
        </w:rPr>
        <w:t xml:space="preserve"> </w:t>
      </w:r>
      <w:r>
        <w:rPr>
          <w:spacing w:val="-1"/>
        </w:rPr>
        <w:t>for</w:t>
      </w:r>
      <w:r>
        <w:rPr>
          <w:spacing w:val="52"/>
        </w:rPr>
        <w:t xml:space="preserve"> </w:t>
      </w:r>
      <w:r>
        <w:rPr>
          <w:spacing w:val="-1"/>
        </w:rPr>
        <w:t>the</w:t>
      </w:r>
      <w:r>
        <w:rPr>
          <w:spacing w:val="53"/>
        </w:rPr>
        <w:t xml:space="preserve"> </w:t>
      </w:r>
      <w:r>
        <w:rPr>
          <w:spacing w:val="-1"/>
        </w:rPr>
        <w:t>sake</w:t>
      </w:r>
      <w:r>
        <w:rPr>
          <w:spacing w:val="54"/>
        </w:rPr>
        <w:t xml:space="preserve"> </w:t>
      </w:r>
      <w:r>
        <w:rPr>
          <w:spacing w:val="-1"/>
        </w:rPr>
        <w:t>of</w:t>
      </w:r>
      <w:r>
        <w:rPr>
          <w:spacing w:val="54"/>
        </w:rPr>
        <w:t xml:space="preserve"> </w:t>
      </w:r>
      <w:r>
        <w:rPr>
          <w:spacing w:val="-1"/>
        </w:rPr>
        <w:t>procuring</w:t>
      </w:r>
      <w:r>
        <w:rPr>
          <w:spacing w:val="53"/>
        </w:rPr>
        <w:t xml:space="preserve"> </w:t>
      </w:r>
      <w:r>
        <w:rPr>
          <w:spacing w:val="-1"/>
        </w:rPr>
        <w:t>the</w:t>
      </w:r>
      <w:r>
        <w:rPr>
          <w:rFonts w:ascii="Times New Roman"/>
          <w:spacing w:val="24"/>
        </w:rPr>
        <w:t xml:space="preserve"> </w:t>
      </w:r>
      <w:r>
        <w:rPr>
          <w:spacing w:val="-1"/>
        </w:rPr>
        <w:t>goods</w:t>
      </w:r>
      <w:r>
        <w:rPr>
          <w:spacing w:val="39"/>
        </w:rPr>
        <w:t xml:space="preserve"> </w:t>
      </w:r>
      <w:r>
        <w:rPr>
          <w:spacing w:val="-1"/>
        </w:rPr>
        <w:t>or</w:t>
      </w:r>
      <w:r>
        <w:rPr>
          <w:spacing w:val="40"/>
        </w:rPr>
        <w:t xml:space="preserve"> </w:t>
      </w:r>
      <w:r>
        <w:rPr>
          <w:spacing w:val="-1"/>
        </w:rPr>
        <w:t>services</w:t>
      </w:r>
      <w:r>
        <w:rPr>
          <w:spacing w:val="38"/>
        </w:rPr>
        <w:t xml:space="preserve"> </w:t>
      </w:r>
      <w:r>
        <w:rPr>
          <w:spacing w:val="-1"/>
        </w:rPr>
        <w:t>otherwise</w:t>
      </w:r>
      <w:r>
        <w:rPr>
          <w:spacing w:val="40"/>
        </w:rPr>
        <w:t xml:space="preserve"> </w:t>
      </w:r>
      <w:r>
        <w:t>than</w:t>
      </w:r>
      <w:r>
        <w:rPr>
          <w:spacing w:val="39"/>
        </w:rPr>
        <w:t xml:space="preserve"> </w:t>
      </w:r>
      <w:r>
        <w:t>through</w:t>
      </w:r>
      <w:r>
        <w:rPr>
          <w:spacing w:val="39"/>
        </w:rPr>
        <w:t xml:space="preserve"> </w:t>
      </w:r>
      <w:r>
        <w:t>a</w:t>
      </w:r>
      <w:r>
        <w:rPr>
          <w:spacing w:val="38"/>
        </w:rPr>
        <w:t xml:space="preserve"> </w:t>
      </w:r>
      <w:r>
        <w:rPr>
          <w:spacing w:val="-1"/>
        </w:rPr>
        <w:t>competitive</w:t>
      </w:r>
      <w:r>
        <w:rPr>
          <w:spacing w:val="40"/>
        </w:rPr>
        <w:t xml:space="preserve"> </w:t>
      </w:r>
      <w:r>
        <w:rPr>
          <w:spacing w:val="-1"/>
        </w:rPr>
        <w:t>bidding</w:t>
      </w:r>
      <w:r>
        <w:rPr>
          <w:rFonts w:ascii="Times New Roman"/>
          <w:spacing w:val="27"/>
        </w:rPr>
        <w:t xml:space="preserve"> </w:t>
      </w:r>
      <w:r>
        <w:rPr>
          <w:spacing w:val="-1"/>
        </w:rPr>
        <w:t>process.</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PROCESS</w:t>
      </w:r>
      <w:r>
        <w:rPr>
          <w:spacing w:val="-8"/>
          <w:u w:val="thick" w:color="000000"/>
        </w:rPr>
        <w:t xml:space="preserve"> </w:t>
      </w:r>
      <w:r>
        <w:rPr>
          <w:spacing w:val="-1"/>
          <w:u w:val="thick" w:color="000000"/>
        </w:rPr>
        <w:t>FOR</w:t>
      </w:r>
      <w:r>
        <w:rPr>
          <w:spacing w:val="-9"/>
          <w:u w:val="thick" w:color="000000"/>
        </w:rPr>
        <w:t xml:space="preserve"> </w:t>
      </w:r>
      <w:r>
        <w:rPr>
          <w:spacing w:val="-1"/>
          <w:u w:val="thick" w:color="000000"/>
        </w:rPr>
        <w:t>COMPETITIVE</w:t>
      </w:r>
      <w:r>
        <w:rPr>
          <w:spacing w:val="-7"/>
          <w:u w:val="thick" w:color="000000"/>
        </w:rPr>
        <w:t xml:space="preserve"> </w:t>
      </w:r>
      <w:r>
        <w:rPr>
          <w:spacing w:val="-1"/>
          <w:u w:val="thick" w:color="000000"/>
        </w:rPr>
        <w:t>BIDDING</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20" w:firstLine="0"/>
      </w:pPr>
      <w:r>
        <w:t>The</w:t>
      </w:r>
      <w:r>
        <w:rPr>
          <w:spacing w:val="7"/>
        </w:rPr>
        <w:t xml:space="preserve"> </w:t>
      </w:r>
      <w:r>
        <w:rPr>
          <w:spacing w:val="-1"/>
        </w:rPr>
        <w:t>procedures</w:t>
      </w:r>
      <w:r>
        <w:rPr>
          <w:spacing w:val="9"/>
        </w:rPr>
        <w:t xml:space="preserve"> </w:t>
      </w:r>
      <w:r>
        <w:t>for</w:t>
      </w:r>
      <w:r>
        <w:rPr>
          <w:spacing w:val="7"/>
        </w:rPr>
        <w:t xml:space="preserve"> </w:t>
      </w:r>
      <w:r>
        <w:t>a</w:t>
      </w:r>
      <w:r>
        <w:rPr>
          <w:spacing w:val="8"/>
        </w:rPr>
        <w:t xml:space="preserve"> </w:t>
      </w:r>
      <w:r>
        <w:rPr>
          <w:spacing w:val="-1"/>
        </w:rPr>
        <w:t>competitive</w:t>
      </w:r>
      <w:r>
        <w:rPr>
          <w:spacing w:val="7"/>
        </w:rPr>
        <w:t xml:space="preserve"> </w:t>
      </w:r>
      <w:r>
        <w:rPr>
          <w:spacing w:val="-1"/>
        </w:rPr>
        <w:t>bidding</w:t>
      </w:r>
      <w:r>
        <w:rPr>
          <w:spacing w:val="8"/>
        </w:rPr>
        <w:t xml:space="preserve"> </w:t>
      </w:r>
      <w:r>
        <w:rPr>
          <w:spacing w:val="-1"/>
        </w:rPr>
        <w:t>process</w:t>
      </w:r>
      <w:r>
        <w:rPr>
          <w:spacing w:val="7"/>
        </w:rPr>
        <w:t xml:space="preserve"> </w:t>
      </w:r>
      <w:r>
        <w:rPr>
          <w:spacing w:val="-1"/>
        </w:rPr>
        <w:t>are</w:t>
      </w:r>
      <w:r>
        <w:rPr>
          <w:spacing w:val="9"/>
        </w:rPr>
        <w:t xml:space="preserve"> </w:t>
      </w:r>
      <w:r>
        <w:rPr>
          <w:spacing w:val="-1"/>
        </w:rPr>
        <w:t>established</w:t>
      </w:r>
      <w:r>
        <w:rPr>
          <w:spacing w:val="7"/>
        </w:rPr>
        <w:t xml:space="preserve"> </w:t>
      </w:r>
      <w:r>
        <w:rPr>
          <w:spacing w:val="-1"/>
        </w:rPr>
        <w:t>in</w:t>
      </w:r>
      <w:r>
        <w:rPr>
          <w:spacing w:val="8"/>
        </w:rPr>
        <w:t xml:space="preserve"> </w:t>
      </w:r>
      <w:r>
        <w:rPr>
          <w:spacing w:val="-1"/>
        </w:rPr>
        <w:t>Part</w:t>
      </w:r>
      <w:r>
        <w:rPr>
          <w:spacing w:val="7"/>
        </w:rPr>
        <w:t xml:space="preserve"> </w:t>
      </w:r>
      <w:r>
        <w:t>2</w:t>
      </w:r>
      <w:r>
        <w:rPr>
          <w:spacing w:val="8"/>
        </w:rPr>
        <w:t xml:space="preserve"> </w:t>
      </w:r>
      <w:r>
        <w:rPr>
          <w:spacing w:val="-1"/>
        </w:rPr>
        <w:t>of</w:t>
      </w:r>
      <w:r>
        <w:rPr>
          <w:rFonts w:ascii="Times New Roman"/>
          <w:spacing w:val="29"/>
          <w:w w:val="99"/>
        </w:rPr>
        <w:t xml:space="preserve"> </w:t>
      </w:r>
      <w:r>
        <w:t>this</w:t>
      </w:r>
      <w:r>
        <w:rPr>
          <w:spacing w:val="-2"/>
        </w:rPr>
        <w:t xml:space="preserve"> </w:t>
      </w:r>
      <w:r>
        <w:rPr>
          <w:spacing w:val="-1"/>
        </w:rPr>
        <w:t>policy</w:t>
      </w:r>
      <w:r>
        <w:t xml:space="preserve"> for</w:t>
      </w:r>
      <w:r>
        <w:rPr>
          <w:spacing w:val="-1"/>
        </w:rPr>
        <w:t xml:space="preserve"> each</w:t>
      </w:r>
      <w:r>
        <w:t xml:space="preserve"> </w:t>
      </w:r>
      <w:r>
        <w:rPr>
          <w:spacing w:val="-1"/>
        </w:rPr>
        <w:t xml:space="preserve">of </w:t>
      </w:r>
      <w:r>
        <w:t>the following</w:t>
      </w:r>
      <w:r>
        <w:rPr>
          <w:spacing w:val="-1"/>
        </w:rPr>
        <w:t xml:space="preserve"> stages:</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t>the</w:t>
      </w:r>
      <w:r>
        <w:rPr>
          <w:spacing w:val="-1"/>
        </w:rPr>
        <w:t xml:space="preserve"> compilation of</w:t>
      </w:r>
      <w:r>
        <w:t xml:space="preserve"> </w:t>
      </w:r>
      <w:r>
        <w:rPr>
          <w:spacing w:val="-1"/>
        </w:rPr>
        <w:t>bidding</w:t>
      </w:r>
      <w:r>
        <w:t xml:space="preserve"> </w:t>
      </w:r>
      <w:r>
        <w:rPr>
          <w:spacing w:val="-1"/>
        </w:rPr>
        <w:t>documentation;</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t>the</w:t>
      </w:r>
      <w:r>
        <w:rPr>
          <w:spacing w:val="-2"/>
        </w:rPr>
        <w:t xml:space="preserve"> </w:t>
      </w:r>
      <w:r>
        <w:rPr>
          <w:spacing w:val="-1"/>
        </w:rPr>
        <w:t>public</w:t>
      </w:r>
      <w:r>
        <w:t xml:space="preserve"> </w:t>
      </w:r>
      <w:r>
        <w:rPr>
          <w:spacing w:val="-1"/>
        </w:rPr>
        <w:t>invitation</w:t>
      </w:r>
      <w:r>
        <w:t xml:space="preserve"> </w:t>
      </w:r>
      <w:r>
        <w:rPr>
          <w:spacing w:val="-1"/>
        </w:rPr>
        <w:t>of</w:t>
      </w:r>
      <w:r>
        <w:t xml:space="preserve"> </w:t>
      </w:r>
      <w:r>
        <w:rPr>
          <w:spacing w:val="-1"/>
        </w:rPr>
        <w:t>bids;</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rPr>
          <w:spacing w:val="-1"/>
        </w:rPr>
        <w:t>site</w:t>
      </w:r>
      <w:r>
        <w:t xml:space="preserve"> </w:t>
      </w:r>
      <w:r>
        <w:rPr>
          <w:spacing w:val="-1"/>
        </w:rPr>
        <w:t>meetings</w:t>
      </w:r>
      <w:r>
        <w:t xml:space="preserve"> </w:t>
      </w:r>
      <w:r>
        <w:rPr>
          <w:spacing w:val="-1"/>
        </w:rPr>
        <w:t>or</w:t>
      </w:r>
      <w:r>
        <w:t xml:space="preserve"> </w:t>
      </w:r>
      <w:r>
        <w:rPr>
          <w:spacing w:val="-1"/>
        </w:rPr>
        <w:t>briefing</w:t>
      </w:r>
      <w:r>
        <w:t xml:space="preserve"> </w:t>
      </w:r>
      <w:r>
        <w:rPr>
          <w:spacing w:val="-1"/>
        </w:rPr>
        <w:t>sessions,</w:t>
      </w:r>
      <w:r>
        <w:t xml:space="preserve"> </w:t>
      </w:r>
      <w:r>
        <w:rPr>
          <w:spacing w:val="-1"/>
        </w:rPr>
        <w:t>if</w:t>
      </w:r>
      <w:r>
        <w:t xml:space="preserve"> </w:t>
      </w:r>
      <w:r>
        <w:rPr>
          <w:spacing w:val="-1"/>
        </w:rPr>
        <w:t>applicable;</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t>the</w:t>
      </w:r>
      <w:r>
        <w:rPr>
          <w:spacing w:val="-2"/>
        </w:rPr>
        <w:t xml:space="preserve"> </w:t>
      </w:r>
      <w:r>
        <w:rPr>
          <w:spacing w:val="-1"/>
        </w:rPr>
        <w:t>handling</w:t>
      </w:r>
      <w:r>
        <w:t xml:space="preserve"> </w:t>
      </w:r>
      <w:r>
        <w:rPr>
          <w:spacing w:val="-1"/>
        </w:rPr>
        <w:t>of</w:t>
      </w:r>
      <w:r>
        <w:t xml:space="preserve"> </w:t>
      </w:r>
      <w:r>
        <w:rPr>
          <w:spacing w:val="-1"/>
        </w:rPr>
        <w:t>bids</w:t>
      </w:r>
      <w:r>
        <w:t xml:space="preserve"> </w:t>
      </w:r>
      <w:r>
        <w:rPr>
          <w:spacing w:val="-1"/>
        </w:rPr>
        <w:t>submitted</w:t>
      </w:r>
      <w:r>
        <w:t xml:space="preserve"> </w:t>
      </w:r>
      <w:r>
        <w:rPr>
          <w:spacing w:val="-1"/>
        </w:rPr>
        <w:t>in</w:t>
      </w:r>
      <w:r>
        <w:t xml:space="preserve"> </w:t>
      </w:r>
      <w:r>
        <w:rPr>
          <w:spacing w:val="-1"/>
        </w:rPr>
        <w:t xml:space="preserve">response </w:t>
      </w:r>
      <w:r>
        <w:t xml:space="preserve">to </w:t>
      </w:r>
      <w:r>
        <w:rPr>
          <w:spacing w:val="-1"/>
        </w:rPr>
        <w:t>public</w:t>
      </w:r>
      <w:r>
        <w:t xml:space="preserve"> </w:t>
      </w:r>
      <w:r>
        <w:rPr>
          <w:spacing w:val="-1"/>
        </w:rPr>
        <w:t>invitation;</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t>the</w:t>
      </w:r>
      <w:r>
        <w:rPr>
          <w:spacing w:val="-1"/>
        </w:rPr>
        <w:t xml:space="preserve"> evaluation</w:t>
      </w:r>
      <w:r>
        <w:t xml:space="preserve"> </w:t>
      </w:r>
      <w:r>
        <w:rPr>
          <w:spacing w:val="-1"/>
        </w:rPr>
        <w:t>of bids;</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0"/>
        </w:tabs>
        <w:ind w:left="1539" w:hanging="719"/>
      </w:pPr>
      <w:r>
        <w:t>the</w:t>
      </w:r>
      <w:r>
        <w:rPr>
          <w:spacing w:val="-4"/>
        </w:rPr>
        <w:t xml:space="preserve"> </w:t>
      </w:r>
      <w:r>
        <w:rPr>
          <w:spacing w:val="-1"/>
        </w:rPr>
        <w:t>award</w:t>
      </w:r>
      <w:r>
        <w:rPr>
          <w:spacing w:val="-4"/>
        </w:rPr>
        <w:t xml:space="preserve"> </w:t>
      </w:r>
      <w:r>
        <w:rPr>
          <w:spacing w:val="-1"/>
        </w:rPr>
        <w:t>of</w:t>
      </w:r>
      <w:r>
        <w:rPr>
          <w:spacing w:val="-4"/>
        </w:rPr>
        <w:t xml:space="preserve"> </w:t>
      </w:r>
      <w:r>
        <w:rPr>
          <w:spacing w:val="-1"/>
        </w:rPr>
        <w:t>contracts;</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r>
        <w:rPr>
          <w:spacing w:val="-1"/>
        </w:rPr>
        <w:t>the</w:t>
      </w:r>
      <w:r>
        <w:rPr>
          <w:spacing w:val="-4"/>
        </w:rPr>
        <w:t xml:space="preserve"> </w:t>
      </w:r>
      <w:r>
        <w:rPr>
          <w:spacing w:val="-1"/>
        </w:rPr>
        <w:t>administration of</w:t>
      </w:r>
      <w:r>
        <w:rPr>
          <w:spacing w:val="-3"/>
        </w:rPr>
        <w:t xml:space="preserve"> </w:t>
      </w:r>
      <w:r>
        <w:rPr>
          <w:spacing w:val="-1"/>
        </w:rPr>
        <w:t>contracts;</w:t>
      </w:r>
      <w:r>
        <w:rPr>
          <w:spacing w:val="61"/>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15"/>
        </w:numPr>
        <w:tabs>
          <w:tab w:val="left" w:pos="1541"/>
        </w:tabs>
        <w:ind w:hanging="720"/>
      </w:pPr>
      <w:proofErr w:type="gramStart"/>
      <w:r>
        <w:rPr>
          <w:spacing w:val="-1"/>
        </w:rPr>
        <w:t>proper</w:t>
      </w:r>
      <w:proofErr w:type="gramEnd"/>
      <w:r>
        <w:t xml:space="preserve"> </w:t>
      </w:r>
      <w:r>
        <w:rPr>
          <w:spacing w:val="-1"/>
        </w:rPr>
        <w:t>record</w:t>
      </w:r>
      <w:r>
        <w:t xml:space="preserve"> </w:t>
      </w:r>
      <w:r>
        <w:rPr>
          <w:spacing w:val="-1"/>
        </w:rPr>
        <w:t>keeping.</w:t>
      </w:r>
    </w:p>
    <w:p w:rsidR="00402FB3" w:rsidRDefault="00402FB3">
      <w:pPr>
        <w:spacing w:before="10"/>
        <w:rPr>
          <w:rFonts w:ascii="Arial" w:eastAsia="Arial" w:hAnsi="Arial" w:cs="Arial"/>
          <w:sz w:val="35"/>
          <w:szCs w:val="35"/>
        </w:rPr>
      </w:pPr>
    </w:p>
    <w:p w:rsidR="00402FB3" w:rsidRDefault="00B6144B">
      <w:pPr>
        <w:pStyle w:val="Heading1"/>
        <w:numPr>
          <w:ilvl w:val="0"/>
          <w:numId w:val="23"/>
        </w:numPr>
        <w:tabs>
          <w:tab w:val="left" w:pos="820"/>
        </w:tabs>
        <w:jc w:val="left"/>
        <w:rPr>
          <w:b w:val="0"/>
          <w:bCs w:val="0"/>
          <w:u w:val="none"/>
        </w:rPr>
      </w:pPr>
      <w:r>
        <w:rPr>
          <w:spacing w:val="-1"/>
          <w:u w:val="thick" w:color="000000"/>
        </w:rPr>
        <w:t>BID</w:t>
      </w:r>
      <w:r>
        <w:rPr>
          <w:spacing w:val="-6"/>
          <w:u w:val="thick" w:color="000000"/>
        </w:rPr>
        <w:t xml:space="preserve"> </w:t>
      </w:r>
      <w:r>
        <w:rPr>
          <w:spacing w:val="-1"/>
          <w:u w:val="thick" w:color="000000"/>
        </w:rPr>
        <w:t>DOCUMENTATION</w:t>
      </w:r>
      <w:r>
        <w:rPr>
          <w:spacing w:val="-7"/>
          <w:u w:val="thick" w:color="000000"/>
        </w:rPr>
        <w:t xml:space="preserve"> </w:t>
      </w:r>
      <w:r>
        <w:rPr>
          <w:u w:val="thick" w:color="000000"/>
        </w:rPr>
        <w:t>FOR</w:t>
      </w:r>
      <w:r>
        <w:rPr>
          <w:spacing w:val="-6"/>
          <w:u w:val="thick" w:color="000000"/>
        </w:rPr>
        <w:t xml:space="preserve"> </w:t>
      </w:r>
      <w:r>
        <w:rPr>
          <w:spacing w:val="-1"/>
          <w:u w:val="thick" w:color="000000"/>
        </w:rPr>
        <w:t>COMPETITIVE</w:t>
      </w:r>
      <w:r>
        <w:rPr>
          <w:spacing w:val="-5"/>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20" w:firstLine="0"/>
      </w:pPr>
      <w:r>
        <w:t>The</w:t>
      </w:r>
      <w:r>
        <w:rPr>
          <w:spacing w:val="51"/>
        </w:rPr>
        <w:t xml:space="preserve"> </w:t>
      </w:r>
      <w:r>
        <w:rPr>
          <w:spacing w:val="-1"/>
        </w:rPr>
        <w:t>criteria</w:t>
      </w:r>
      <w:r>
        <w:rPr>
          <w:spacing w:val="52"/>
        </w:rPr>
        <w:t xml:space="preserve"> </w:t>
      </w:r>
      <w:r>
        <w:t>to</w:t>
      </w:r>
      <w:r>
        <w:rPr>
          <w:spacing w:val="52"/>
        </w:rPr>
        <w:t xml:space="preserve"> </w:t>
      </w:r>
      <w:r>
        <w:rPr>
          <w:spacing w:val="-1"/>
        </w:rPr>
        <w:t>which</w:t>
      </w:r>
      <w:r>
        <w:rPr>
          <w:spacing w:val="53"/>
        </w:rPr>
        <w:t xml:space="preserve"> </w:t>
      </w:r>
      <w:r>
        <w:rPr>
          <w:spacing w:val="-1"/>
        </w:rPr>
        <w:t>bid</w:t>
      </w:r>
      <w:r>
        <w:rPr>
          <w:spacing w:val="53"/>
        </w:rPr>
        <w:t xml:space="preserve"> </w:t>
      </w:r>
      <w:r>
        <w:rPr>
          <w:spacing w:val="-1"/>
        </w:rPr>
        <w:t>documentation</w:t>
      </w:r>
      <w:r>
        <w:rPr>
          <w:spacing w:val="52"/>
        </w:rPr>
        <w:t xml:space="preserve"> </w:t>
      </w:r>
      <w:r>
        <w:t>for</w:t>
      </w:r>
      <w:r>
        <w:rPr>
          <w:spacing w:val="52"/>
        </w:rPr>
        <w:t xml:space="preserve"> </w:t>
      </w:r>
      <w:r>
        <w:t>a</w:t>
      </w:r>
      <w:r>
        <w:rPr>
          <w:spacing w:val="52"/>
        </w:rPr>
        <w:t xml:space="preserve"> </w:t>
      </w:r>
      <w:r>
        <w:rPr>
          <w:spacing w:val="-1"/>
        </w:rPr>
        <w:t>competitive</w:t>
      </w:r>
      <w:r>
        <w:rPr>
          <w:spacing w:val="52"/>
        </w:rPr>
        <w:t xml:space="preserve"> </w:t>
      </w:r>
      <w:r>
        <w:rPr>
          <w:spacing w:val="-1"/>
        </w:rPr>
        <w:t>bidding</w:t>
      </w:r>
      <w:r>
        <w:rPr>
          <w:spacing w:val="53"/>
        </w:rPr>
        <w:t xml:space="preserve"> </w:t>
      </w:r>
      <w:r>
        <w:rPr>
          <w:spacing w:val="-1"/>
        </w:rPr>
        <w:t>process</w:t>
      </w:r>
      <w:r>
        <w:rPr>
          <w:rFonts w:ascii="Times New Roman"/>
          <w:spacing w:val="27"/>
        </w:rPr>
        <w:t xml:space="preserve"> </w:t>
      </w:r>
      <w:r>
        <w:t>must</w:t>
      </w:r>
      <w:r>
        <w:rPr>
          <w:spacing w:val="-6"/>
        </w:rPr>
        <w:t xml:space="preserve"> </w:t>
      </w:r>
      <w:r>
        <w:rPr>
          <w:spacing w:val="-1"/>
        </w:rPr>
        <w:t>comply,</w:t>
      </w:r>
      <w:r>
        <w:rPr>
          <w:spacing w:val="-6"/>
        </w:rPr>
        <w:t xml:space="preserve"> </w:t>
      </w:r>
      <w:r>
        <w:t>must:</w:t>
      </w:r>
    </w:p>
    <w:p w:rsidR="00402FB3" w:rsidRDefault="00402FB3">
      <w:pPr>
        <w:rPr>
          <w:rFonts w:ascii="Arial" w:eastAsia="Arial" w:hAnsi="Arial" w:cs="Arial"/>
          <w:sz w:val="24"/>
          <w:szCs w:val="24"/>
        </w:rPr>
      </w:pPr>
    </w:p>
    <w:p w:rsidR="00402FB3" w:rsidRDefault="00B6144B">
      <w:pPr>
        <w:pStyle w:val="BodyText"/>
        <w:numPr>
          <w:ilvl w:val="0"/>
          <w:numId w:val="14"/>
        </w:numPr>
        <w:tabs>
          <w:tab w:val="left" w:pos="1540"/>
        </w:tabs>
      </w:pPr>
      <w:r>
        <w:t xml:space="preserve">take </w:t>
      </w:r>
      <w:r>
        <w:rPr>
          <w:spacing w:val="-1"/>
        </w:rPr>
        <w:t>into</w:t>
      </w:r>
      <w:r>
        <w:t xml:space="preserve"> </w:t>
      </w:r>
      <w:r>
        <w:rPr>
          <w:spacing w:val="-1"/>
        </w:rPr>
        <w:t>account:</w:t>
      </w:r>
    </w:p>
    <w:p w:rsidR="00402FB3" w:rsidRDefault="00402FB3">
      <w:pPr>
        <w:rPr>
          <w:rFonts w:ascii="Arial" w:eastAsia="Arial" w:hAnsi="Arial" w:cs="Arial"/>
          <w:sz w:val="24"/>
          <w:szCs w:val="24"/>
        </w:rPr>
      </w:pPr>
    </w:p>
    <w:p w:rsidR="00402FB3" w:rsidRDefault="00B6144B">
      <w:pPr>
        <w:pStyle w:val="BodyText"/>
        <w:numPr>
          <w:ilvl w:val="1"/>
          <w:numId w:val="14"/>
        </w:numPr>
        <w:tabs>
          <w:tab w:val="left" w:pos="2260"/>
        </w:tabs>
      </w:pPr>
      <w:r>
        <w:t>the</w:t>
      </w:r>
      <w:r>
        <w:rPr>
          <w:spacing w:val="-3"/>
        </w:rPr>
        <w:t xml:space="preserve"> </w:t>
      </w:r>
      <w:r>
        <w:rPr>
          <w:spacing w:val="-1"/>
        </w:rPr>
        <w:t>general</w:t>
      </w:r>
      <w:r>
        <w:rPr>
          <w:spacing w:val="-3"/>
        </w:rPr>
        <w:t xml:space="preserve"> </w:t>
      </w:r>
      <w:r>
        <w:rPr>
          <w:spacing w:val="-1"/>
        </w:rPr>
        <w:t>conditions</w:t>
      </w:r>
      <w:r>
        <w:rPr>
          <w:spacing w:val="-2"/>
        </w:rPr>
        <w:t xml:space="preserve"> </w:t>
      </w:r>
      <w:r>
        <w:rPr>
          <w:spacing w:val="-1"/>
        </w:rPr>
        <w:t>of</w:t>
      </w:r>
      <w:r>
        <w:rPr>
          <w:spacing w:val="-3"/>
        </w:rPr>
        <w:t xml:space="preserve"> </w:t>
      </w:r>
      <w:r>
        <w:rPr>
          <w:spacing w:val="-1"/>
        </w:rPr>
        <w:t>contract;</w:t>
      </w:r>
    </w:p>
    <w:p w:rsidR="00402FB3" w:rsidRDefault="00B6144B">
      <w:pPr>
        <w:pStyle w:val="BodyText"/>
        <w:numPr>
          <w:ilvl w:val="1"/>
          <w:numId w:val="14"/>
        </w:numPr>
        <w:tabs>
          <w:tab w:val="left" w:pos="2261"/>
        </w:tabs>
      </w:pPr>
      <w:r>
        <w:rPr>
          <w:spacing w:val="-1"/>
        </w:rPr>
        <w:t>any</w:t>
      </w:r>
      <w:r>
        <w:t xml:space="preserve"> Treasury</w:t>
      </w:r>
      <w:r>
        <w:rPr>
          <w:spacing w:val="-1"/>
        </w:rPr>
        <w:t xml:space="preserve"> guidelines on</w:t>
      </w:r>
      <w:r>
        <w:rPr>
          <w:spacing w:val="1"/>
        </w:rPr>
        <w:t xml:space="preserve"> </w:t>
      </w:r>
      <w:r>
        <w:rPr>
          <w:spacing w:val="-1"/>
        </w:rPr>
        <w:t>bid</w:t>
      </w:r>
      <w:r>
        <w:t xml:space="preserve"> </w:t>
      </w:r>
      <w:r>
        <w:rPr>
          <w:spacing w:val="-1"/>
        </w:rPr>
        <w:t>documentation;</w:t>
      </w:r>
      <w:r>
        <w:t xml:space="preserve"> </w:t>
      </w:r>
      <w:r>
        <w:rPr>
          <w:spacing w:val="1"/>
        </w:rPr>
        <w:t xml:space="preserve"> </w:t>
      </w:r>
      <w:r>
        <w:rPr>
          <w:spacing w:val="-1"/>
        </w:rPr>
        <w:t>and</w:t>
      </w:r>
    </w:p>
    <w:p w:rsidR="00402FB3" w:rsidRDefault="00B6144B">
      <w:pPr>
        <w:pStyle w:val="BodyText"/>
        <w:numPr>
          <w:ilvl w:val="1"/>
          <w:numId w:val="14"/>
        </w:numPr>
        <w:tabs>
          <w:tab w:val="left" w:pos="2261"/>
        </w:tabs>
        <w:ind w:right="118"/>
        <w:jc w:val="both"/>
      </w:pPr>
      <w:r>
        <w:t>the</w:t>
      </w:r>
      <w:r>
        <w:rPr>
          <w:spacing w:val="25"/>
        </w:rPr>
        <w:t xml:space="preserve"> </w:t>
      </w:r>
      <w:r>
        <w:rPr>
          <w:spacing w:val="-1"/>
        </w:rPr>
        <w:t>requirements</w:t>
      </w:r>
      <w:r>
        <w:rPr>
          <w:spacing w:val="25"/>
        </w:rPr>
        <w:t xml:space="preserve"> </w:t>
      </w:r>
      <w:r>
        <w:rPr>
          <w:spacing w:val="-1"/>
        </w:rPr>
        <w:t>of</w:t>
      </w:r>
      <w:r>
        <w:rPr>
          <w:spacing w:val="25"/>
        </w:rPr>
        <w:t xml:space="preserve"> </w:t>
      </w:r>
      <w:r>
        <w:t>the</w:t>
      </w:r>
      <w:r>
        <w:rPr>
          <w:spacing w:val="25"/>
        </w:rPr>
        <w:t xml:space="preserve"> </w:t>
      </w:r>
      <w:r>
        <w:t>Construction</w:t>
      </w:r>
      <w:r>
        <w:rPr>
          <w:spacing w:val="25"/>
        </w:rPr>
        <w:t xml:space="preserve"> </w:t>
      </w:r>
      <w:r>
        <w:t>Industry</w:t>
      </w:r>
      <w:r>
        <w:rPr>
          <w:spacing w:val="24"/>
        </w:rPr>
        <w:t xml:space="preserve"> </w:t>
      </w:r>
      <w:r>
        <w:rPr>
          <w:spacing w:val="-1"/>
        </w:rPr>
        <w:t>Development</w:t>
      </w:r>
      <w:r>
        <w:rPr>
          <w:rFonts w:ascii="Times New Roman"/>
          <w:spacing w:val="22"/>
        </w:rPr>
        <w:t xml:space="preserve"> </w:t>
      </w:r>
      <w:r>
        <w:rPr>
          <w:spacing w:val="-1"/>
        </w:rPr>
        <w:t>Board</w:t>
      </w:r>
      <w:r>
        <w:rPr>
          <w:spacing w:val="2"/>
        </w:rPr>
        <w:t xml:space="preserve"> </w:t>
      </w:r>
      <w:r>
        <w:rPr>
          <w:spacing w:val="-1"/>
        </w:rPr>
        <w:t>(CIDB),</w:t>
      </w:r>
      <w:r>
        <w:rPr>
          <w:spacing w:val="2"/>
        </w:rPr>
        <w:t xml:space="preserve"> </w:t>
      </w:r>
      <w:r>
        <w:rPr>
          <w:spacing w:val="-1"/>
        </w:rPr>
        <w:t>in</w:t>
      </w:r>
      <w:r>
        <w:rPr>
          <w:spacing w:val="2"/>
        </w:rPr>
        <w:t xml:space="preserve"> </w:t>
      </w:r>
      <w:r>
        <w:t>the</w:t>
      </w:r>
      <w:r>
        <w:rPr>
          <w:spacing w:val="2"/>
        </w:rPr>
        <w:t xml:space="preserve"> </w:t>
      </w:r>
      <w:r>
        <w:rPr>
          <w:spacing w:val="-1"/>
        </w:rPr>
        <w:t>case</w:t>
      </w:r>
      <w:r>
        <w:rPr>
          <w:spacing w:val="2"/>
        </w:rPr>
        <w:t xml:space="preserve"> </w:t>
      </w:r>
      <w:r>
        <w:rPr>
          <w:spacing w:val="-1"/>
        </w:rPr>
        <w:t>of</w:t>
      </w:r>
      <w:r>
        <w:rPr>
          <w:spacing w:val="5"/>
        </w:rPr>
        <w:t xml:space="preserve"> </w:t>
      </w:r>
      <w:r>
        <w:t>a</w:t>
      </w:r>
      <w:r>
        <w:rPr>
          <w:spacing w:val="2"/>
        </w:rPr>
        <w:t xml:space="preserve"> </w:t>
      </w:r>
      <w:r>
        <w:rPr>
          <w:spacing w:val="-1"/>
        </w:rPr>
        <w:t>bid</w:t>
      </w:r>
      <w:r>
        <w:rPr>
          <w:spacing w:val="2"/>
        </w:rPr>
        <w:t xml:space="preserve"> </w:t>
      </w:r>
      <w:r>
        <w:t>relating</w:t>
      </w:r>
      <w:r>
        <w:rPr>
          <w:spacing w:val="2"/>
        </w:rPr>
        <w:t xml:space="preserve"> </w:t>
      </w:r>
      <w:r>
        <w:t>to</w:t>
      </w:r>
      <w:r>
        <w:rPr>
          <w:spacing w:val="2"/>
        </w:rPr>
        <w:t xml:space="preserve"> </w:t>
      </w:r>
      <w:r>
        <w:rPr>
          <w:spacing w:val="-1"/>
        </w:rPr>
        <w:t>construction,</w:t>
      </w:r>
      <w:r>
        <w:rPr>
          <w:rFonts w:ascii="Times New Roman"/>
          <w:spacing w:val="28"/>
        </w:rPr>
        <w:t xml:space="preserve"> </w:t>
      </w:r>
      <w:r>
        <w:rPr>
          <w:spacing w:val="-1"/>
        </w:rPr>
        <w:t>upgrading or</w:t>
      </w:r>
      <w:r>
        <w:t xml:space="preserve"> refurbishment </w:t>
      </w:r>
      <w:r>
        <w:rPr>
          <w:spacing w:val="-1"/>
        </w:rPr>
        <w:t>of</w:t>
      </w:r>
      <w:r>
        <w:rPr>
          <w:spacing w:val="-2"/>
        </w:rPr>
        <w:t xml:space="preserve"> </w:t>
      </w:r>
      <w:r>
        <w:rPr>
          <w:spacing w:val="-1"/>
        </w:rPr>
        <w:t>buildings</w:t>
      </w:r>
      <w:r>
        <w:t xml:space="preserve"> </w:t>
      </w:r>
      <w:r>
        <w:rPr>
          <w:spacing w:val="-1"/>
        </w:rPr>
        <w:t>or</w:t>
      </w:r>
      <w:r>
        <w:t xml:space="preserve"> </w:t>
      </w:r>
      <w:r>
        <w:rPr>
          <w:spacing w:val="-1"/>
        </w:rPr>
        <w:t>infrastructure;</w:t>
      </w:r>
    </w:p>
    <w:p w:rsidR="00402FB3" w:rsidRDefault="00402FB3">
      <w:pPr>
        <w:rPr>
          <w:rFonts w:ascii="Arial" w:eastAsia="Arial" w:hAnsi="Arial" w:cs="Arial"/>
          <w:sz w:val="24"/>
          <w:szCs w:val="24"/>
        </w:rPr>
      </w:pPr>
    </w:p>
    <w:p w:rsidR="00402FB3" w:rsidRDefault="00B6144B">
      <w:pPr>
        <w:pStyle w:val="BodyText"/>
        <w:numPr>
          <w:ilvl w:val="0"/>
          <w:numId w:val="14"/>
        </w:numPr>
        <w:tabs>
          <w:tab w:val="left" w:pos="1541"/>
        </w:tabs>
        <w:ind w:right="120"/>
      </w:pPr>
      <w:r>
        <w:rPr>
          <w:spacing w:val="-1"/>
        </w:rPr>
        <w:t>include</w:t>
      </w:r>
      <w:r>
        <w:t xml:space="preserve"> </w:t>
      </w:r>
      <w:r>
        <w:rPr>
          <w:spacing w:val="35"/>
        </w:rPr>
        <w:t xml:space="preserve"> </w:t>
      </w:r>
      <w:r>
        <w:rPr>
          <w:spacing w:val="-1"/>
        </w:rPr>
        <w:t>evaluation</w:t>
      </w:r>
      <w:r>
        <w:t xml:space="preserve"> </w:t>
      </w:r>
      <w:r>
        <w:rPr>
          <w:spacing w:val="36"/>
        </w:rPr>
        <w:t xml:space="preserve"> </w:t>
      </w:r>
      <w:r>
        <w:rPr>
          <w:spacing w:val="-1"/>
        </w:rPr>
        <w:t>and</w:t>
      </w:r>
      <w:r>
        <w:t xml:space="preserve"> </w:t>
      </w:r>
      <w:r>
        <w:rPr>
          <w:spacing w:val="35"/>
        </w:rPr>
        <w:t xml:space="preserve"> </w:t>
      </w:r>
      <w:r>
        <w:rPr>
          <w:spacing w:val="-1"/>
        </w:rPr>
        <w:t>adjudication</w:t>
      </w:r>
      <w:r>
        <w:t xml:space="preserve"> </w:t>
      </w:r>
      <w:r>
        <w:rPr>
          <w:spacing w:val="38"/>
        </w:rPr>
        <w:t xml:space="preserve"> </w:t>
      </w:r>
      <w:r>
        <w:rPr>
          <w:spacing w:val="-1"/>
        </w:rPr>
        <w:t>criteria,</w:t>
      </w:r>
      <w:r>
        <w:t xml:space="preserve"> </w:t>
      </w:r>
      <w:r>
        <w:rPr>
          <w:spacing w:val="35"/>
        </w:rPr>
        <w:t xml:space="preserve"> </w:t>
      </w:r>
      <w:r>
        <w:rPr>
          <w:spacing w:val="-1"/>
        </w:rPr>
        <w:t>including</w:t>
      </w:r>
      <w:r>
        <w:t xml:space="preserve"> </w:t>
      </w:r>
      <w:r>
        <w:rPr>
          <w:spacing w:val="36"/>
        </w:rPr>
        <w:t xml:space="preserve"> </w:t>
      </w:r>
      <w:r>
        <w:rPr>
          <w:spacing w:val="-1"/>
        </w:rPr>
        <w:t>any</w:t>
      </w:r>
      <w:r>
        <w:t xml:space="preserve"> </w:t>
      </w:r>
      <w:r>
        <w:rPr>
          <w:spacing w:val="35"/>
        </w:rPr>
        <w:t xml:space="preserve"> </w:t>
      </w:r>
      <w:r>
        <w:rPr>
          <w:spacing w:val="-1"/>
        </w:rPr>
        <w:t>criteria</w:t>
      </w:r>
      <w:r>
        <w:rPr>
          <w:rFonts w:ascii="Times New Roman"/>
          <w:spacing w:val="22"/>
        </w:rPr>
        <w:t xml:space="preserve"> </w:t>
      </w:r>
      <w:r>
        <w:rPr>
          <w:spacing w:val="-1"/>
        </w:rPr>
        <w:t>required by</w:t>
      </w:r>
      <w:r>
        <w:rPr>
          <w:spacing w:val="1"/>
        </w:rPr>
        <w:t xml:space="preserve"> </w:t>
      </w:r>
      <w:r>
        <w:t>the</w:t>
      </w:r>
      <w:r>
        <w:rPr>
          <w:spacing w:val="-1"/>
        </w:rPr>
        <w:t xml:space="preserve"> applicable</w:t>
      </w:r>
      <w:r>
        <w:rPr>
          <w:spacing w:val="1"/>
        </w:rPr>
        <w:t xml:space="preserve"> </w:t>
      </w:r>
      <w:r>
        <w:rPr>
          <w:spacing w:val="-1"/>
        </w:rPr>
        <w:t>legislation;</w:t>
      </w:r>
    </w:p>
    <w:p w:rsidR="00402FB3" w:rsidRDefault="00402FB3">
      <w:pPr>
        <w:rPr>
          <w:rFonts w:ascii="Arial" w:eastAsia="Arial" w:hAnsi="Arial" w:cs="Arial"/>
          <w:sz w:val="24"/>
          <w:szCs w:val="24"/>
        </w:rPr>
      </w:pPr>
    </w:p>
    <w:p w:rsidR="00402FB3" w:rsidRDefault="00B6144B">
      <w:pPr>
        <w:pStyle w:val="BodyText"/>
        <w:numPr>
          <w:ilvl w:val="0"/>
          <w:numId w:val="14"/>
        </w:numPr>
        <w:tabs>
          <w:tab w:val="left" w:pos="1541"/>
        </w:tabs>
        <w:ind w:right="120"/>
      </w:pPr>
      <w:r>
        <w:rPr>
          <w:spacing w:val="-1"/>
        </w:rPr>
        <w:t>compel</w:t>
      </w:r>
      <w:r>
        <w:rPr>
          <w:spacing w:val="9"/>
        </w:rPr>
        <w:t xml:space="preserve"> </w:t>
      </w:r>
      <w:r>
        <w:rPr>
          <w:spacing w:val="-1"/>
        </w:rPr>
        <w:t>bidders</w:t>
      </w:r>
      <w:r>
        <w:rPr>
          <w:spacing w:val="11"/>
        </w:rPr>
        <w:t xml:space="preserve"> </w:t>
      </w:r>
      <w:r>
        <w:t>to</w:t>
      </w:r>
      <w:r>
        <w:rPr>
          <w:spacing w:val="10"/>
        </w:rPr>
        <w:t xml:space="preserve"> </w:t>
      </w:r>
      <w:r>
        <w:rPr>
          <w:spacing w:val="-1"/>
        </w:rPr>
        <w:t>declare</w:t>
      </w:r>
      <w:r>
        <w:rPr>
          <w:spacing w:val="11"/>
        </w:rPr>
        <w:t xml:space="preserve"> </w:t>
      </w:r>
      <w:r>
        <w:rPr>
          <w:spacing w:val="-1"/>
        </w:rPr>
        <w:t>any</w:t>
      </w:r>
      <w:r>
        <w:rPr>
          <w:spacing w:val="12"/>
        </w:rPr>
        <w:t xml:space="preserve"> </w:t>
      </w:r>
      <w:r>
        <w:rPr>
          <w:spacing w:val="-1"/>
        </w:rPr>
        <w:t>conflict</w:t>
      </w:r>
      <w:r>
        <w:rPr>
          <w:spacing w:val="11"/>
        </w:rPr>
        <w:t xml:space="preserve"> </w:t>
      </w:r>
      <w:r>
        <w:t>of</w:t>
      </w:r>
      <w:r>
        <w:rPr>
          <w:spacing w:val="11"/>
        </w:rPr>
        <w:t xml:space="preserve"> </w:t>
      </w:r>
      <w:r>
        <w:t>interest</w:t>
      </w:r>
      <w:r>
        <w:rPr>
          <w:spacing w:val="11"/>
        </w:rPr>
        <w:t xml:space="preserve"> </w:t>
      </w:r>
      <w:r>
        <w:t>they</w:t>
      </w:r>
      <w:r>
        <w:rPr>
          <w:spacing w:val="11"/>
        </w:rPr>
        <w:t xml:space="preserve"> </w:t>
      </w:r>
      <w:r>
        <w:t>may</w:t>
      </w:r>
      <w:r>
        <w:rPr>
          <w:spacing w:val="11"/>
        </w:rPr>
        <w:t xml:space="preserve"> </w:t>
      </w:r>
      <w:r>
        <w:t>have</w:t>
      </w:r>
      <w:r>
        <w:rPr>
          <w:spacing w:val="11"/>
        </w:rPr>
        <w:t xml:space="preserve"> </w:t>
      </w:r>
      <w:r>
        <w:t>in</w:t>
      </w:r>
      <w:r>
        <w:rPr>
          <w:spacing w:val="11"/>
        </w:rPr>
        <w:t xml:space="preserve"> </w:t>
      </w:r>
      <w:r>
        <w:t>the</w:t>
      </w:r>
      <w:r>
        <w:rPr>
          <w:rFonts w:ascii="Times New Roman"/>
          <w:spacing w:val="27"/>
        </w:rPr>
        <w:t xml:space="preserve"> </w:t>
      </w:r>
      <w:r>
        <w:t>transaction</w:t>
      </w:r>
      <w:r>
        <w:rPr>
          <w:spacing w:val="-2"/>
        </w:rPr>
        <w:t xml:space="preserve"> </w:t>
      </w:r>
      <w:r>
        <w:t xml:space="preserve">for </w:t>
      </w:r>
      <w:r>
        <w:rPr>
          <w:spacing w:val="-1"/>
        </w:rPr>
        <w:t>which</w:t>
      </w:r>
      <w:r>
        <w:t xml:space="preserve"> the</w:t>
      </w:r>
      <w:r>
        <w:rPr>
          <w:spacing w:val="-1"/>
        </w:rPr>
        <w:t xml:space="preserve"> bid</w:t>
      </w:r>
      <w:r>
        <w:t xml:space="preserve"> </w:t>
      </w:r>
      <w:r>
        <w:rPr>
          <w:spacing w:val="-1"/>
        </w:rPr>
        <w:t>is submitted;</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0"/>
          <w:numId w:val="14"/>
        </w:numPr>
        <w:tabs>
          <w:tab w:val="left" w:pos="1541"/>
        </w:tabs>
        <w:spacing w:before="57"/>
        <w:ind w:right="120"/>
        <w:jc w:val="both"/>
      </w:pPr>
      <w:r>
        <w:rPr>
          <w:spacing w:val="-1"/>
        </w:rPr>
        <w:lastRenderedPageBreak/>
        <w:t>if</w:t>
      </w:r>
      <w:r>
        <w:rPr>
          <w:spacing w:val="18"/>
        </w:rPr>
        <w:t xml:space="preserve"> </w:t>
      </w:r>
      <w:r>
        <w:t>the</w:t>
      </w:r>
      <w:r>
        <w:rPr>
          <w:spacing w:val="18"/>
        </w:rPr>
        <w:t xml:space="preserve"> </w:t>
      </w:r>
      <w:r>
        <w:t>value</w:t>
      </w:r>
      <w:r>
        <w:rPr>
          <w:spacing w:val="19"/>
        </w:rPr>
        <w:t xml:space="preserve"> </w:t>
      </w:r>
      <w:r>
        <w:rPr>
          <w:spacing w:val="-1"/>
        </w:rPr>
        <w:t>of</w:t>
      </w:r>
      <w:r>
        <w:rPr>
          <w:spacing w:val="18"/>
        </w:rPr>
        <w:t xml:space="preserve"> </w:t>
      </w:r>
      <w:r>
        <w:t>the</w:t>
      </w:r>
      <w:r>
        <w:rPr>
          <w:spacing w:val="19"/>
        </w:rPr>
        <w:t xml:space="preserve"> </w:t>
      </w:r>
      <w:r>
        <w:rPr>
          <w:spacing w:val="-1"/>
        </w:rPr>
        <w:t>transaction</w:t>
      </w:r>
      <w:r>
        <w:rPr>
          <w:spacing w:val="19"/>
        </w:rPr>
        <w:t xml:space="preserve"> </w:t>
      </w:r>
      <w:r>
        <w:rPr>
          <w:spacing w:val="-1"/>
        </w:rPr>
        <w:t>is</w:t>
      </w:r>
      <w:r>
        <w:rPr>
          <w:spacing w:val="20"/>
        </w:rPr>
        <w:t xml:space="preserve"> </w:t>
      </w:r>
      <w:r>
        <w:rPr>
          <w:spacing w:val="-1"/>
        </w:rPr>
        <w:t>expected</w:t>
      </w:r>
      <w:r>
        <w:rPr>
          <w:spacing w:val="19"/>
        </w:rPr>
        <w:t xml:space="preserve"> </w:t>
      </w:r>
      <w:r>
        <w:t>to</w:t>
      </w:r>
      <w:r>
        <w:rPr>
          <w:spacing w:val="19"/>
        </w:rPr>
        <w:t xml:space="preserve"> </w:t>
      </w:r>
      <w:r>
        <w:rPr>
          <w:spacing w:val="-1"/>
        </w:rPr>
        <w:t>exceed</w:t>
      </w:r>
      <w:r>
        <w:rPr>
          <w:spacing w:val="18"/>
        </w:rPr>
        <w:t xml:space="preserve"> </w:t>
      </w:r>
      <w:r>
        <w:rPr>
          <w:spacing w:val="-1"/>
        </w:rPr>
        <w:t>R10-million</w:t>
      </w:r>
      <w:r>
        <w:rPr>
          <w:spacing w:val="21"/>
        </w:rPr>
        <w:t xml:space="preserve"> </w:t>
      </w:r>
      <w:r>
        <w:rPr>
          <w:spacing w:val="-1"/>
        </w:rPr>
        <w:t>(VAT</w:t>
      </w:r>
      <w:r>
        <w:rPr>
          <w:rFonts w:ascii="Times New Roman"/>
          <w:spacing w:val="22"/>
          <w:w w:val="99"/>
        </w:rPr>
        <w:t xml:space="preserve"> </w:t>
      </w:r>
      <w:r>
        <w:rPr>
          <w:spacing w:val="-1"/>
        </w:rPr>
        <w:t>included), require</w:t>
      </w:r>
      <w:r>
        <w:t xml:space="preserve"> </w:t>
      </w:r>
      <w:r>
        <w:rPr>
          <w:spacing w:val="-1"/>
        </w:rPr>
        <w:t xml:space="preserve">bidders </w:t>
      </w:r>
      <w:r>
        <w:t>to</w:t>
      </w:r>
      <w:r>
        <w:rPr>
          <w:spacing w:val="-1"/>
        </w:rPr>
        <w:t xml:space="preserve"> </w:t>
      </w:r>
      <w:r>
        <w:t>furnish:</w:t>
      </w:r>
    </w:p>
    <w:p w:rsidR="00402FB3" w:rsidRDefault="00402FB3">
      <w:pPr>
        <w:rPr>
          <w:rFonts w:ascii="Arial" w:eastAsia="Arial" w:hAnsi="Arial" w:cs="Arial"/>
          <w:sz w:val="24"/>
          <w:szCs w:val="24"/>
        </w:rPr>
      </w:pPr>
    </w:p>
    <w:p w:rsidR="00402FB3" w:rsidRDefault="00B6144B">
      <w:pPr>
        <w:pStyle w:val="BodyText"/>
        <w:numPr>
          <w:ilvl w:val="1"/>
          <w:numId w:val="14"/>
        </w:numPr>
        <w:tabs>
          <w:tab w:val="left" w:pos="2260"/>
        </w:tabs>
        <w:ind w:right="117"/>
        <w:jc w:val="both"/>
      </w:pPr>
      <w:r>
        <w:rPr>
          <w:spacing w:val="-1"/>
        </w:rPr>
        <w:t>if</w:t>
      </w:r>
      <w:r>
        <w:rPr>
          <w:spacing w:val="8"/>
        </w:rPr>
        <w:t xml:space="preserve"> </w:t>
      </w:r>
      <w:r>
        <w:t>the</w:t>
      </w:r>
      <w:r>
        <w:rPr>
          <w:spacing w:val="8"/>
        </w:rPr>
        <w:t xml:space="preserve"> </w:t>
      </w:r>
      <w:r>
        <w:rPr>
          <w:spacing w:val="-1"/>
        </w:rPr>
        <w:t>bidder</w:t>
      </w:r>
      <w:r>
        <w:rPr>
          <w:spacing w:val="9"/>
        </w:rPr>
        <w:t xml:space="preserve"> </w:t>
      </w:r>
      <w:r>
        <w:rPr>
          <w:spacing w:val="-1"/>
        </w:rPr>
        <w:t>is</w:t>
      </w:r>
      <w:r>
        <w:rPr>
          <w:spacing w:val="8"/>
        </w:rPr>
        <w:t xml:space="preserve"> </w:t>
      </w:r>
      <w:r>
        <w:rPr>
          <w:spacing w:val="-1"/>
        </w:rPr>
        <w:t>required</w:t>
      </w:r>
      <w:r>
        <w:rPr>
          <w:spacing w:val="8"/>
        </w:rPr>
        <w:t xml:space="preserve"> </w:t>
      </w:r>
      <w:r>
        <w:rPr>
          <w:spacing w:val="-1"/>
        </w:rPr>
        <w:t>by</w:t>
      </w:r>
      <w:r>
        <w:rPr>
          <w:spacing w:val="9"/>
        </w:rPr>
        <w:t xml:space="preserve"> </w:t>
      </w:r>
      <w:r>
        <w:rPr>
          <w:spacing w:val="-1"/>
        </w:rPr>
        <w:t>law</w:t>
      </w:r>
      <w:r>
        <w:rPr>
          <w:spacing w:val="8"/>
        </w:rPr>
        <w:t xml:space="preserve"> </w:t>
      </w:r>
      <w:r>
        <w:t>to</w:t>
      </w:r>
      <w:r>
        <w:rPr>
          <w:spacing w:val="8"/>
        </w:rPr>
        <w:t xml:space="preserve"> </w:t>
      </w:r>
      <w:r>
        <w:rPr>
          <w:spacing w:val="-1"/>
        </w:rPr>
        <w:t>prepare</w:t>
      </w:r>
      <w:r>
        <w:rPr>
          <w:spacing w:val="10"/>
        </w:rPr>
        <w:t xml:space="preserve"> </w:t>
      </w:r>
      <w:r>
        <w:rPr>
          <w:spacing w:val="-1"/>
        </w:rPr>
        <w:t>annual</w:t>
      </w:r>
      <w:r>
        <w:rPr>
          <w:spacing w:val="8"/>
        </w:rPr>
        <w:t xml:space="preserve"> </w:t>
      </w:r>
      <w:r>
        <w:t>financial</w:t>
      </w:r>
      <w:r>
        <w:rPr>
          <w:rFonts w:ascii="Times New Roman"/>
          <w:spacing w:val="29"/>
        </w:rPr>
        <w:t xml:space="preserve"> </w:t>
      </w:r>
      <w:r>
        <w:t>statements</w:t>
      </w:r>
      <w:r>
        <w:rPr>
          <w:spacing w:val="2"/>
        </w:rPr>
        <w:t xml:space="preserve"> </w:t>
      </w:r>
      <w:r>
        <w:t>for</w:t>
      </w:r>
      <w:r>
        <w:rPr>
          <w:spacing w:val="2"/>
        </w:rPr>
        <w:t xml:space="preserve"> </w:t>
      </w:r>
      <w:r>
        <w:rPr>
          <w:spacing w:val="-1"/>
        </w:rPr>
        <w:t>auditing,</w:t>
      </w:r>
      <w:r>
        <w:rPr>
          <w:spacing w:val="2"/>
        </w:rPr>
        <w:t xml:space="preserve"> </w:t>
      </w:r>
      <w:r>
        <w:rPr>
          <w:spacing w:val="-1"/>
        </w:rPr>
        <w:t>their</w:t>
      </w:r>
      <w:r>
        <w:rPr>
          <w:spacing w:val="3"/>
        </w:rPr>
        <w:t xml:space="preserve"> </w:t>
      </w:r>
      <w:r>
        <w:rPr>
          <w:spacing w:val="-1"/>
        </w:rPr>
        <w:t>audited</w:t>
      </w:r>
      <w:r>
        <w:rPr>
          <w:spacing w:val="2"/>
        </w:rPr>
        <w:t xml:space="preserve"> </w:t>
      </w:r>
      <w:r>
        <w:rPr>
          <w:spacing w:val="-1"/>
        </w:rPr>
        <w:t>annual</w:t>
      </w:r>
      <w:r>
        <w:rPr>
          <w:spacing w:val="3"/>
        </w:rPr>
        <w:t xml:space="preserve"> </w:t>
      </w:r>
      <w:r>
        <w:t>financial</w:t>
      </w:r>
      <w:r>
        <w:rPr>
          <w:rFonts w:ascii="Times New Roman"/>
          <w:spacing w:val="26"/>
        </w:rPr>
        <w:t xml:space="preserve"> </w:t>
      </w:r>
      <w:r>
        <w:t>statements:</w:t>
      </w:r>
    </w:p>
    <w:p w:rsidR="00402FB3" w:rsidRDefault="00B6144B">
      <w:pPr>
        <w:pStyle w:val="BodyText"/>
        <w:tabs>
          <w:tab w:val="left" w:pos="2979"/>
        </w:tabs>
        <w:ind w:left="2260" w:firstLine="0"/>
      </w:pPr>
      <w:r>
        <w:rPr>
          <w:spacing w:val="-1"/>
        </w:rPr>
        <w:t>(</w:t>
      </w:r>
      <w:proofErr w:type="spellStart"/>
      <w:proofErr w:type="gramStart"/>
      <w:r>
        <w:rPr>
          <w:spacing w:val="-1"/>
        </w:rPr>
        <w:t>aa</w:t>
      </w:r>
      <w:proofErr w:type="spellEnd"/>
      <w:proofErr w:type="gramEnd"/>
      <w:r>
        <w:rPr>
          <w:spacing w:val="-1"/>
        </w:rPr>
        <w:t>)</w:t>
      </w:r>
      <w:r>
        <w:rPr>
          <w:rFonts w:ascii="Times New Roman"/>
          <w:spacing w:val="-1"/>
        </w:rPr>
        <w:tab/>
      </w:r>
      <w:r>
        <w:t>for</w:t>
      </w:r>
      <w:r>
        <w:rPr>
          <w:spacing w:val="-2"/>
        </w:rPr>
        <w:t xml:space="preserve"> </w:t>
      </w:r>
      <w:r>
        <w:t>the</w:t>
      </w:r>
      <w:r>
        <w:rPr>
          <w:spacing w:val="-1"/>
        </w:rPr>
        <w:t xml:space="preserve"> past</w:t>
      </w:r>
      <w:r>
        <w:t xml:space="preserve"> three</w:t>
      </w:r>
      <w:r>
        <w:rPr>
          <w:spacing w:val="-1"/>
        </w:rPr>
        <w:t xml:space="preserve"> years;</w:t>
      </w:r>
      <w:r>
        <w:rPr>
          <w:spacing w:val="66"/>
        </w:rPr>
        <w:t xml:space="preserve"> </w:t>
      </w:r>
      <w:r>
        <w:rPr>
          <w:spacing w:val="-1"/>
        </w:rPr>
        <w:t>or</w:t>
      </w:r>
    </w:p>
    <w:p w:rsidR="00402FB3" w:rsidRDefault="00B6144B">
      <w:pPr>
        <w:pStyle w:val="BodyText"/>
        <w:tabs>
          <w:tab w:val="left" w:pos="2979"/>
        </w:tabs>
        <w:ind w:left="2980" w:right="144"/>
      </w:pPr>
      <w:r>
        <w:rPr>
          <w:spacing w:val="-1"/>
        </w:rPr>
        <w:t>(</w:t>
      </w:r>
      <w:proofErr w:type="gramStart"/>
      <w:r>
        <w:rPr>
          <w:spacing w:val="-1"/>
        </w:rPr>
        <w:t>bb</w:t>
      </w:r>
      <w:proofErr w:type="gramEnd"/>
      <w:r>
        <w:rPr>
          <w:spacing w:val="-1"/>
        </w:rPr>
        <w:t>)</w:t>
      </w:r>
      <w:r>
        <w:rPr>
          <w:rFonts w:ascii="Times New Roman"/>
          <w:spacing w:val="-1"/>
        </w:rPr>
        <w:tab/>
      </w:r>
      <w:r>
        <w:rPr>
          <w:spacing w:val="-1"/>
        </w:rPr>
        <w:t>since</w:t>
      </w:r>
      <w:r>
        <w:rPr>
          <w:spacing w:val="50"/>
        </w:rPr>
        <w:t xml:space="preserve"> </w:t>
      </w:r>
      <w:r>
        <w:rPr>
          <w:spacing w:val="-1"/>
        </w:rPr>
        <w:t>their</w:t>
      </w:r>
      <w:r>
        <w:rPr>
          <w:spacing w:val="52"/>
        </w:rPr>
        <w:t xml:space="preserve"> </w:t>
      </w:r>
      <w:r>
        <w:rPr>
          <w:spacing w:val="-1"/>
        </w:rPr>
        <w:t>establishment</w:t>
      </w:r>
      <w:r>
        <w:rPr>
          <w:spacing w:val="52"/>
        </w:rPr>
        <w:t xml:space="preserve"> </w:t>
      </w:r>
      <w:r>
        <w:rPr>
          <w:spacing w:val="-1"/>
        </w:rPr>
        <w:t>if</w:t>
      </w:r>
      <w:r>
        <w:rPr>
          <w:spacing w:val="51"/>
        </w:rPr>
        <w:t xml:space="preserve"> </w:t>
      </w:r>
      <w:r>
        <w:rPr>
          <w:spacing w:val="-1"/>
        </w:rPr>
        <w:t>established</w:t>
      </w:r>
      <w:r>
        <w:rPr>
          <w:spacing w:val="50"/>
        </w:rPr>
        <w:t xml:space="preserve"> </w:t>
      </w:r>
      <w:r>
        <w:rPr>
          <w:spacing w:val="-1"/>
        </w:rPr>
        <w:t>during</w:t>
      </w:r>
      <w:r>
        <w:rPr>
          <w:spacing w:val="50"/>
        </w:rPr>
        <w:t xml:space="preserve"> </w:t>
      </w:r>
      <w:r>
        <w:rPr>
          <w:spacing w:val="-1"/>
        </w:rPr>
        <w:t>the</w:t>
      </w:r>
      <w:r>
        <w:rPr>
          <w:spacing w:val="50"/>
        </w:rPr>
        <w:t xml:space="preserve"> </w:t>
      </w:r>
      <w:r>
        <w:rPr>
          <w:spacing w:val="-1"/>
        </w:rPr>
        <w:t>past</w:t>
      </w:r>
      <w:r>
        <w:rPr>
          <w:rFonts w:ascii="Times New Roman"/>
          <w:spacing w:val="20"/>
        </w:rPr>
        <w:t xml:space="preserve"> </w:t>
      </w:r>
      <w:r>
        <w:t>three</w:t>
      </w:r>
      <w:r>
        <w:rPr>
          <w:spacing w:val="-1"/>
        </w:rPr>
        <w:t xml:space="preserve"> years.</w:t>
      </w:r>
    </w:p>
    <w:p w:rsidR="00402FB3" w:rsidRDefault="00B6144B">
      <w:pPr>
        <w:pStyle w:val="BodyText"/>
        <w:numPr>
          <w:ilvl w:val="1"/>
          <w:numId w:val="14"/>
        </w:numPr>
        <w:tabs>
          <w:tab w:val="left" w:pos="2260"/>
        </w:tabs>
        <w:ind w:right="118"/>
        <w:jc w:val="both"/>
      </w:pPr>
      <w:r>
        <w:t>a</w:t>
      </w:r>
      <w:r>
        <w:rPr>
          <w:spacing w:val="29"/>
        </w:rPr>
        <w:t xml:space="preserve"> </w:t>
      </w:r>
      <w:r>
        <w:rPr>
          <w:spacing w:val="-1"/>
        </w:rPr>
        <w:t>certificate</w:t>
      </w:r>
      <w:r>
        <w:rPr>
          <w:spacing w:val="30"/>
        </w:rPr>
        <w:t xml:space="preserve"> </w:t>
      </w:r>
      <w:r>
        <w:rPr>
          <w:spacing w:val="-1"/>
        </w:rPr>
        <w:t>signed</w:t>
      </w:r>
      <w:r>
        <w:rPr>
          <w:spacing w:val="30"/>
        </w:rPr>
        <w:t xml:space="preserve"> </w:t>
      </w:r>
      <w:r>
        <w:rPr>
          <w:spacing w:val="-1"/>
        </w:rPr>
        <w:t>by</w:t>
      </w:r>
      <w:r>
        <w:rPr>
          <w:spacing w:val="30"/>
        </w:rPr>
        <w:t xml:space="preserve"> </w:t>
      </w:r>
      <w:r>
        <w:t>the</w:t>
      </w:r>
      <w:r>
        <w:rPr>
          <w:spacing w:val="30"/>
        </w:rPr>
        <w:t xml:space="preserve"> </w:t>
      </w:r>
      <w:r>
        <w:rPr>
          <w:spacing w:val="-1"/>
        </w:rPr>
        <w:t>bidder</w:t>
      </w:r>
      <w:r>
        <w:rPr>
          <w:spacing w:val="30"/>
        </w:rPr>
        <w:t xml:space="preserve"> </w:t>
      </w:r>
      <w:r>
        <w:rPr>
          <w:spacing w:val="-1"/>
        </w:rPr>
        <w:t>certifying</w:t>
      </w:r>
      <w:r>
        <w:rPr>
          <w:spacing w:val="30"/>
        </w:rPr>
        <w:t xml:space="preserve"> </w:t>
      </w:r>
      <w:r>
        <w:t>that</w:t>
      </w:r>
      <w:r>
        <w:rPr>
          <w:spacing w:val="30"/>
        </w:rPr>
        <w:t xml:space="preserve"> </w:t>
      </w:r>
      <w:r>
        <w:rPr>
          <w:spacing w:val="-1"/>
        </w:rPr>
        <w:t>the</w:t>
      </w:r>
      <w:r>
        <w:rPr>
          <w:spacing w:val="29"/>
        </w:rPr>
        <w:t xml:space="preserve"> </w:t>
      </w:r>
      <w:r>
        <w:rPr>
          <w:spacing w:val="-1"/>
        </w:rPr>
        <w:t>bidder</w:t>
      </w:r>
      <w:r>
        <w:rPr>
          <w:spacing w:val="29"/>
        </w:rPr>
        <w:t xml:space="preserve"> </w:t>
      </w:r>
      <w:r>
        <w:rPr>
          <w:spacing w:val="-1"/>
        </w:rPr>
        <w:t>has</w:t>
      </w:r>
      <w:r>
        <w:rPr>
          <w:rFonts w:ascii="Times New Roman"/>
          <w:spacing w:val="29"/>
        </w:rPr>
        <w:t xml:space="preserve"> </w:t>
      </w:r>
      <w:r>
        <w:t>no</w:t>
      </w:r>
      <w:r>
        <w:rPr>
          <w:spacing w:val="49"/>
        </w:rPr>
        <w:t xml:space="preserve"> </w:t>
      </w:r>
      <w:r>
        <w:t>undisputed</w:t>
      </w:r>
      <w:r>
        <w:rPr>
          <w:spacing w:val="50"/>
        </w:rPr>
        <w:t xml:space="preserve"> </w:t>
      </w:r>
      <w:r>
        <w:t>commitments</w:t>
      </w:r>
      <w:r>
        <w:rPr>
          <w:spacing w:val="50"/>
        </w:rPr>
        <w:t xml:space="preserve"> </w:t>
      </w:r>
      <w:r>
        <w:t>for</w:t>
      </w:r>
      <w:r>
        <w:rPr>
          <w:spacing w:val="50"/>
        </w:rPr>
        <w:t xml:space="preserve"> </w:t>
      </w:r>
      <w:r>
        <w:rPr>
          <w:spacing w:val="-1"/>
        </w:rPr>
        <w:t>municipal</w:t>
      </w:r>
      <w:r>
        <w:rPr>
          <w:spacing w:val="50"/>
        </w:rPr>
        <w:t xml:space="preserve"> </w:t>
      </w:r>
      <w:r>
        <w:rPr>
          <w:spacing w:val="-1"/>
        </w:rPr>
        <w:t>services</w:t>
      </w:r>
      <w:r>
        <w:rPr>
          <w:spacing w:val="50"/>
        </w:rPr>
        <w:t xml:space="preserve"> </w:t>
      </w:r>
      <w:r>
        <w:rPr>
          <w:spacing w:val="-1"/>
        </w:rPr>
        <w:t>towards</w:t>
      </w:r>
      <w:r>
        <w:rPr>
          <w:spacing w:val="50"/>
        </w:rPr>
        <w:t xml:space="preserve"> </w:t>
      </w:r>
      <w:r>
        <w:t>a</w:t>
      </w:r>
      <w:r>
        <w:rPr>
          <w:rFonts w:ascii="Times New Roman"/>
          <w:spacing w:val="26"/>
        </w:rPr>
        <w:t xml:space="preserve"> </w:t>
      </w:r>
      <w:r>
        <w:rPr>
          <w:spacing w:val="-1"/>
        </w:rPr>
        <w:t>municipality</w:t>
      </w:r>
      <w:r>
        <w:rPr>
          <w:spacing w:val="42"/>
        </w:rPr>
        <w:t xml:space="preserve"> </w:t>
      </w:r>
      <w:r>
        <w:rPr>
          <w:spacing w:val="-1"/>
        </w:rPr>
        <w:t>or</w:t>
      </w:r>
      <w:r>
        <w:rPr>
          <w:spacing w:val="42"/>
        </w:rPr>
        <w:t xml:space="preserve"> </w:t>
      </w:r>
      <w:r>
        <w:rPr>
          <w:spacing w:val="-1"/>
        </w:rPr>
        <w:t>other</w:t>
      </w:r>
      <w:r>
        <w:rPr>
          <w:spacing w:val="42"/>
        </w:rPr>
        <w:t xml:space="preserve"> </w:t>
      </w:r>
      <w:r>
        <w:rPr>
          <w:spacing w:val="-1"/>
        </w:rPr>
        <w:t>service</w:t>
      </w:r>
      <w:r>
        <w:rPr>
          <w:spacing w:val="43"/>
        </w:rPr>
        <w:t xml:space="preserve"> </w:t>
      </w:r>
      <w:r>
        <w:rPr>
          <w:spacing w:val="-1"/>
        </w:rPr>
        <w:t>provider</w:t>
      </w:r>
      <w:r>
        <w:rPr>
          <w:spacing w:val="42"/>
        </w:rPr>
        <w:t xml:space="preserve"> </w:t>
      </w:r>
      <w:r>
        <w:rPr>
          <w:spacing w:val="-1"/>
        </w:rPr>
        <w:t>in</w:t>
      </w:r>
      <w:r>
        <w:rPr>
          <w:spacing w:val="42"/>
        </w:rPr>
        <w:t xml:space="preserve"> </w:t>
      </w:r>
      <w:r>
        <w:rPr>
          <w:spacing w:val="-1"/>
        </w:rPr>
        <w:t>respect</w:t>
      </w:r>
      <w:r>
        <w:rPr>
          <w:spacing w:val="43"/>
        </w:rPr>
        <w:t xml:space="preserve"> </w:t>
      </w:r>
      <w:r>
        <w:rPr>
          <w:spacing w:val="-1"/>
        </w:rPr>
        <w:t>of</w:t>
      </w:r>
      <w:r>
        <w:rPr>
          <w:spacing w:val="42"/>
        </w:rPr>
        <w:t xml:space="preserve"> </w:t>
      </w:r>
      <w:r>
        <w:rPr>
          <w:spacing w:val="-1"/>
        </w:rPr>
        <w:t>which</w:t>
      </w:r>
      <w:r>
        <w:rPr>
          <w:rFonts w:ascii="Times New Roman"/>
          <w:spacing w:val="20"/>
        </w:rPr>
        <w:t xml:space="preserve"> </w:t>
      </w:r>
      <w:r>
        <w:rPr>
          <w:spacing w:val="-1"/>
        </w:rPr>
        <w:t xml:space="preserve">payment is overdue </w:t>
      </w:r>
      <w:r>
        <w:t>for more</w:t>
      </w:r>
      <w:r>
        <w:rPr>
          <w:spacing w:val="-3"/>
        </w:rPr>
        <w:t xml:space="preserve"> </w:t>
      </w:r>
      <w:r>
        <w:t>than</w:t>
      </w:r>
      <w:r>
        <w:rPr>
          <w:spacing w:val="-2"/>
        </w:rPr>
        <w:t xml:space="preserve"> </w:t>
      </w:r>
      <w:r>
        <w:t>thirty</w:t>
      </w:r>
      <w:r>
        <w:rPr>
          <w:spacing w:val="-2"/>
        </w:rPr>
        <w:t xml:space="preserve"> </w:t>
      </w:r>
      <w:r>
        <w:rPr>
          <w:spacing w:val="-1"/>
        </w:rPr>
        <w:t>(30) days;</w:t>
      </w:r>
    </w:p>
    <w:p w:rsidR="00402FB3" w:rsidRDefault="00B6144B">
      <w:pPr>
        <w:pStyle w:val="BodyText"/>
        <w:numPr>
          <w:ilvl w:val="1"/>
          <w:numId w:val="14"/>
        </w:numPr>
        <w:tabs>
          <w:tab w:val="left" w:pos="2261"/>
        </w:tabs>
        <w:ind w:right="118"/>
        <w:jc w:val="both"/>
      </w:pPr>
      <w:r>
        <w:rPr>
          <w:spacing w:val="-1"/>
        </w:rPr>
        <w:t>particulars</w:t>
      </w:r>
      <w:r>
        <w:rPr>
          <w:spacing w:val="24"/>
        </w:rPr>
        <w:t xml:space="preserve"> </w:t>
      </w:r>
      <w:r>
        <w:rPr>
          <w:spacing w:val="-1"/>
        </w:rPr>
        <w:t>of</w:t>
      </w:r>
      <w:r>
        <w:rPr>
          <w:spacing w:val="23"/>
        </w:rPr>
        <w:t xml:space="preserve"> </w:t>
      </w:r>
      <w:r>
        <w:rPr>
          <w:spacing w:val="-1"/>
        </w:rPr>
        <w:t>any</w:t>
      </w:r>
      <w:r>
        <w:rPr>
          <w:spacing w:val="24"/>
        </w:rPr>
        <w:t xml:space="preserve"> </w:t>
      </w:r>
      <w:r>
        <w:rPr>
          <w:spacing w:val="-1"/>
        </w:rPr>
        <w:t>contracts</w:t>
      </w:r>
      <w:r>
        <w:rPr>
          <w:spacing w:val="23"/>
        </w:rPr>
        <w:t xml:space="preserve"> </w:t>
      </w:r>
      <w:r>
        <w:rPr>
          <w:spacing w:val="-1"/>
        </w:rPr>
        <w:t>awarded</w:t>
      </w:r>
      <w:r>
        <w:rPr>
          <w:spacing w:val="24"/>
        </w:rPr>
        <w:t xml:space="preserve"> </w:t>
      </w:r>
      <w:r>
        <w:rPr>
          <w:spacing w:val="-1"/>
        </w:rPr>
        <w:t>to</w:t>
      </w:r>
      <w:r>
        <w:rPr>
          <w:spacing w:val="23"/>
        </w:rPr>
        <w:t xml:space="preserve"> </w:t>
      </w:r>
      <w:r>
        <w:rPr>
          <w:spacing w:val="-1"/>
        </w:rPr>
        <w:t>the</w:t>
      </w:r>
      <w:r>
        <w:rPr>
          <w:spacing w:val="24"/>
        </w:rPr>
        <w:t xml:space="preserve"> </w:t>
      </w:r>
      <w:r>
        <w:rPr>
          <w:spacing w:val="-1"/>
        </w:rPr>
        <w:t>bidder</w:t>
      </w:r>
      <w:r>
        <w:rPr>
          <w:spacing w:val="24"/>
        </w:rPr>
        <w:t xml:space="preserve"> </w:t>
      </w:r>
      <w:r>
        <w:rPr>
          <w:spacing w:val="-1"/>
        </w:rPr>
        <w:t>by</w:t>
      </w:r>
      <w:r>
        <w:rPr>
          <w:spacing w:val="23"/>
        </w:rPr>
        <w:t xml:space="preserve"> </w:t>
      </w:r>
      <w:r>
        <w:rPr>
          <w:spacing w:val="-1"/>
        </w:rPr>
        <w:t>an</w:t>
      </w:r>
      <w:r>
        <w:rPr>
          <w:spacing w:val="24"/>
        </w:rPr>
        <w:t xml:space="preserve"> </w:t>
      </w:r>
      <w:r>
        <w:rPr>
          <w:spacing w:val="-1"/>
        </w:rPr>
        <w:t>organ</w:t>
      </w:r>
      <w:r>
        <w:rPr>
          <w:rFonts w:ascii="Times New Roman"/>
          <w:spacing w:val="24"/>
        </w:rPr>
        <w:t xml:space="preserve"> </w:t>
      </w:r>
      <w:r>
        <w:rPr>
          <w:spacing w:val="-1"/>
        </w:rPr>
        <w:t>of</w:t>
      </w:r>
      <w:r>
        <w:rPr>
          <w:spacing w:val="31"/>
        </w:rPr>
        <w:t xml:space="preserve"> </w:t>
      </w:r>
      <w:r>
        <w:rPr>
          <w:spacing w:val="-1"/>
        </w:rPr>
        <w:t>state</w:t>
      </w:r>
      <w:r>
        <w:rPr>
          <w:spacing w:val="31"/>
        </w:rPr>
        <w:t xml:space="preserve"> </w:t>
      </w:r>
      <w:r>
        <w:rPr>
          <w:spacing w:val="-1"/>
        </w:rPr>
        <w:t>during</w:t>
      </w:r>
      <w:r>
        <w:rPr>
          <w:spacing w:val="31"/>
        </w:rPr>
        <w:t xml:space="preserve"> </w:t>
      </w:r>
      <w:r>
        <w:t>the</w:t>
      </w:r>
      <w:r>
        <w:rPr>
          <w:spacing w:val="31"/>
        </w:rPr>
        <w:t xml:space="preserve"> </w:t>
      </w:r>
      <w:r>
        <w:rPr>
          <w:spacing w:val="-1"/>
        </w:rPr>
        <w:t>past</w:t>
      </w:r>
      <w:r>
        <w:rPr>
          <w:spacing w:val="32"/>
        </w:rPr>
        <w:t xml:space="preserve"> </w:t>
      </w:r>
      <w:r>
        <w:t>five</w:t>
      </w:r>
      <w:r>
        <w:rPr>
          <w:spacing w:val="31"/>
        </w:rPr>
        <w:t xml:space="preserve"> </w:t>
      </w:r>
      <w:r>
        <w:rPr>
          <w:spacing w:val="-1"/>
        </w:rPr>
        <w:t>years,</w:t>
      </w:r>
      <w:r>
        <w:rPr>
          <w:spacing w:val="31"/>
        </w:rPr>
        <w:t xml:space="preserve"> </w:t>
      </w:r>
      <w:r>
        <w:rPr>
          <w:spacing w:val="-1"/>
        </w:rPr>
        <w:t>including</w:t>
      </w:r>
      <w:r>
        <w:rPr>
          <w:spacing w:val="31"/>
        </w:rPr>
        <w:t xml:space="preserve"> </w:t>
      </w:r>
      <w:r>
        <w:rPr>
          <w:spacing w:val="-1"/>
        </w:rPr>
        <w:t>particulars</w:t>
      </w:r>
      <w:r>
        <w:rPr>
          <w:spacing w:val="32"/>
        </w:rPr>
        <w:t xml:space="preserve"> </w:t>
      </w:r>
      <w:r>
        <w:rPr>
          <w:spacing w:val="-1"/>
        </w:rPr>
        <w:t>of</w:t>
      </w:r>
      <w:r>
        <w:rPr>
          <w:spacing w:val="31"/>
        </w:rPr>
        <w:t xml:space="preserve"> </w:t>
      </w:r>
      <w:r>
        <w:rPr>
          <w:spacing w:val="-1"/>
        </w:rPr>
        <w:t>any</w:t>
      </w:r>
      <w:r>
        <w:rPr>
          <w:rFonts w:ascii="Times New Roman"/>
          <w:spacing w:val="24"/>
        </w:rPr>
        <w:t xml:space="preserve"> </w:t>
      </w:r>
      <w:r>
        <w:rPr>
          <w:spacing w:val="-1"/>
        </w:rPr>
        <w:t>material</w:t>
      </w:r>
      <w:r>
        <w:rPr>
          <w:spacing w:val="14"/>
        </w:rPr>
        <w:t xml:space="preserve"> </w:t>
      </w:r>
      <w:r>
        <w:rPr>
          <w:spacing w:val="-1"/>
        </w:rPr>
        <w:t>non-compliance</w:t>
      </w:r>
      <w:r>
        <w:rPr>
          <w:spacing w:val="15"/>
        </w:rPr>
        <w:t xml:space="preserve"> </w:t>
      </w:r>
      <w:r>
        <w:rPr>
          <w:spacing w:val="-1"/>
        </w:rPr>
        <w:t>or</w:t>
      </w:r>
      <w:r>
        <w:rPr>
          <w:spacing w:val="14"/>
        </w:rPr>
        <w:t xml:space="preserve"> </w:t>
      </w:r>
      <w:r>
        <w:rPr>
          <w:spacing w:val="-1"/>
        </w:rPr>
        <w:t>dispute</w:t>
      </w:r>
      <w:r>
        <w:rPr>
          <w:spacing w:val="14"/>
        </w:rPr>
        <w:t xml:space="preserve"> </w:t>
      </w:r>
      <w:r>
        <w:rPr>
          <w:spacing w:val="-1"/>
        </w:rPr>
        <w:t>concerning</w:t>
      </w:r>
      <w:r>
        <w:rPr>
          <w:spacing w:val="14"/>
        </w:rPr>
        <w:t xml:space="preserve"> </w:t>
      </w:r>
      <w:r>
        <w:t>the</w:t>
      </w:r>
      <w:r>
        <w:rPr>
          <w:spacing w:val="14"/>
        </w:rPr>
        <w:t xml:space="preserve"> </w:t>
      </w:r>
      <w:r>
        <w:rPr>
          <w:spacing w:val="-1"/>
        </w:rPr>
        <w:t>execution</w:t>
      </w:r>
      <w:r>
        <w:rPr>
          <w:spacing w:val="15"/>
        </w:rPr>
        <w:t xml:space="preserve"> </w:t>
      </w:r>
      <w:r>
        <w:rPr>
          <w:spacing w:val="-1"/>
        </w:rPr>
        <w:t>of</w:t>
      </w:r>
      <w:r>
        <w:rPr>
          <w:rFonts w:ascii="Times New Roman"/>
          <w:spacing w:val="27"/>
          <w:w w:val="99"/>
        </w:rPr>
        <w:t xml:space="preserve"> </w:t>
      </w:r>
      <w:r>
        <w:t>such</w:t>
      </w:r>
      <w:r>
        <w:rPr>
          <w:spacing w:val="-10"/>
        </w:rPr>
        <w:t xml:space="preserve"> </w:t>
      </w:r>
      <w:r>
        <w:t>contract;</w:t>
      </w:r>
    </w:p>
    <w:p w:rsidR="00402FB3" w:rsidRDefault="00B6144B">
      <w:pPr>
        <w:pStyle w:val="BodyText"/>
        <w:numPr>
          <w:ilvl w:val="1"/>
          <w:numId w:val="14"/>
        </w:numPr>
        <w:tabs>
          <w:tab w:val="left" w:pos="2260"/>
        </w:tabs>
        <w:ind w:right="118"/>
        <w:jc w:val="both"/>
      </w:pPr>
      <w:r>
        <w:t>a</w:t>
      </w:r>
      <w:r>
        <w:rPr>
          <w:spacing w:val="6"/>
        </w:rPr>
        <w:t xml:space="preserve"> </w:t>
      </w:r>
      <w:r>
        <w:rPr>
          <w:spacing w:val="-1"/>
        </w:rPr>
        <w:t>statement</w:t>
      </w:r>
      <w:r>
        <w:rPr>
          <w:spacing w:val="6"/>
        </w:rPr>
        <w:t xml:space="preserve"> </w:t>
      </w:r>
      <w:r>
        <w:rPr>
          <w:spacing w:val="-1"/>
        </w:rPr>
        <w:t>indicating</w:t>
      </w:r>
      <w:r>
        <w:rPr>
          <w:spacing w:val="7"/>
        </w:rPr>
        <w:t xml:space="preserve"> </w:t>
      </w:r>
      <w:r>
        <w:rPr>
          <w:spacing w:val="-1"/>
        </w:rPr>
        <w:t>whether</w:t>
      </w:r>
      <w:r>
        <w:rPr>
          <w:spacing w:val="8"/>
        </w:rPr>
        <w:t xml:space="preserve"> </w:t>
      </w:r>
      <w:r>
        <w:rPr>
          <w:spacing w:val="-1"/>
        </w:rPr>
        <w:t>any</w:t>
      </w:r>
      <w:r>
        <w:rPr>
          <w:spacing w:val="6"/>
        </w:rPr>
        <w:t xml:space="preserve"> </w:t>
      </w:r>
      <w:r>
        <w:rPr>
          <w:spacing w:val="-1"/>
        </w:rPr>
        <w:t>portion</w:t>
      </w:r>
      <w:r>
        <w:rPr>
          <w:spacing w:val="7"/>
        </w:rPr>
        <w:t xml:space="preserve"> </w:t>
      </w:r>
      <w:r>
        <w:rPr>
          <w:spacing w:val="-1"/>
        </w:rPr>
        <w:t>of</w:t>
      </w:r>
      <w:r>
        <w:rPr>
          <w:spacing w:val="6"/>
        </w:rPr>
        <w:t xml:space="preserve"> </w:t>
      </w:r>
      <w:r>
        <w:rPr>
          <w:spacing w:val="-1"/>
        </w:rPr>
        <w:t>the</w:t>
      </w:r>
      <w:r>
        <w:rPr>
          <w:spacing w:val="6"/>
        </w:rPr>
        <w:t xml:space="preserve"> </w:t>
      </w:r>
      <w:r>
        <w:rPr>
          <w:spacing w:val="-1"/>
        </w:rPr>
        <w:t>goods</w:t>
      </w:r>
      <w:r>
        <w:rPr>
          <w:spacing w:val="7"/>
        </w:rPr>
        <w:t xml:space="preserve"> </w:t>
      </w:r>
      <w:r>
        <w:rPr>
          <w:spacing w:val="-1"/>
        </w:rPr>
        <w:t>or</w:t>
      </w:r>
      <w:r>
        <w:rPr>
          <w:rFonts w:ascii="Times New Roman"/>
          <w:spacing w:val="29"/>
        </w:rPr>
        <w:t xml:space="preserve"> </w:t>
      </w:r>
      <w:r>
        <w:rPr>
          <w:spacing w:val="-1"/>
        </w:rPr>
        <w:t>services</w:t>
      </w:r>
      <w:r>
        <w:rPr>
          <w:spacing w:val="14"/>
        </w:rPr>
        <w:t xml:space="preserve"> </w:t>
      </w:r>
      <w:r>
        <w:rPr>
          <w:spacing w:val="-1"/>
        </w:rPr>
        <w:t>are</w:t>
      </w:r>
      <w:r>
        <w:rPr>
          <w:spacing w:val="14"/>
        </w:rPr>
        <w:t xml:space="preserve"> </w:t>
      </w:r>
      <w:r>
        <w:rPr>
          <w:spacing w:val="-1"/>
        </w:rPr>
        <w:t>expected</w:t>
      </w:r>
      <w:r>
        <w:rPr>
          <w:spacing w:val="14"/>
        </w:rPr>
        <w:t xml:space="preserve"> </w:t>
      </w:r>
      <w:r>
        <w:rPr>
          <w:spacing w:val="-1"/>
        </w:rPr>
        <w:t>to</w:t>
      </w:r>
      <w:r>
        <w:rPr>
          <w:spacing w:val="14"/>
        </w:rPr>
        <w:t xml:space="preserve"> </w:t>
      </w:r>
      <w:r>
        <w:rPr>
          <w:spacing w:val="-1"/>
        </w:rPr>
        <w:t>be</w:t>
      </w:r>
      <w:r>
        <w:rPr>
          <w:spacing w:val="14"/>
        </w:rPr>
        <w:t xml:space="preserve"> </w:t>
      </w:r>
      <w:r>
        <w:rPr>
          <w:spacing w:val="-1"/>
        </w:rPr>
        <w:t>sourced</w:t>
      </w:r>
      <w:r>
        <w:rPr>
          <w:spacing w:val="14"/>
        </w:rPr>
        <w:t xml:space="preserve"> </w:t>
      </w:r>
      <w:r>
        <w:rPr>
          <w:spacing w:val="-1"/>
        </w:rPr>
        <w:t>from</w:t>
      </w:r>
      <w:r>
        <w:rPr>
          <w:spacing w:val="14"/>
        </w:rPr>
        <w:t xml:space="preserve"> </w:t>
      </w:r>
      <w:r>
        <w:rPr>
          <w:spacing w:val="-1"/>
        </w:rPr>
        <w:t>outside</w:t>
      </w:r>
      <w:r>
        <w:rPr>
          <w:spacing w:val="14"/>
        </w:rPr>
        <w:t xml:space="preserve"> </w:t>
      </w:r>
      <w:r>
        <w:rPr>
          <w:spacing w:val="-1"/>
        </w:rPr>
        <w:t>the</w:t>
      </w:r>
      <w:r>
        <w:rPr>
          <w:spacing w:val="14"/>
        </w:rPr>
        <w:t xml:space="preserve"> </w:t>
      </w:r>
      <w:r>
        <w:rPr>
          <w:spacing w:val="-1"/>
        </w:rPr>
        <w:t>Republic,</w:t>
      </w:r>
      <w:r>
        <w:rPr>
          <w:rFonts w:ascii="Times New Roman"/>
          <w:spacing w:val="29"/>
        </w:rPr>
        <w:t xml:space="preserve"> </w:t>
      </w:r>
      <w:r>
        <w:rPr>
          <w:spacing w:val="-1"/>
        </w:rPr>
        <w:t>and,</w:t>
      </w:r>
      <w:r>
        <w:rPr>
          <w:spacing w:val="52"/>
        </w:rPr>
        <w:t xml:space="preserve"> </w:t>
      </w:r>
      <w:r>
        <w:rPr>
          <w:spacing w:val="-1"/>
        </w:rPr>
        <w:t>if</w:t>
      </w:r>
      <w:r>
        <w:rPr>
          <w:spacing w:val="52"/>
        </w:rPr>
        <w:t xml:space="preserve"> </w:t>
      </w:r>
      <w:r>
        <w:rPr>
          <w:spacing w:val="-1"/>
        </w:rPr>
        <w:t>so,</w:t>
      </w:r>
      <w:r>
        <w:rPr>
          <w:spacing w:val="52"/>
        </w:rPr>
        <w:t xml:space="preserve"> </w:t>
      </w:r>
      <w:r>
        <w:rPr>
          <w:spacing w:val="-1"/>
        </w:rPr>
        <w:t>what</w:t>
      </w:r>
      <w:r>
        <w:rPr>
          <w:spacing w:val="53"/>
        </w:rPr>
        <w:t xml:space="preserve"> </w:t>
      </w:r>
      <w:r>
        <w:rPr>
          <w:spacing w:val="-1"/>
        </w:rPr>
        <w:t>portion</w:t>
      </w:r>
      <w:r>
        <w:rPr>
          <w:spacing w:val="52"/>
        </w:rPr>
        <w:t xml:space="preserve"> </w:t>
      </w:r>
      <w:r>
        <w:rPr>
          <w:spacing w:val="-1"/>
        </w:rPr>
        <w:t>and</w:t>
      </w:r>
      <w:r>
        <w:rPr>
          <w:spacing w:val="52"/>
        </w:rPr>
        <w:t xml:space="preserve"> </w:t>
      </w:r>
      <w:r>
        <w:rPr>
          <w:spacing w:val="-1"/>
        </w:rPr>
        <w:t>whether</w:t>
      </w:r>
      <w:r>
        <w:rPr>
          <w:spacing w:val="53"/>
        </w:rPr>
        <w:t xml:space="preserve"> </w:t>
      </w:r>
      <w:r>
        <w:rPr>
          <w:spacing w:val="-1"/>
        </w:rPr>
        <w:t>any</w:t>
      </w:r>
      <w:r>
        <w:rPr>
          <w:spacing w:val="53"/>
        </w:rPr>
        <w:t xml:space="preserve"> </w:t>
      </w:r>
      <w:r>
        <w:rPr>
          <w:spacing w:val="-1"/>
        </w:rPr>
        <w:t>portion</w:t>
      </w:r>
      <w:r>
        <w:rPr>
          <w:spacing w:val="53"/>
        </w:rPr>
        <w:t xml:space="preserve"> </w:t>
      </w:r>
      <w:r>
        <w:rPr>
          <w:spacing w:val="-1"/>
        </w:rPr>
        <w:t>of</w:t>
      </w:r>
      <w:r>
        <w:rPr>
          <w:spacing w:val="52"/>
        </w:rPr>
        <w:t xml:space="preserve"> </w:t>
      </w:r>
      <w:r>
        <w:rPr>
          <w:spacing w:val="-1"/>
        </w:rPr>
        <w:t>payment</w:t>
      </w:r>
      <w:r>
        <w:rPr>
          <w:rFonts w:ascii="Times New Roman"/>
          <w:spacing w:val="24"/>
        </w:rPr>
        <w:t xml:space="preserve"> </w:t>
      </w:r>
      <w:r>
        <w:t>from</w:t>
      </w:r>
      <w:r>
        <w:rPr>
          <w:spacing w:val="15"/>
        </w:rPr>
        <w:t xml:space="preserve"> </w:t>
      </w:r>
      <w:r>
        <w:t>the</w:t>
      </w:r>
      <w:r>
        <w:rPr>
          <w:spacing w:val="15"/>
        </w:rPr>
        <w:t xml:space="preserve"> </w:t>
      </w:r>
      <w:r>
        <w:rPr>
          <w:spacing w:val="-1"/>
        </w:rPr>
        <w:t>municipality</w:t>
      </w:r>
      <w:r>
        <w:rPr>
          <w:spacing w:val="18"/>
        </w:rPr>
        <w:t xml:space="preserve"> </w:t>
      </w:r>
      <w:r>
        <w:rPr>
          <w:spacing w:val="-1"/>
        </w:rPr>
        <w:t>or</w:t>
      </w:r>
      <w:r>
        <w:rPr>
          <w:spacing w:val="17"/>
        </w:rPr>
        <w:t xml:space="preserve"> </w:t>
      </w:r>
      <w:r>
        <w:rPr>
          <w:spacing w:val="-1"/>
        </w:rPr>
        <w:t>municipal</w:t>
      </w:r>
      <w:r>
        <w:rPr>
          <w:spacing w:val="16"/>
        </w:rPr>
        <w:t xml:space="preserve"> </w:t>
      </w:r>
      <w:r>
        <w:rPr>
          <w:spacing w:val="-1"/>
        </w:rPr>
        <w:t>entity</w:t>
      </w:r>
      <w:r>
        <w:rPr>
          <w:spacing w:val="19"/>
        </w:rPr>
        <w:t xml:space="preserve"> </w:t>
      </w:r>
      <w:r>
        <w:rPr>
          <w:spacing w:val="-1"/>
        </w:rPr>
        <w:t>is</w:t>
      </w:r>
      <w:r>
        <w:rPr>
          <w:spacing w:val="17"/>
        </w:rPr>
        <w:t xml:space="preserve"> </w:t>
      </w:r>
      <w:r>
        <w:rPr>
          <w:spacing w:val="-1"/>
        </w:rPr>
        <w:t>expected</w:t>
      </w:r>
      <w:r>
        <w:rPr>
          <w:spacing w:val="17"/>
        </w:rPr>
        <w:t xml:space="preserve"> </w:t>
      </w:r>
      <w:r>
        <w:rPr>
          <w:spacing w:val="-1"/>
        </w:rPr>
        <w:t>to</w:t>
      </w:r>
      <w:r>
        <w:rPr>
          <w:spacing w:val="17"/>
        </w:rPr>
        <w:t xml:space="preserve"> </w:t>
      </w:r>
      <w:r>
        <w:rPr>
          <w:spacing w:val="-1"/>
        </w:rPr>
        <w:t>be</w:t>
      </w:r>
      <w:r>
        <w:rPr>
          <w:rFonts w:ascii="Times New Roman"/>
          <w:spacing w:val="24"/>
        </w:rPr>
        <w:t xml:space="preserve"> </w:t>
      </w:r>
      <w:r>
        <w:t>transferred</w:t>
      </w:r>
      <w:r>
        <w:rPr>
          <w:spacing w:val="-3"/>
        </w:rPr>
        <w:t xml:space="preserve"> </w:t>
      </w:r>
      <w:r>
        <w:rPr>
          <w:spacing w:val="-1"/>
        </w:rPr>
        <w:t xml:space="preserve">out of </w:t>
      </w:r>
      <w:r>
        <w:t xml:space="preserve">the </w:t>
      </w:r>
      <w:r>
        <w:rPr>
          <w:spacing w:val="-1"/>
        </w:rPr>
        <w:t>Republic;</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14"/>
        </w:numPr>
        <w:tabs>
          <w:tab w:val="left" w:pos="1541"/>
        </w:tabs>
        <w:ind w:right="117"/>
        <w:jc w:val="both"/>
      </w:pPr>
      <w:proofErr w:type="gramStart"/>
      <w:r>
        <w:rPr>
          <w:spacing w:val="-1"/>
        </w:rPr>
        <w:t>stipulate</w:t>
      </w:r>
      <w:proofErr w:type="gramEnd"/>
      <w:r>
        <w:rPr>
          <w:spacing w:val="18"/>
        </w:rPr>
        <w:t xml:space="preserve"> </w:t>
      </w:r>
      <w:r>
        <w:t>that</w:t>
      </w:r>
      <w:r>
        <w:rPr>
          <w:spacing w:val="19"/>
        </w:rPr>
        <w:t xml:space="preserve"> </w:t>
      </w:r>
      <w:r>
        <w:rPr>
          <w:spacing w:val="-1"/>
        </w:rPr>
        <w:t>disputes</w:t>
      </w:r>
      <w:r>
        <w:rPr>
          <w:spacing w:val="19"/>
        </w:rPr>
        <w:t xml:space="preserve"> </w:t>
      </w:r>
      <w:r>
        <w:rPr>
          <w:spacing w:val="-1"/>
        </w:rPr>
        <w:t>must</w:t>
      </w:r>
      <w:r>
        <w:rPr>
          <w:spacing w:val="20"/>
        </w:rPr>
        <w:t xml:space="preserve"> </w:t>
      </w:r>
      <w:r>
        <w:rPr>
          <w:spacing w:val="-1"/>
        </w:rPr>
        <w:t>be</w:t>
      </w:r>
      <w:r>
        <w:rPr>
          <w:spacing w:val="19"/>
        </w:rPr>
        <w:t xml:space="preserve"> </w:t>
      </w:r>
      <w:r>
        <w:rPr>
          <w:spacing w:val="-1"/>
        </w:rPr>
        <w:t>settled</w:t>
      </w:r>
      <w:r>
        <w:rPr>
          <w:spacing w:val="18"/>
        </w:rPr>
        <w:t xml:space="preserve"> </w:t>
      </w:r>
      <w:r>
        <w:rPr>
          <w:spacing w:val="-1"/>
        </w:rPr>
        <w:t>by</w:t>
      </w:r>
      <w:r>
        <w:rPr>
          <w:spacing w:val="19"/>
        </w:rPr>
        <w:t xml:space="preserve"> </w:t>
      </w:r>
      <w:r>
        <w:rPr>
          <w:spacing w:val="-1"/>
        </w:rPr>
        <w:t>means</w:t>
      </w:r>
      <w:r>
        <w:rPr>
          <w:spacing w:val="19"/>
        </w:rPr>
        <w:t xml:space="preserve"> </w:t>
      </w:r>
      <w:r>
        <w:rPr>
          <w:spacing w:val="-1"/>
        </w:rPr>
        <w:t>of</w:t>
      </w:r>
      <w:r>
        <w:rPr>
          <w:spacing w:val="18"/>
        </w:rPr>
        <w:t xml:space="preserve"> </w:t>
      </w:r>
      <w:r>
        <w:rPr>
          <w:spacing w:val="-1"/>
        </w:rPr>
        <w:t>mutual</w:t>
      </w:r>
      <w:r>
        <w:rPr>
          <w:rFonts w:ascii="Times New Roman"/>
          <w:spacing w:val="28"/>
        </w:rPr>
        <w:t xml:space="preserve"> </w:t>
      </w:r>
      <w:r>
        <w:rPr>
          <w:spacing w:val="-1"/>
        </w:rPr>
        <w:t>consultation,</w:t>
      </w:r>
      <w:r>
        <w:rPr>
          <w:spacing w:val="13"/>
        </w:rPr>
        <w:t xml:space="preserve"> </w:t>
      </w:r>
      <w:r>
        <w:rPr>
          <w:spacing w:val="-1"/>
        </w:rPr>
        <w:t>mediation</w:t>
      </w:r>
      <w:r>
        <w:rPr>
          <w:spacing w:val="14"/>
        </w:rPr>
        <w:t xml:space="preserve"> </w:t>
      </w:r>
      <w:r>
        <w:rPr>
          <w:spacing w:val="-1"/>
        </w:rPr>
        <w:t>(with</w:t>
      </w:r>
      <w:r>
        <w:rPr>
          <w:spacing w:val="14"/>
        </w:rPr>
        <w:t xml:space="preserve"> </w:t>
      </w:r>
      <w:r>
        <w:rPr>
          <w:spacing w:val="-1"/>
        </w:rPr>
        <w:t>or</w:t>
      </w:r>
      <w:r>
        <w:rPr>
          <w:spacing w:val="14"/>
        </w:rPr>
        <w:t xml:space="preserve"> </w:t>
      </w:r>
      <w:r>
        <w:rPr>
          <w:spacing w:val="-1"/>
        </w:rPr>
        <w:t>without</w:t>
      </w:r>
      <w:r>
        <w:rPr>
          <w:spacing w:val="14"/>
        </w:rPr>
        <w:t xml:space="preserve"> </w:t>
      </w:r>
      <w:r>
        <w:t>legal</w:t>
      </w:r>
      <w:r>
        <w:rPr>
          <w:spacing w:val="14"/>
        </w:rPr>
        <w:t xml:space="preserve"> </w:t>
      </w:r>
      <w:r>
        <w:t>representation),</w:t>
      </w:r>
      <w:r>
        <w:rPr>
          <w:spacing w:val="14"/>
        </w:rPr>
        <w:t xml:space="preserve"> </w:t>
      </w:r>
      <w:r>
        <w:t>or,</w:t>
      </w:r>
      <w:r>
        <w:rPr>
          <w:spacing w:val="14"/>
        </w:rPr>
        <w:t xml:space="preserve"> </w:t>
      </w:r>
      <w:r>
        <w:t>when</w:t>
      </w:r>
      <w:r>
        <w:rPr>
          <w:rFonts w:ascii="Times New Roman"/>
          <w:spacing w:val="21"/>
        </w:rPr>
        <w:t xml:space="preserve"> </w:t>
      </w:r>
      <w:r>
        <w:rPr>
          <w:spacing w:val="-1"/>
        </w:rPr>
        <w:t>unsuccessful,</w:t>
      </w:r>
      <w:r>
        <w:t xml:space="preserve"> </w:t>
      </w:r>
      <w:r>
        <w:rPr>
          <w:spacing w:val="-1"/>
        </w:rPr>
        <w:t>in</w:t>
      </w:r>
      <w:r>
        <w:t xml:space="preserve"> a </w:t>
      </w:r>
      <w:r>
        <w:rPr>
          <w:spacing w:val="-1"/>
        </w:rPr>
        <w:t>South African</w:t>
      </w:r>
      <w:r>
        <w:t xml:space="preserve"> </w:t>
      </w:r>
      <w:r>
        <w:rPr>
          <w:spacing w:val="-1"/>
        </w:rPr>
        <w:t>court</w:t>
      </w:r>
      <w:r>
        <w:t xml:space="preserve"> </w:t>
      </w:r>
      <w:r>
        <w:rPr>
          <w:spacing w:val="-1"/>
        </w:rPr>
        <w:t>of</w:t>
      </w:r>
      <w:r>
        <w:t xml:space="preserve"> </w:t>
      </w:r>
      <w:r>
        <w:rPr>
          <w:spacing w:val="-1"/>
        </w:rPr>
        <w:t>law.</w:t>
      </w:r>
    </w:p>
    <w:p w:rsidR="00402FB3" w:rsidRDefault="00402FB3">
      <w:pPr>
        <w:spacing w:before="10"/>
        <w:rPr>
          <w:rFonts w:ascii="Arial" w:eastAsia="Arial" w:hAnsi="Arial" w:cs="Arial"/>
          <w:sz w:val="23"/>
          <w:szCs w:val="23"/>
        </w:rPr>
      </w:pPr>
    </w:p>
    <w:p w:rsidR="00402FB3" w:rsidRDefault="00B6144B">
      <w:pPr>
        <w:pStyle w:val="Heading1"/>
        <w:numPr>
          <w:ilvl w:val="0"/>
          <w:numId w:val="23"/>
        </w:numPr>
        <w:tabs>
          <w:tab w:val="left" w:pos="820"/>
        </w:tabs>
        <w:jc w:val="left"/>
        <w:rPr>
          <w:b w:val="0"/>
          <w:bCs w:val="0"/>
          <w:u w:val="none"/>
        </w:rPr>
      </w:pPr>
      <w:r>
        <w:rPr>
          <w:spacing w:val="-1"/>
          <w:u w:val="thick" w:color="000000"/>
        </w:rPr>
        <w:t>PUBLIC</w:t>
      </w:r>
      <w:r>
        <w:rPr>
          <w:spacing w:val="-8"/>
          <w:u w:val="thick" w:color="000000"/>
        </w:rPr>
        <w:t xml:space="preserve"> </w:t>
      </w:r>
      <w:r>
        <w:rPr>
          <w:u w:val="thick" w:color="000000"/>
        </w:rPr>
        <w:t>INVITATION</w:t>
      </w:r>
      <w:r>
        <w:rPr>
          <w:spacing w:val="-8"/>
          <w:u w:val="thick" w:color="000000"/>
        </w:rPr>
        <w:t xml:space="preserve"> </w:t>
      </w:r>
      <w:r>
        <w:rPr>
          <w:u w:val="thick" w:color="000000"/>
        </w:rPr>
        <w:t>FOR</w:t>
      </w:r>
      <w:r>
        <w:rPr>
          <w:spacing w:val="-8"/>
          <w:u w:val="thick" w:color="000000"/>
        </w:rPr>
        <w:t xml:space="preserve"> </w:t>
      </w:r>
      <w:r>
        <w:rPr>
          <w:spacing w:val="-1"/>
          <w:u w:val="thick" w:color="000000"/>
        </w:rPr>
        <w:t>COMPETITIVE</w:t>
      </w:r>
      <w:r>
        <w:rPr>
          <w:spacing w:val="-7"/>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w:t>
      </w:r>
      <w:r>
        <w:rPr>
          <w:spacing w:val="-2"/>
        </w:rPr>
        <w:t xml:space="preserve"> </w:t>
      </w:r>
      <w:r>
        <w:rPr>
          <w:spacing w:val="-1"/>
        </w:rPr>
        <w:t>procedure</w:t>
      </w:r>
      <w:r>
        <w:t xml:space="preserve"> for</w:t>
      </w:r>
      <w:r>
        <w:rPr>
          <w:spacing w:val="-1"/>
        </w:rPr>
        <w:t xml:space="preserve"> </w:t>
      </w:r>
      <w:r>
        <w:t>the</w:t>
      </w:r>
      <w:r>
        <w:rPr>
          <w:spacing w:val="-1"/>
        </w:rPr>
        <w:t xml:space="preserve"> invitation</w:t>
      </w:r>
      <w:r>
        <w:rPr>
          <w:spacing w:val="1"/>
        </w:rPr>
        <w:t xml:space="preserve"> </w:t>
      </w:r>
      <w:r>
        <w:rPr>
          <w:spacing w:val="-1"/>
        </w:rPr>
        <w:t>of competitive</w:t>
      </w:r>
      <w:r>
        <w:t xml:space="preserve"> </w:t>
      </w:r>
      <w:r>
        <w:rPr>
          <w:spacing w:val="-1"/>
        </w:rPr>
        <w:t>bids,</w:t>
      </w:r>
      <w:r>
        <w:t xml:space="preserve"> </w:t>
      </w:r>
      <w:r>
        <w:rPr>
          <w:spacing w:val="-1"/>
        </w:rPr>
        <w:t>are</w:t>
      </w:r>
      <w:r>
        <w:t xml:space="preserve"> </w:t>
      </w:r>
      <w:r>
        <w:rPr>
          <w:spacing w:val="-1"/>
        </w:rPr>
        <w:t>as</w:t>
      </w:r>
      <w:r>
        <w:t xml:space="preserve"> follows: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t>Any</w:t>
      </w:r>
      <w:r>
        <w:rPr>
          <w:spacing w:val="-1"/>
        </w:rPr>
        <w:t xml:space="preserve"> invitation</w:t>
      </w:r>
      <w:r>
        <w:t xml:space="preserve"> to </w:t>
      </w:r>
      <w:r>
        <w:rPr>
          <w:spacing w:val="-1"/>
        </w:rPr>
        <w:t>prospective providers</w:t>
      </w:r>
      <w:r>
        <w:t xml:space="preserve"> to submit </w:t>
      </w:r>
      <w:r>
        <w:rPr>
          <w:spacing w:val="-1"/>
        </w:rPr>
        <w:t xml:space="preserve">bids </w:t>
      </w:r>
      <w:r>
        <w:t xml:space="preserve">must </w:t>
      </w:r>
      <w:r>
        <w:rPr>
          <w:spacing w:val="-1"/>
        </w:rPr>
        <w:t>be</w:t>
      </w:r>
      <w:r>
        <w:t xml:space="preserve"> by</w:t>
      </w:r>
      <w:r>
        <w:rPr>
          <w:rFonts w:ascii="Times New Roman"/>
          <w:spacing w:val="26"/>
        </w:rPr>
        <w:t xml:space="preserve"> </w:t>
      </w:r>
      <w:r>
        <w:rPr>
          <w:spacing w:val="-1"/>
        </w:rPr>
        <w:t>means</w:t>
      </w:r>
      <w:r>
        <w:rPr>
          <w:spacing w:val="19"/>
        </w:rPr>
        <w:t xml:space="preserve"> </w:t>
      </w:r>
      <w:r>
        <w:rPr>
          <w:spacing w:val="-1"/>
        </w:rPr>
        <w:t>of</w:t>
      </w:r>
      <w:r>
        <w:rPr>
          <w:spacing w:val="19"/>
        </w:rPr>
        <w:t xml:space="preserve"> </w:t>
      </w:r>
      <w:r>
        <w:t>a</w:t>
      </w:r>
      <w:r>
        <w:rPr>
          <w:spacing w:val="19"/>
        </w:rPr>
        <w:t xml:space="preserve"> </w:t>
      </w:r>
      <w:r>
        <w:rPr>
          <w:spacing w:val="-1"/>
        </w:rPr>
        <w:t>public</w:t>
      </w:r>
      <w:r>
        <w:rPr>
          <w:spacing w:val="20"/>
        </w:rPr>
        <w:t xml:space="preserve"> </w:t>
      </w:r>
      <w:r>
        <w:rPr>
          <w:spacing w:val="-1"/>
        </w:rPr>
        <w:t>advertisement</w:t>
      </w:r>
      <w:r>
        <w:rPr>
          <w:spacing w:val="19"/>
        </w:rPr>
        <w:t xml:space="preserve"> </w:t>
      </w:r>
      <w:r>
        <w:rPr>
          <w:spacing w:val="-1"/>
        </w:rPr>
        <w:t>in</w:t>
      </w:r>
      <w:r>
        <w:rPr>
          <w:spacing w:val="19"/>
        </w:rPr>
        <w:t xml:space="preserve"> </w:t>
      </w:r>
      <w:r>
        <w:rPr>
          <w:spacing w:val="-1"/>
        </w:rPr>
        <w:t>newspapers</w:t>
      </w:r>
      <w:r>
        <w:rPr>
          <w:spacing w:val="21"/>
        </w:rPr>
        <w:t xml:space="preserve"> </w:t>
      </w:r>
      <w:r>
        <w:rPr>
          <w:spacing w:val="-1"/>
        </w:rPr>
        <w:t>commonly</w:t>
      </w:r>
      <w:r>
        <w:rPr>
          <w:rFonts w:ascii="Times New Roman"/>
          <w:spacing w:val="20"/>
        </w:rPr>
        <w:t xml:space="preserve"> </w:t>
      </w:r>
      <w:r>
        <w:rPr>
          <w:spacing w:val="-1"/>
        </w:rPr>
        <w:t>circulating</w:t>
      </w:r>
      <w:r>
        <w:rPr>
          <w:spacing w:val="37"/>
        </w:rPr>
        <w:t xml:space="preserve"> </w:t>
      </w:r>
      <w:r>
        <w:rPr>
          <w:spacing w:val="-1"/>
        </w:rPr>
        <w:t>locally</w:t>
      </w:r>
      <w:r w:rsidR="004516AA">
        <w:rPr>
          <w:spacing w:val="-1"/>
        </w:rPr>
        <w:t xml:space="preserve"> and nationally </w:t>
      </w:r>
      <w:r w:rsidR="00D670D5">
        <w:rPr>
          <w:spacing w:val="-1"/>
        </w:rPr>
        <w:t xml:space="preserve"> </w:t>
      </w:r>
      <w:r>
        <w:rPr>
          <w:spacing w:val="-1"/>
        </w:rPr>
        <w:t>,</w:t>
      </w:r>
      <w:r>
        <w:rPr>
          <w:spacing w:val="38"/>
        </w:rPr>
        <w:t xml:space="preserve"> </w:t>
      </w:r>
      <w:r>
        <w:t>the</w:t>
      </w:r>
      <w:r>
        <w:rPr>
          <w:spacing w:val="37"/>
        </w:rPr>
        <w:t xml:space="preserve"> </w:t>
      </w:r>
      <w:r>
        <w:rPr>
          <w:spacing w:val="-1"/>
        </w:rPr>
        <w:t>website</w:t>
      </w:r>
      <w:r>
        <w:rPr>
          <w:spacing w:val="37"/>
        </w:rPr>
        <w:t xml:space="preserve"> </w:t>
      </w:r>
      <w:r>
        <w:rPr>
          <w:spacing w:val="-1"/>
        </w:rPr>
        <w:t>of</w:t>
      </w:r>
      <w:r>
        <w:rPr>
          <w:spacing w:val="39"/>
        </w:rPr>
        <w:t xml:space="preserve"> </w:t>
      </w:r>
      <w:r>
        <w:t>the</w:t>
      </w:r>
      <w:r>
        <w:rPr>
          <w:spacing w:val="37"/>
        </w:rPr>
        <w:t xml:space="preserve"> </w:t>
      </w:r>
      <w:r>
        <w:rPr>
          <w:spacing w:val="-1"/>
        </w:rPr>
        <w:t>municipality</w:t>
      </w:r>
      <w:r>
        <w:rPr>
          <w:spacing w:val="37"/>
        </w:rPr>
        <w:t xml:space="preserve"> </w:t>
      </w:r>
      <w:r>
        <w:rPr>
          <w:spacing w:val="-1"/>
        </w:rPr>
        <w:t>or</w:t>
      </w:r>
      <w:r>
        <w:rPr>
          <w:spacing w:val="37"/>
        </w:rPr>
        <w:t xml:space="preserve"> </w:t>
      </w:r>
      <w:r>
        <w:rPr>
          <w:spacing w:val="-1"/>
        </w:rPr>
        <w:t>any</w:t>
      </w:r>
      <w:r>
        <w:rPr>
          <w:spacing w:val="37"/>
        </w:rPr>
        <w:t xml:space="preserve"> </w:t>
      </w:r>
      <w:r>
        <w:rPr>
          <w:spacing w:val="-1"/>
        </w:rPr>
        <w:t>other</w:t>
      </w:r>
      <w:r>
        <w:rPr>
          <w:rFonts w:ascii="Times New Roman"/>
          <w:spacing w:val="30"/>
        </w:rPr>
        <w:t xml:space="preserve"> </w:t>
      </w:r>
      <w:r>
        <w:rPr>
          <w:spacing w:val="-1"/>
        </w:rPr>
        <w:t>appropriate</w:t>
      </w:r>
      <w:r>
        <w:rPr>
          <w:spacing w:val="42"/>
        </w:rPr>
        <w:t xml:space="preserve"> </w:t>
      </w:r>
      <w:r>
        <w:rPr>
          <w:spacing w:val="-1"/>
        </w:rPr>
        <w:t>ways</w:t>
      </w:r>
      <w:r>
        <w:rPr>
          <w:spacing w:val="42"/>
        </w:rPr>
        <w:t xml:space="preserve"> </w:t>
      </w:r>
      <w:r>
        <w:t>(which</w:t>
      </w:r>
      <w:r>
        <w:rPr>
          <w:spacing w:val="42"/>
        </w:rPr>
        <w:t xml:space="preserve"> </w:t>
      </w:r>
      <w:r>
        <w:t>may</w:t>
      </w:r>
      <w:r>
        <w:rPr>
          <w:spacing w:val="43"/>
        </w:rPr>
        <w:t xml:space="preserve"> </w:t>
      </w:r>
      <w:r>
        <w:t>include</w:t>
      </w:r>
      <w:r>
        <w:rPr>
          <w:spacing w:val="42"/>
        </w:rPr>
        <w:t xml:space="preserve"> </w:t>
      </w:r>
      <w:r>
        <w:rPr>
          <w:spacing w:val="-1"/>
        </w:rPr>
        <w:t>an</w:t>
      </w:r>
      <w:r>
        <w:rPr>
          <w:spacing w:val="42"/>
        </w:rPr>
        <w:t xml:space="preserve"> </w:t>
      </w:r>
      <w:r>
        <w:rPr>
          <w:spacing w:val="-1"/>
        </w:rPr>
        <w:t>advertisement</w:t>
      </w:r>
      <w:r>
        <w:rPr>
          <w:spacing w:val="43"/>
        </w:rPr>
        <w:t xml:space="preserve"> </w:t>
      </w:r>
      <w:r>
        <w:rPr>
          <w:spacing w:val="-1"/>
        </w:rPr>
        <w:t>in</w:t>
      </w:r>
      <w:r>
        <w:rPr>
          <w:spacing w:val="43"/>
        </w:rPr>
        <w:t xml:space="preserve"> </w:t>
      </w:r>
      <w:r>
        <w:t>the</w:t>
      </w:r>
      <w:r>
        <w:rPr>
          <w:rFonts w:ascii="Times New Roman"/>
          <w:spacing w:val="26"/>
        </w:rPr>
        <w:t xml:space="preserve"> </w:t>
      </w:r>
      <w:r w:rsidR="009F75D4">
        <w:t>I</w:t>
      </w:r>
      <w:r w:rsidR="007B6F73">
        <w:t>-Tender</w:t>
      </w:r>
      <w:r>
        <w:rPr>
          <w:spacing w:val="-1"/>
        </w:rPr>
        <w:t>);</w:t>
      </w:r>
      <w:r>
        <w:t xml:space="preserve"> </w:t>
      </w:r>
      <w:r>
        <w:rPr>
          <w:spacing w:val="1"/>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the</w:t>
      </w:r>
      <w:r>
        <w:rPr>
          <w:spacing w:val="41"/>
        </w:rPr>
        <w:t xml:space="preserve"> </w:t>
      </w:r>
      <w:r>
        <w:rPr>
          <w:spacing w:val="-1"/>
        </w:rPr>
        <w:t>information</w:t>
      </w:r>
      <w:r>
        <w:rPr>
          <w:spacing w:val="42"/>
        </w:rPr>
        <w:t xml:space="preserve"> </w:t>
      </w:r>
      <w:r>
        <w:rPr>
          <w:spacing w:val="-1"/>
        </w:rPr>
        <w:t>contained</w:t>
      </w:r>
      <w:r>
        <w:rPr>
          <w:spacing w:val="42"/>
        </w:rPr>
        <w:t xml:space="preserve"> </w:t>
      </w:r>
      <w:r>
        <w:rPr>
          <w:spacing w:val="-1"/>
        </w:rPr>
        <w:t>in</w:t>
      </w:r>
      <w:r>
        <w:rPr>
          <w:spacing w:val="44"/>
        </w:rPr>
        <w:t xml:space="preserve"> </w:t>
      </w:r>
      <w:r>
        <w:t>a</w:t>
      </w:r>
      <w:r>
        <w:rPr>
          <w:spacing w:val="42"/>
        </w:rPr>
        <w:t xml:space="preserve"> </w:t>
      </w:r>
      <w:r>
        <w:rPr>
          <w:spacing w:val="-1"/>
        </w:rPr>
        <w:t>public</w:t>
      </w:r>
      <w:r>
        <w:rPr>
          <w:spacing w:val="43"/>
        </w:rPr>
        <w:t xml:space="preserve"> </w:t>
      </w:r>
      <w:r>
        <w:rPr>
          <w:spacing w:val="-1"/>
        </w:rPr>
        <w:t>advertisement,</w:t>
      </w:r>
      <w:r>
        <w:rPr>
          <w:spacing w:val="42"/>
        </w:rPr>
        <w:t xml:space="preserve"> </w:t>
      </w:r>
      <w:r>
        <w:t>must</w:t>
      </w:r>
      <w:r>
        <w:rPr>
          <w:rFonts w:ascii="Times New Roman"/>
          <w:spacing w:val="29"/>
          <w:w w:val="99"/>
        </w:rPr>
        <w:t xml:space="preserve"> </w:t>
      </w:r>
      <w:r>
        <w:rPr>
          <w:spacing w:val="-1"/>
        </w:rPr>
        <w:t>include:</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8"/>
        <w:jc w:val="both"/>
      </w:pPr>
      <w:r>
        <w:t>the</w:t>
      </w:r>
      <w:r>
        <w:rPr>
          <w:spacing w:val="38"/>
        </w:rPr>
        <w:t xml:space="preserve"> </w:t>
      </w:r>
      <w:r>
        <w:rPr>
          <w:spacing w:val="-1"/>
        </w:rPr>
        <w:t>closure</w:t>
      </w:r>
      <w:r>
        <w:rPr>
          <w:spacing w:val="39"/>
        </w:rPr>
        <w:t xml:space="preserve"> </w:t>
      </w:r>
      <w:r>
        <w:rPr>
          <w:spacing w:val="-1"/>
        </w:rPr>
        <w:t>date</w:t>
      </w:r>
      <w:r>
        <w:rPr>
          <w:spacing w:val="39"/>
        </w:rPr>
        <w:t xml:space="preserve"> </w:t>
      </w:r>
      <w:r>
        <w:t>for</w:t>
      </w:r>
      <w:r>
        <w:rPr>
          <w:spacing w:val="39"/>
        </w:rPr>
        <w:t xml:space="preserve"> </w:t>
      </w:r>
      <w:r>
        <w:t>the</w:t>
      </w:r>
      <w:r>
        <w:rPr>
          <w:spacing w:val="38"/>
        </w:rPr>
        <w:t xml:space="preserve"> </w:t>
      </w:r>
      <w:r>
        <w:rPr>
          <w:spacing w:val="-1"/>
        </w:rPr>
        <w:t>submission</w:t>
      </w:r>
      <w:r>
        <w:rPr>
          <w:spacing w:val="39"/>
        </w:rPr>
        <w:t xml:space="preserve"> </w:t>
      </w:r>
      <w:r>
        <w:rPr>
          <w:spacing w:val="-1"/>
        </w:rPr>
        <w:t>of</w:t>
      </w:r>
      <w:r>
        <w:rPr>
          <w:spacing w:val="39"/>
        </w:rPr>
        <w:t xml:space="preserve"> </w:t>
      </w:r>
      <w:r>
        <w:rPr>
          <w:spacing w:val="-1"/>
        </w:rPr>
        <w:t>bids,</w:t>
      </w:r>
      <w:r>
        <w:rPr>
          <w:spacing w:val="39"/>
        </w:rPr>
        <w:t xml:space="preserve"> </w:t>
      </w:r>
      <w:r>
        <w:rPr>
          <w:spacing w:val="-1"/>
        </w:rPr>
        <w:t>which</w:t>
      </w:r>
      <w:r>
        <w:rPr>
          <w:spacing w:val="38"/>
        </w:rPr>
        <w:t xml:space="preserve"> </w:t>
      </w:r>
      <w:r>
        <w:rPr>
          <w:spacing w:val="-1"/>
        </w:rPr>
        <w:t>may</w:t>
      </w:r>
      <w:r>
        <w:rPr>
          <w:rFonts w:ascii="Times New Roman"/>
          <w:spacing w:val="28"/>
        </w:rPr>
        <w:t xml:space="preserve"> </w:t>
      </w:r>
      <w:r>
        <w:rPr>
          <w:spacing w:val="-1"/>
        </w:rPr>
        <w:t>not</w:t>
      </w:r>
      <w:r>
        <w:rPr>
          <w:spacing w:val="59"/>
        </w:rPr>
        <w:t xml:space="preserve"> </w:t>
      </w:r>
      <w:r>
        <w:rPr>
          <w:spacing w:val="-1"/>
        </w:rPr>
        <w:t>be</w:t>
      </w:r>
      <w:r>
        <w:rPr>
          <w:spacing w:val="60"/>
        </w:rPr>
        <w:t xml:space="preserve"> </w:t>
      </w:r>
      <w:r>
        <w:rPr>
          <w:spacing w:val="-1"/>
        </w:rPr>
        <w:t>less</w:t>
      </w:r>
      <w:r>
        <w:rPr>
          <w:spacing w:val="60"/>
        </w:rPr>
        <w:t xml:space="preserve"> </w:t>
      </w:r>
      <w:r>
        <w:t>than</w:t>
      </w:r>
      <w:r>
        <w:rPr>
          <w:spacing w:val="60"/>
        </w:rPr>
        <w:t xml:space="preserve"> </w:t>
      </w:r>
      <w:r>
        <w:t>thirty</w:t>
      </w:r>
      <w:r>
        <w:rPr>
          <w:spacing w:val="60"/>
        </w:rPr>
        <w:t xml:space="preserve"> </w:t>
      </w:r>
      <w:r>
        <w:rPr>
          <w:spacing w:val="-1"/>
        </w:rPr>
        <w:t>(30)</w:t>
      </w:r>
      <w:r>
        <w:rPr>
          <w:spacing w:val="60"/>
        </w:rPr>
        <w:t xml:space="preserve"> </w:t>
      </w:r>
      <w:r>
        <w:rPr>
          <w:spacing w:val="-1"/>
        </w:rPr>
        <w:t>days</w:t>
      </w:r>
      <w:r>
        <w:rPr>
          <w:spacing w:val="59"/>
        </w:rPr>
        <w:t xml:space="preserve"> </w:t>
      </w:r>
      <w:r>
        <w:rPr>
          <w:spacing w:val="-1"/>
        </w:rPr>
        <w:t>in</w:t>
      </w:r>
      <w:r>
        <w:rPr>
          <w:spacing w:val="60"/>
        </w:rPr>
        <w:t xml:space="preserve"> </w:t>
      </w:r>
      <w:r>
        <w:t>the</w:t>
      </w:r>
      <w:r>
        <w:rPr>
          <w:spacing w:val="60"/>
        </w:rPr>
        <w:t xml:space="preserve"> </w:t>
      </w:r>
      <w:r>
        <w:rPr>
          <w:spacing w:val="-1"/>
        </w:rPr>
        <w:t>case</w:t>
      </w:r>
      <w:r>
        <w:rPr>
          <w:spacing w:val="60"/>
        </w:rPr>
        <w:t xml:space="preserve"> </w:t>
      </w:r>
      <w:r>
        <w:rPr>
          <w:spacing w:val="-1"/>
        </w:rPr>
        <w:t>of</w:t>
      </w:r>
      <w:r>
        <w:rPr>
          <w:rFonts w:ascii="Times New Roman"/>
          <w:spacing w:val="27"/>
          <w:w w:val="99"/>
        </w:rPr>
        <w:t xml:space="preserve"> </w:t>
      </w:r>
      <w:r>
        <w:rPr>
          <w:spacing w:val="-1"/>
        </w:rPr>
        <w:t>transactions</w:t>
      </w:r>
      <w:r>
        <w:rPr>
          <w:spacing w:val="54"/>
        </w:rPr>
        <w:t xml:space="preserve"> </w:t>
      </w:r>
      <w:r>
        <w:rPr>
          <w:spacing w:val="-1"/>
        </w:rPr>
        <w:t>over</w:t>
      </w:r>
      <w:r>
        <w:rPr>
          <w:spacing w:val="56"/>
        </w:rPr>
        <w:t xml:space="preserve"> </w:t>
      </w:r>
      <w:r>
        <w:rPr>
          <w:spacing w:val="-1"/>
        </w:rPr>
        <w:t>R10-million</w:t>
      </w:r>
      <w:r>
        <w:rPr>
          <w:spacing w:val="56"/>
        </w:rPr>
        <w:t xml:space="preserve"> </w:t>
      </w:r>
      <w:r>
        <w:rPr>
          <w:spacing w:val="-1"/>
        </w:rPr>
        <w:t>(VAT</w:t>
      </w:r>
      <w:r>
        <w:rPr>
          <w:spacing w:val="56"/>
        </w:rPr>
        <w:t xml:space="preserve"> </w:t>
      </w:r>
      <w:r>
        <w:rPr>
          <w:spacing w:val="-1"/>
        </w:rPr>
        <w:t>included),</w:t>
      </w:r>
      <w:r>
        <w:rPr>
          <w:spacing w:val="56"/>
        </w:rPr>
        <w:t xml:space="preserve"> </w:t>
      </w:r>
      <w:r>
        <w:rPr>
          <w:spacing w:val="-1"/>
        </w:rPr>
        <w:t>or</w:t>
      </w:r>
      <w:r>
        <w:rPr>
          <w:spacing w:val="56"/>
        </w:rPr>
        <w:t xml:space="preserve"> </w:t>
      </w:r>
      <w:r>
        <w:rPr>
          <w:spacing w:val="-1"/>
        </w:rPr>
        <w:t>which</w:t>
      </w:r>
      <w:r>
        <w:rPr>
          <w:rFonts w:ascii="Times New Roman"/>
          <w:spacing w:val="24"/>
        </w:rPr>
        <w:t xml:space="preserve"> </w:t>
      </w:r>
      <w:r>
        <w:rPr>
          <w:spacing w:val="-1"/>
        </w:rPr>
        <w:t>are</w:t>
      </w:r>
      <w:r>
        <w:rPr>
          <w:spacing w:val="38"/>
        </w:rPr>
        <w:t xml:space="preserve"> </w:t>
      </w:r>
      <w:r>
        <w:rPr>
          <w:spacing w:val="-1"/>
        </w:rPr>
        <w:t>of</w:t>
      </w:r>
      <w:r>
        <w:rPr>
          <w:spacing w:val="38"/>
        </w:rPr>
        <w:t xml:space="preserve"> </w:t>
      </w:r>
      <w:r>
        <w:t>a</w:t>
      </w:r>
      <w:r>
        <w:rPr>
          <w:spacing w:val="38"/>
        </w:rPr>
        <w:t xml:space="preserve"> </w:t>
      </w:r>
      <w:r>
        <w:rPr>
          <w:spacing w:val="-1"/>
        </w:rPr>
        <w:t>long</w:t>
      </w:r>
      <w:r>
        <w:rPr>
          <w:spacing w:val="38"/>
        </w:rPr>
        <w:t xml:space="preserve"> </w:t>
      </w:r>
      <w:r>
        <w:t>term</w:t>
      </w:r>
      <w:r>
        <w:rPr>
          <w:spacing w:val="38"/>
        </w:rPr>
        <w:t xml:space="preserve"> </w:t>
      </w:r>
      <w:r>
        <w:rPr>
          <w:spacing w:val="-1"/>
        </w:rPr>
        <w:t>nature,</w:t>
      </w:r>
      <w:r>
        <w:rPr>
          <w:spacing w:val="38"/>
        </w:rPr>
        <w:t xml:space="preserve"> </w:t>
      </w:r>
      <w:r>
        <w:rPr>
          <w:spacing w:val="-1"/>
        </w:rPr>
        <w:t>or</w:t>
      </w:r>
      <w:r>
        <w:rPr>
          <w:spacing w:val="37"/>
        </w:rPr>
        <w:t xml:space="preserve"> </w:t>
      </w:r>
      <w:r>
        <w:rPr>
          <w:spacing w:val="-1"/>
        </w:rPr>
        <w:t>fourteen</w:t>
      </w:r>
      <w:r>
        <w:rPr>
          <w:spacing w:val="37"/>
        </w:rPr>
        <w:t xml:space="preserve"> </w:t>
      </w:r>
      <w:r>
        <w:rPr>
          <w:spacing w:val="-1"/>
        </w:rPr>
        <w:t>(14)</w:t>
      </w:r>
      <w:r>
        <w:rPr>
          <w:spacing w:val="38"/>
        </w:rPr>
        <w:t xml:space="preserve"> </w:t>
      </w:r>
      <w:r>
        <w:rPr>
          <w:spacing w:val="-1"/>
        </w:rPr>
        <w:t>days</w:t>
      </w:r>
      <w:r>
        <w:rPr>
          <w:spacing w:val="39"/>
        </w:rPr>
        <w:t xml:space="preserve"> </w:t>
      </w:r>
      <w:r>
        <w:rPr>
          <w:spacing w:val="-1"/>
        </w:rPr>
        <w:t>in</w:t>
      </w:r>
      <w:r>
        <w:rPr>
          <w:spacing w:val="38"/>
        </w:rPr>
        <w:t xml:space="preserve"> </w:t>
      </w:r>
      <w:r>
        <w:rPr>
          <w:spacing w:val="-1"/>
        </w:rPr>
        <w:t>any</w:t>
      </w:r>
      <w:r>
        <w:rPr>
          <w:rFonts w:ascii="Times New Roman"/>
          <w:spacing w:val="29"/>
        </w:rPr>
        <w:t xml:space="preserve"> </w:t>
      </w:r>
      <w:r>
        <w:rPr>
          <w:spacing w:val="-1"/>
        </w:rPr>
        <w:t>other</w:t>
      </w:r>
      <w:r>
        <w:rPr>
          <w:spacing w:val="24"/>
        </w:rPr>
        <w:t xml:space="preserve"> </w:t>
      </w:r>
      <w:r>
        <w:rPr>
          <w:spacing w:val="-1"/>
        </w:rPr>
        <w:t>case,</w:t>
      </w:r>
      <w:r>
        <w:rPr>
          <w:spacing w:val="24"/>
        </w:rPr>
        <w:t xml:space="preserve"> </w:t>
      </w:r>
      <w:r>
        <w:t>from</w:t>
      </w:r>
      <w:r>
        <w:rPr>
          <w:spacing w:val="24"/>
        </w:rPr>
        <w:t xml:space="preserve"> </w:t>
      </w:r>
      <w:r>
        <w:t>the</w:t>
      </w:r>
      <w:r>
        <w:rPr>
          <w:spacing w:val="25"/>
        </w:rPr>
        <w:t xml:space="preserve"> </w:t>
      </w:r>
      <w:r>
        <w:rPr>
          <w:spacing w:val="-1"/>
        </w:rPr>
        <w:t>date</w:t>
      </w:r>
      <w:r>
        <w:rPr>
          <w:spacing w:val="24"/>
        </w:rPr>
        <w:t xml:space="preserve"> </w:t>
      </w:r>
      <w:r>
        <w:rPr>
          <w:spacing w:val="-1"/>
        </w:rPr>
        <w:t>on</w:t>
      </w:r>
      <w:r>
        <w:rPr>
          <w:spacing w:val="24"/>
        </w:rPr>
        <w:t xml:space="preserve"> </w:t>
      </w:r>
      <w:r>
        <w:rPr>
          <w:spacing w:val="-1"/>
        </w:rPr>
        <w:t>which</w:t>
      </w:r>
      <w:r>
        <w:rPr>
          <w:spacing w:val="24"/>
        </w:rPr>
        <w:t xml:space="preserve"> </w:t>
      </w:r>
      <w:r>
        <w:t>the</w:t>
      </w:r>
      <w:r>
        <w:rPr>
          <w:spacing w:val="25"/>
        </w:rPr>
        <w:t xml:space="preserve"> </w:t>
      </w:r>
      <w:r>
        <w:rPr>
          <w:spacing w:val="-1"/>
        </w:rPr>
        <w:t>advertisement</w:t>
      </w:r>
      <w:r>
        <w:rPr>
          <w:spacing w:val="24"/>
        </w:rPr>
        <w:t xml:space="preserve"> </w:t>
      </w:r>
      <w:r>
        <w:rPr>
          <w:spacing w:val="-1"/>
        </w:rPr>
        <w:t>is</w:t>
      </w:r>
      <w:r>
        <w:rPr>
          <w:rFonts w:ascii="Times New Roman"/>
          <w:spacing w:val="28"/>
        </w:rPr>
        <w:t xml:space="preserve"> </w:t>
      </w:r>
      <w:r>
        <w:rPr>
          <w:spacing w:val="-1"/>
        </w:rPr>
        <w:t>placed in</w:t>
      </w:r>
      <w:r>
        <w:t xml:space="preserve"> a</w:t>
      </w:r>
      <w:r>
        <w:rPr>
          <w:spacing w:val="-1"/>
        </w:rPr>
        <w:t xml:space="preserve"> newspaper,</w:t>
      </w:r>
      <w:r>
        <w:t xml:space="preserve"> </w:t>
      </w:r>
      <w:r>
        <w:rPr>
          <w:spacing w:val="-1"/>
        </w:rPr>
        <w:t>subject</w:t>
      </w:r>
      <w:r>
        <w:rPr>
          <w:spacing w:val="-2"/>
        </w:rPr>
        <w:t xml:space="preserve"> </w:t>
      </w:r>
      <w:r>
        <w:t>to</w:t>
      </w:r>
      <w:r>
        <w:rPr>
          <w:spacing w:val="-1"/>
        </w:rPr>
        <w:t xml:space="preserve"> subparagraph</w:t>
      </w:r>
      <w:r>
        <w:rPr>
          <w:spacing w:val="-2"/>
        </w:rPr>
        <w:t xml:space="preserve"> </w:t>
      </w:r>
      <w:r>
        <w:rPr>
          <w:spacing w:val="-1"/>
        </w:rPr>
        <w:t>(2);</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3"/>
          <w:numId w:val="23"/>
        </w:numPr>
        <w:tabs>
          <w:tab w:val="left" w:pos="2981"/>
        </w:tabs>
        <w:spacing w:before="57"/>
        <w:ind w:left="2980" w:right="120"/>
      </w:pPr>
      <w:r>
        <w:lastRenderedPageBreak/>
        <w:t>a</w:t>
      </w:r>
      <w:r>
        <w:rPr>
          <w:spacing w:val="29"/>
        </w:rPr>
        <w:t xml:space="preserve"> </w:t>
      </w:r>
      <w:r>
        <w:t>statement</w:t>
      </w:r>
      <w:r>
        <w:rPr>
          <w:spacing w:val="30"/>
        </w:rPr>
        <w:t xml:space="preserve"> </w:t>
      </w:r>
      <w:r>
        <w:t>that</w:t>
      </w:r>
      <w:r>
        <w:rPr>
          <w:spacing w:val="30"/>
        </w:rPr>
        <w:t xml:space="preserve"> </w:t>
      </w:r>
      <w:r>
        <w:rPr>
          <w:spacing w:val="-1"/>
        </w:rPr>
        <w:t>bids</w:t>
      </w:r>
      <w:r>
        <w:rPr>
          <w:spacing w:val="30"/>
        </w:rPr>
        <w:t xml:space="preserve"> </w:t>
      </w:r>
      <w:r>
        <w:rPr>
          <w:spacing w:val="-1"/>
        </w:rPr>
        <w:t>may</w:t>
      </w:r>
      <w:r>
        <w:rPr>
          <w:spacing w:val="30"/>
        </w:rPr>
        <w:t xml:space="preserve"> </w:t>
      </w:r>
      <w:r>
        <w:rPr>
          <w:spacing w:val="-1"/>
        </w:rPr>
        <w:t>only</w:t>
      </w:r>
      <w:r>
        <w:rPr>
          <w:spacing w:val="30"/>
        </w:rPr>
        <w:t xml:space="preserve"> </w:t>
      </w:r>
      <w:r>
        <w:rPr>
          <w:spacing w:val="-1"/>
        </w:rPr>
        <w:t>be</w:t>
      </w:r>
      <w:r>
        <w:rPr>
          <w:spacing w:val="30"/>
        </w:rPr>
        <w:t xml:space="preserve"> </w:t>
      </w:r>
      <w:r>
        <w:rPr>
          <w:spacing w:val="-1"/>
        </w:rPr>
        <w:t>submitted</w:t>
      </w:r>
      <w:r>
        <w:rPr>
          <w:spacing w:val="30"/>
        </w:rPr>
        <w:t xml:space="preserve"> </w:t>
      </w:r>
      <w:r>
        <w:rPr>
          <w:spacing w:val="-1"/>
        </w:rPr>
        <w:t>on</w:t>
      </w:r>
      <w:r>
        <w:rPr>
          <w:spacing w:val="29"/>
        </w:rPr>
        <w:t xml:space="preserve"> </w:t>
      </w:r>
      <w:r>
        <w:rPr>
          <w:spacing w:val="-1"/>
        </w:rPr>
        <w:t>the</w:t>
      </w:r>
      <w:r>
        <w:rPr>
          <w:spacing w:val="29"/>
        </w:rPr>
        <w:t xml:space="preserve"> </w:t>
      </w:r>
      <w:r>
        <w:rPr>
          <w:spacing w:val="-1"/>
        </w:rPr>
        <w:t>bid</w:t>
      </w:r>
      <w:r>
        <w:rPr>
          <w:rFonts w:ascii="Times New Roman"/>
          <w:spacing w:val="28"/>
        </w:rPr>
        <w:t xml:space="preserve"> </w:t>
      </w:r>
      <w:r>
        <w:rPr>
          <w:spacing w:val="-1"/>
        </w:rPr>
        <w:t>documentation provided</w:t>
      </w:r>
      <w:r>
        <w:t xml:space="preserve"> </w:t>
      </w:r>
      <w:r>
        <w:rPr>
          <w:spacing w:val="-1"/>
        </w:rPr>
        <w:t>by</w:t>
      </w:r>
      <w:r>
        <w:t xml:space="preserve"> </w:t>
      </w:r>
      <w:r>
        <w:rPr>
          <w:spacing w:val="-1"/>
        </w:rPr>
        <w:t>the municipality;</w:t>
      </w:r>
      <w:r>
        <w:rPr>
          <w:spacing w:val="66"/>
        </w:rPr>
        <w:t xml:space="preserve"> </w:t>
      </w:r>
      <w:r>
        <w:rPr>
          <w:spacing w:val="-1"/>
        </w:rPr>
        <w:t>and</w:t>
      </w:r>
    </w:p>
    <w:p w:rsidR="00402FB3" w:rsidRDefault="00B6144B">
      <w:pPr>
        <w:pStyle w:val="BodyText"/>
        <w:numPr>
          <w:ilvl w:val="3"/>
          <w:numId w:val="23"/>
        </w:numPr>
        <w:tabs>
          <w:tab w:val="left" w:pos="2981"/>
        </w:tabs>
        <w:ind w:left="2980" w:right="120"/>
      </w:pPr>
      <w:proofErr w:type="spellStart"/>
      <w:proofErr w:type="gramStart"/>
      <w:r>
        <w:rPr>
          <w:spacing w:val="-1"/>
        </w:rPr>
        <w:t>date,</w:t>
      </w:r>
      <w:proofErr w:type="gramEnd"/>
      <w:r>
        <w:t>time</w:t>
      </w:r>
      <w:proofErr w:type="spellEnd"/>
      <w:r>
        <w:rPr>
          <w:spacing w:val="35"/>
        </w:rPr>
        <w:t xml:space="preserve"> </w:t>
      </w:r>
      <w:r>
        <w:rPr>
          <w:spacing w:val="-1"/>
        </w:rPr>
        <w:t>and</w:t>
      </w:r>
      <w:r>
        <w:rPr>
          <w:spacing w:val="36"/>
        </w:rPr>
        <w:t xml:space="preserve"> </w:t>
      </w:r>
      <w:r>
        <w:rPr>
          <w:spacing w:val="-1"/>
        </w:rPr>
        <w:t>venue</w:t>
      </w:r>
      <w:r>
        <w:rPr>
          <w:spacing w:val="37"/>
        </w:rPr>
        <w:t xml:space="preserve"> </w:t>
      </w:r>
      <w:r>
        <w:rPr>
          <w:spacing w:val="-1"/>
        </w:rPr>
        <w:t>of</w:t>
      </w:r>
      <w:r>
        <w:rPr>
          <w:spacing w:val="36"/>
        </w:rPr>
        <w:t xml:space="preserve"> </w:t>
      </w:r>
      <w:r>
        <w:rPr>
          <w:spacing w:val="-1"/>
        </w:rPr>
        <w:t>any</w:t>
      </w:r>
      <w:r>
        <w:rPr>
          <w:spacing w:val="36"/>
        </w:rPr>
        <w:t xml:space="preserve"> </w:t>
      </w:r>
      <w:r>
        <w:rPr>
          <w:spacing w:val="-1"/>
        </w:rPr>
        <w:t>proposed</w:t>
      </w:r>
      <w:r>
        <w:rPr>
          <w:spacing w:val="35"/>
        </w:rPr>
        <w:t xml:space="preserve"> </w:t>
      </w:r>
      <w:r>
        <w:rPr>
          <w:spacing w:val="-1"/>
        </w:rPr>
        <w:t>site</w:t>
      </w:r>
      <w:r>
        <w:rPr>
          <w:spacing w:val="36"/>
        </w:rPr>
        <w:t xml:space="preserve"> </w:t>
      </w:r>
      <w:r>
        <w:rPr>
          <w:spacing w:val="-1"/>
        </w:rPr>
        <w:t>meetings</w:t>
      </w:r>
      <w:r>
        <w:rPr>
          <w:spacing w:val="37"/>
        </w:rPr>
        <w:t xml:space="preserve"> </w:t>
      </w:r>
      <w:r>
        <w:rPr>
          <w:spacing w:val="-1"/>
        </w:rPr>
        <w:t>or</w:t>
      </w:r>
      <w:r>
        <w:rPr>
          <w:rFonts w:ascii="Times New Roman"/>
          <w:spacing w:val="22"/>
        </w:rPr>
        <w:t xml:space="preserve"> </w:t>
      </w:r>
      <w:r>
        <w:rPr>
          <w:spacing w:val="-1"/>
        </w:rPr>
        <w:t>mandatory briefing sessions.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1"/>
        </w:rPr>
        <w:t xml:space="preserve"> </w:t>
      </w:r>
      <w:r>
        <w:rPr>
          <w:spacing w:val="-1"/>
        </w:rPr>
        <w:t>accounting</w:t>
      </w:r>
      <w:r>
        <w:rPr>
          <w:spacing w:val="3"/>
        </w:rPr>
        <w:t xml:space="preserve"> </w:t>
      </w:r>
      <w:r>
        <w:rPr>
          <w:spacing w:val="-1"/>
        </w:rPr>
        <w:t>officer</w:t>
      </w:r>
      <w:r>
        <w:rPr>
          <w:spacing w:val="2"/>
        </w:rPr>
        <w:t xml:space="preserve"> </w:t>
      </w:r>
      <w:r>
        <w:t>may</w:t>
      </w:r>
      <w:r>
        <w:rPr>
          <w:spacing w:val="2"/>
        </w:rPr>
        <w:t xml:space="preserve"> </w:t>
      </w:r>
      <w:r>
        <w:rPr>
          <w:spacing w:val="-1"/>
        </w:rPr>
        <w:t>determine</w:t>
      </w:r>
      <w:r>
        <w:rPr>
          <w:spacing w:val="2"/>
        </w:rPr>
        <w:t xml:space="preserve"> </w:t>
      </w:r>
      <w:r>
        <w:t>a</w:t>
      </w:r>
      <w:r>
        <w:rPr>
          <w:spacing w:val="2"/>
        </w:rPr>
        <w:t xml:space="preserve"> </w:t>
      </w:r>
      <w:r>
        <w:rPr>
          <w:spacing w:val="-1"/>
        </w:rPr>
        <w:t>closure</w:t>
      </w:r>
      <w:r>
        <w:rPr>
          <w:spacing w:val="1"/>
        </w:rPr>
        <w:t xml:space="preserve"> </w:t>
      </w:r>
      <w:r>
        <w:rPr>
          <w:spacing w:val="-1"/>
        </w:rPr>
        <w:t>date</w:t>
      </w:r>
      <w:r>
        <w:rPr>
          <w:spacing w:val="2"/>
        </w:rPr>
        <w:t xml:space="preserve"> </w:t>
      </w:r>
      <w:r w:rsidR="00D670D5">
        <w:t>for</w:t>
      </w:r>
      <w:r>
        <w:rPr>
          <w:spacing w:val="1"/>
        </w:rPr>
        <w:t xml:space="preserve"> </w:t>
      </w:r>
      <w:r>
        <w:t>the</w:t>
      </w:r>
      <w:r>
        <w:rPr>
          <w:rFonts w:ascii="Times New Roman"/>
          <w:spacing w:val="26"/>
        </w:rPr>
        <w:t xml:space="preserve"> </w:t>
      </w:r>
      <w:r>
        <w:rPr>
          <w:spacing w:val="-1"/>
        </w:rPr>
        <w:t>submission</w:t>
      </w:r>
      <w:r>
        <w:rPr>
          <w:spacing w:val="35"/>
        </w:rPr>
        <w:t xml:space="preserve"> </w:t>
      </w:r>
      <w:r>
        <w:rPr>
          <w:spacing w:val="-1"/>
        </w:rPr>
        <w:t>of</w:t>
      </w:r>
      <w:r>
        <w:rPr>
          <w:spacing w:val="36"/>
        </w:rPr>
        <w:t xml:space="preserve"> </w:t>
      </w:r>
      <w:r>
        <w:rPr>
          <w:spacing w:val="-1"/>
        </w:rPr>
        <w:t>bids</w:t>
      </w:r>
      <w:r>
        <w:rPr>
          <w:spacing w:val="35"/>
        </w:rPr>
        <w:t xml:space="preserve"> </w:t>
      </w:r>
      <w:r>
        <w:rPr>
          <w:spacing w:val="-1"/>
        </w:rPr>
        <w:t>which</w:t>
      </w:r>
      <w:r>
        <w:rPr>
          <w:spacing w:val="36"/>
        </w:rPr>
        <w:t xml:space="preserve"> </w:t>
      </w:r>
      <w:r>
        <w:rPr>
          <w:spacing w:val="-1"/>
        </w:rPr>
        <w:t>is</w:t>
      </w:r>
      <w:r>
        <w:rPr>
          <w:spacing w:val="36"/>
        </w:rPr>
        <w:t xml:space="preserve"> </w:t>
      </w:r>
      <w:r>
        <w:rPr>
          <w:spacing w:val="-1"/>
        </w:rPr>
        <w:t>less</w:t>
      </w:r>
      <w:r>
        <w:rPr>
          <w:spacing w:val="35"/>
        </w:rPr>
        <w:t xml:space="preserve"> </w:t>
      </w:r>
      <w:r>
        <w:rPr>
          <w:spacing w:val="-1"/>
        </w:rPr>
        <w:t>than</w:t>
      </w:r>
      <w:r>
        <w:rPr>
          <w:spacing w:val="36"/>
        </w:rPr>
        <w:t xml:space="preserve"> </w:t>
      </w:r>
      <w:r>
        <w:t>the</w:t>
      </w:r>
      <w:r>
        <w:rPr>
          <w:spacing w:val="36"/>
        </w:rPr>
        <w:t xml:space="preserve"> </w:t>
      </w:r>
      <w:r>
        <w:t>thirty</w:t>
      </w:r>
      <w:r>
        <w:rPr>
          <w:spacing w:val="34"/>
        </w:rPr>
        <w:t xml:space="preserve"> </w:t>
      </w:r>
      <w:r>
        <w:rPr>
          <w:spacing w:val="-1"/>
        </w:rPr>
        <w:t>(30)</w:t>
      </w:r>
      <w:r>
        <w:rPr>
          <w:spacing w:val="36"/>
        </w:rPr>
        <w:t xml:space="preserve"> </w:t>
      </w:r>
      <w:r>
        <w:rPr>
          <w:spacing w:val="-1"/>
        </w:rPr>
        <w:t>or</w:t>
      </w:r>
      <w:r>
        <w:rPr>
          <w:spacing w:val="36"/>
        </w:rPr>
        <w:t xml:space="preserve"> </w:t>
      </w:r>
      <w:r>
        <w:t>fourteen</w:t>
      </w:r>
      <w:r>
        <w:rPr>
          <w:spacing w:val="34"/>
        </w:rPr>
        <w:t xml:space="preserve"> </w:t>
      </w:r>
      <w:r>
        <w:rPr>
          <w:spacing w:val="-1"/>
        </w:rPr>
        <w:t>(14)</w:t>
      </w:r>
      <w:r>
        <w:rPr>
          <w:rFonts w:ascii="Times New Roman"/>
          <w:spacing w:val="24"/>
        </w:rPr>
        <w:t xml:space="preserve"> </w:t>
      </w:r>
      <w:r>
        <w:rPr>
          <w:spacing w:val="-1"/>
        </w:rPr>
        <w:t>days</w:t>
      </w:r>
      <w:r>
        <w:t xml:space="preserve"> </w:t>
      </w:r>
      <w:r>
        <w:rPr>
          <w:spacing w:val="-1"/>
        </w:rPr>
        <w:t>requirement,</w:t>
      </w:r>
      <w:r>
        <w:rPr>
          <w:spacing w:val="1"/>
        </w:rPr>
        <w:t xml:space="preserve"> </w:t>
      </w:r>
      <w:r>
        <w:rPr>
          <w:spacing w:val="-1"/>
        </w:rPr>
        <w:t>but</w:t>
      </w:r>
      <w:r>
        <w:rPr>
          <w:spacing w:val="1"/>
        </w:rPr>
        <w:t xml:space="preserve"> </w:t>
      </w:r>
      <w:r>
        <w:rPr>
          <w:spacing w:val="-1"/>
        </w:rPr>
        <w:t>only</w:t>
      </w:r>
      <w:r>
        <w:rPr>
          <w:spacing w:val="1"/>
        </w:rPr>
        <w:t xml:space="preserve"> </w:t>
      </w:r>
      <w:r>
        <w:rPr>
          <w:spacing w:val="-1"/>
        </w:rPr>
        <w:t>if</w:t>
      </w:r>
      <w:r>
        <w:rPr>
          <w:spacing w:val="1"/>
        </w:rPr>
        <w:t xml:space="preserve"> </w:t>
      </w:r>
      <w:r>
        <w:rPr>
          <w:spacing w:val="-1"/>
        </w:rPr>
        <w:t>such</w:t>
      </w:r>
      <w:r>
        <w:rPr>
          <w:spacing w:val="1"/>
        </w:rPr>
        <w:t xml:space="preserve"> </w:t>
      </w:r>
      <w:r>
        <w:rPr>
          <w:spacing w:val="-1"/>
        </w:rPr>
        <w:t>shorter</w:t>
      </w:r>
      <w:r>
        <w:rPr>
          <w:spacing w:val="1"/>
        </w:rPr>
        <w:t xml:space="preserve"> </w:t>
      </w:r>
      <w:r>
        <w:rPr>
          <w:spacing w:val="-1"/>
        </w:rPr>
        <w:t>period</w:t>
      </w:r>
      <w:r>
        <w:rPr>
          <w:spacing w:val="1"/>
        </w:rPr>
        <w:t xml:space="preserve"> </w:t>
      </w:r>
      <w:r>
        <w:rPr>
          <w:spacing w:val="-1"/>
        </w:rPr>
        <w:t>can</w:t>
      </w:r>
      <w:r>
        <w:rPr>
          <w:spacing w:val="1"/>
        </w:rPr>
        <w:t xml:space="preserve"> </w:t>
      </w:r>
      <w:r>
        <w:rPr>
          <w:spacing w:val="-1"/>
        </w:rPr>
        <w:t>be</w:t>
      </w:r>
      <w:r>
        <w:rPr>
          <w:spacing w:val="1"/>
        </w:rPr>
        <w:t xml:space="preserve"> </w:t>
      </w:r>
      <w:r>
        <w:rPr>
          <w:spacing w:val="-1"/>
        </w:rPr>
        <w:t>justified</w:t>
      </w:r>
      <w:r>
        <w:rPr>
          <w:spacing w:val="1"/>
        </w:rPr>
        <w:t xml:space="preserve"> </w:t>
      </w:r>
      <w:r>
        <w:rPr>
          <w:spacing w:val="-1"/>
        </w:rPr>
        <w:t>on</w:t>
      </w:r>
      <w:r>
        <w:t xml:space="preserve"> the</w:t>
      </w:r>
      <w:r>
        <w:rPr>
          <w:rFonts w:ascii="Times New Roman"/>
          <w:spacing w:val="33"/>
        </w:rPr>
        <w:t xml:space="preserve"> </w:t>
      </w:r>
      <w:r>
        <w:rPr>
          <w:spacing w:val="-1"/>
        </w:rPr>
        <w:t>grounds</w:t>
      </w:r>
      <w:r>
        <w:rPr>
          <w:spacing w:val="21"/>
        </w:rPr>
        <w:t xml:space="preserve"> </w:t>
      </w:r>
      <w:r>
        <w:rPr>
          <w:spacing w:val="-1"/>
        </w:rPr>
        <w:t>of</w:t>
      </w:r>
      <w:r>
        <w:rPr>
          <w:spacing w:val="22"/>
        </w:rPr>
        <w:t xml:space="preserve"> </w:t>
      </w:r>
      <w:r>
        <w:rPr>
          <w:spacing w:val="-1"/>
        </w:rPr>
        <w:t>urgency</w:t>
      </w:r>
      <w:r>
        <w:rPr>
          <w:spacing w:val="21"/>
        </w:rPr>
        <w:t xml:space="preserve"> </w:t>
      </w:r>
      <w:r>
        <w:rPr>
          <w:spacing w:val="-1"/>
        </w:rPr>
        <w:t>or</w:t>
      </w:r>
      <w:r>
        <w:rPr>
          <w:spacing w:val="20"/>
        </w:rPr>
        <w:t xml:space="preserve"> </w:t>
      </w:r>
      <w:r>
        <w:rPr>
          <w:spacing w:val="-1"/>
        </w:rPr>
        <w:t>emergency</w:t>
      </w:r>
      <w:r>
        <w:rPr>
          <w:spacing w:val="21"/>
        </w:rPr>
        <w:t xml:space="preserve"> </w:t>
      </w:r>
      <w:r>
        <w:rPr>
          <w:spacing w:val="-1"/>
        </w:rPr>
        <w:t>or</w:t>
      </w:r>
      <w:r>
        <w:rPr>
          <w:spacing w:val="20"/>
        </w:rPr>
        <w:t xml:space="preserve"> </w:t>
      </w:r>
      <w:r>
        <w:rPr>
          <w:spacing w:val="-1"/>
        </w:rPr>
        <w:t>any</w:t>
      </w:r>
      <w:r>
        <w:rPr>
          <w:spacing w:val="23"/>
        </w:rPr>
        <w:t xml:space="preserve"> </w:t>
      </w:r>
      <w:r>
        <w:rPr>
          <w:spacing w:val="-1"/>
        </w:rPr>
        <w:t>exceptional</w:t>
      </w:r>
      <w:r>
        <w:rPr>
          <w:spacing w:val="21"/>
        </w:rPr>
        <w:t xml:space="preserve"> </w:t>
      </w:r>
      <w:r>
        <w:rPr>
          <w:spacing w:val="-1"/>
        </w:rPr>
        <w:t>case</w:t>
      </w:r>
      <w:r>
        <w:rPr>
          <w:spacing w:val="21"/>
        </w:rPr>
        <w:t xml:space="preserve"> </w:t>
      </w:r>
      <w:r>
        <w:rPr>
          <w:spacing w:val="-1"/>
        </w:rPr>
        <w:t>where</w:t>
      </w:r>
      <w:r>
        <w:rPr>
          <w:spacing w:val="22"/>
        </w:rPr>
        <w:t xml:space="preserve"> </w:t>
      </w:r>
      <w:r>
        <w:rPr>
          <w:spacing w:val="-1"/>
        </w:rPr>
        <w:t>it</w:t>
      </w:r>
      <w:r>
        <w:rPr>
          <w:spacing w:val="21"/>
        </w:rPr>
        <w:t xml:space="preserve"> </w:t>
      </w:r>
      <w:r>
        <w:rPr>
          <w:spacing w:val="-1"/>
        </w:rPr>
        <w:t>is</w:t>
      </w:r>
      <w:r>
        <w:rPr>
          <w:rFonts w:ascii="Times New Roman"/>
          <w:spacing w:val="26"/>
        </w:rPr>
        <w:t xml:space="preserve"> </w:t>
      </w:r>
      <w:r>
        <w:rPr>
          <w:spacing w:val="-1"/>
        </w:rPr>
        <w:t>impractical</w:t>
      </w:r>
      <w:r>
        <w:t xml:space="preserve"> </w:t>
      </w:r>
      <w:r>
        <w:rPr>
          <w:spacing w:val="-1"/>
        </w:rPr>
        <w:t>or</w:t>
      </w:r>
      <w:r>
        <w:t xml:space="preserve"> </w:t>
      </w:r>
      <w:r>
        <w:rPr>
          <w:spacing w:val="-1"/>
        </w:rPr>
        <w:t>impossible</w:t>
      </w:r>
      <w:r>
        <w:t xml:space="preserve"> </w:t>
      </w:r>
      <w:r>
        <w:rPr>
          <w:spacing w:val="-1"/>
        </w:rPr>
        <w:t>to</w:t>
      </w:r>
      <w:r>
        <w:t xml:space="preserve"> </w:t>
      </w:r>
      <w:r>
        <w:rPr>
          <w:spacing w:val="-1"/>
        </w:rPr>
        <w:t>follow</w:t>
      </w:r>
      <w:r>
        <w:t xml:space="preserve"> the </w:t>
      </w:r>
      <w:r>
        <w:rPr>
          <w:spacing w:val="-1"/>
        </w:rPr>
        <w:t>official</w:t>
      </w:r>
      <w:r>
        <w:t xml:space="preserve"> </w:t>
      </w:r>
      <w:r>
        <w:rPr>
          <w:spacing w:val="-1"/>
        </w:rPr>
        <w:t>procurement</w:t>
      </w:r>
      <w:r>
        <w:t xml:space="preserve"> </w:t>
      </w:r>
      <w:r>
        <w:rPr>
          <w:spacing w:val="-1"/>
        </w:rPr>
        <w:t>process.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Bids</w:t>
      </w:r>
      <w:r>
        <w:rPr>
          <w:spacing w:val="-2"/>
        </w:rPr>
        <w:t xml:space="preserve"> </w:t>
      </w:r>
      <w:r>
        <w:rPr>
          <w:spacing w:val="-1"/>
        </w:rPr>
        <w:t>submitted must be sealed.</w:t>
      </w:r>
    </w:p>
    <w:p w:rsidR="00402FB3" w:rsidRDefault="00402FB3">
      <w:pPr>
        <w:rPr>
          <w:rFonts w:ascii="Arial" w:eastAsia="Arial" w:hAnsi="Arial" w:cs="Arial"/>
          <w:sz w:val="24"/>
          <w:szCs w:val="24"/>
        </w:rPr>
      </w:pPr>
    </w:p>
    <w:p w:rsidR="00402FB3" w:rsidRPr="00271D8D" w:rsidRDefault="00B6144B">
      <w:pPr>
        <w:pStyle w:val="BodyText"/>
        <w:numPr>
          <w:ilvl w:val="1"/>
          <w:numId w:val="23"/>
        </w:numPr>
        <w:tabs>
          <w:tab w:val="left" w:pos="1540"/>
        </w:tabs>
        <w:ind w:right="119"/>
        <w:jc w:val="both"/>
      </w:pPr>
      <w:r>
        <w:rPr>
          <w:spacing w:val="-1"/>
        </w:rPr>
        <w:t>All</w:t>
      </w:r>
      <w:r>
        <w:rPr>
          <w:spacing w:val="50"/>
        </w:rPr>
        <w:t xml:space="preserve"> </w:t>
      </w:r>
      <w:r>
        <w:rPr>
          <w:spacing w:val="-1"/>
        </w:rPr>
        <w:t>CIBD</w:t>
      </w:r>
      <w:r>
        <w:rPr>
          <w:spacing w:val="52"/>
        </w:rPr>
        <w:t xml:space="preserve"> </w:t>
      </w:r>
      <w:r>
        <w:rPr>
          <w:spacing w:val="-1"/>
        </w:rPr>
        <w:t>bids</w:t>
      </w:r>
      <w:r>
        <w:rPr>
          <w:spacing w:val="52"/>
        </w:rPr>
        <w:t xml:space="preserve"> </w:t>
      </w:r>
      <w:r>
        <w:rPr>
          <w:spacing w:val="-1"/>
        </w:rPr>
        <w:t>above</w:t>
      </w:r>
      <w:r>
        <w:rPr>
          <w:spacing w:val="52"/>
        </w:rPr>
        <w:t xml:space="preserve"> </w:t>
      </w:r>
      <w:r>
        <w:rPr>
          <w:spacing w:val="-1"/>
        </w:rPr>
        <w:t>R200</w:t>
      </w:r>
      <w:r>
        <w:t xml:space="preserve"> </w:t>
      </w:r>
      <w:r>
        <w:rPr>
          <w:spacing w:val="-1"/>
        </w:rPr>
        <w:t>000,</w:t>
      </w:r>
      <w:r w:rsidR="00D670D5">
        <w:rPr>
          <w:spacing w:val="-1"/>
        </w:rPr>
        <w:t xml:space="preserve"> </w:t>
      </w:r>
      <w:r>
        <w:rPr>
          <w:spacing w:val="-1"/>
        </w:rPr>
        <w:t>00</w:t>
      </w:r>
      <w:r>
        <w:rPr>
          <w:spacing w:val="52"/>
        </w:rPr>
        <w:t xml:space="preserve"> </w:t>
      </w:r>
      <w:r>
        <w:rPr>
          <w:spacing w:val="-1"/>
        </w:rPr>
        <w:t>must</w:t>
      </w:r>
      <w:r>
        <w:rPr>
          <w:spacing w:val="50"/>
        </w:rPr>
        <w:t xml:space="preserve"> </w:t>
      </w:r>
      <w:r>
        <w:rPr>
          <w:spacing w:val="-1"/>
        </w:rPr>
        <w:t>be</w:t>
      </w:r>
      <w:r>
        <w:rPr>
          <w:spacing w:val="51"/>
        </w:rPr>
        <w:t xml:space="preserve"> </w:t>
      </w:r>
      <w:r>
        <w:rPr>
          <w:spacing w:val="-1"/>
        </w:rPr>
        <w:t>advertised</w:t>
      </w:r>
      <w:r>
        <w:rPr>
          <w:spacing w:val="52"/>
        </w:rPr>
        <w:t xml:space="preserve"> </w:t>
      </w:r>
      <w:r>
        <w:rPr>
          <w:spacing w:val="-1"/>
        </w:rPr>
        <w:t>on</w:t>
      </w:r>
      <w:r>
        <w:rPr>
          <w:spacing w:val="51"/>
        </w:rPr>
        <w:t xml:space="preserve"> </w:t>
      </w:r>
      <w:r>
        <w:t>the</w:t>
      </w:r>
      <w:r>
        <w:rPr>
          <w:spacing w:val="51"/>
        </w:rPr>
        <w:t xml:space="preserve"> </w:t>
      </w:r>
      <w:r>
        <w:rPr>
          <w:spacing w:val="-1"/>
        </w:rPr>
        <w:t>CIBD</w:t>
      </w:r>
      <w:r>
        <w:rPr>
          <w:rFonts w:ascii="Times New Roman"/>
          <w:spacing w:val="24"/>
        </w:rPr>
        <w:t xml:space="preserve"> </w:t>
      </w:r>
      <w:r>
        <w:rPr>
          <w:spacing w:val="-1"/>
        </w:rPr>
        <w:t>website</w:t>
      </w:r>
      <w:r>
        <w:t xml:space="preserve"> </w:t>
      </w:r>
      <w:r>
        <w:rPr>
          <w:spacing w:val="-1"/>
        </w:rPr>
        <w:t>(I-Tender).</w:t>
      </w:r>
    </w:p>
    <w:p w:rsidR="00271D8D" w:rsidRDefault="00271D8D" w:rsidP="00271D8D">
      <w:pPr>
        <w:pStyle w:val="ListParagraph"/>
      </w:pPr>
    </w:p>
    <w:p w:rsidR="00271D8D" w:rsidRPr="005B5798" w:rsidRDefault="00271D8D" w:rsidP="00271D8D">
      <w:pPr>
        <w:pStyle w:val="BodyText"/>
        <w:numPr>
          <w:ilvl w:val="1"/>
          <w:numId w:val="23"/>
        </w:numPr>
        <w:tabs>
          <w:tab w:val="left" w:pos="1540"/>
        </w:tabs>
        <w:ind w:right="119"/>
        <w:jc w:val="both"/>
      </w:pPr>
      <w:r w:rsidRPr="005B5798">
        <w:t>The SCM Unit in conjunction with the user division shall deal with transfers/cessions.</w:t>
      </w:r>
    </w:p>
    <w:p w:rsidR="00E6487B" w:rsidRPr="005B5798" w:rsidRDefault="00E6487B" w:rsidP="00E6487B">
      <w:pPr>
        <w:pStyle w:val="ListParagraph"/>
      </w:pPr>
    </w:p>
    <w:p w:rsidR="00E6487B" w:rsidRPr="005B5798" w:rsidRDefault="00E6487B">
      <w:pPr>
        <w:pStyle w:val="BodyText"/>
        <w:numPr>
          <w:ilvl w:val="1"/>
          <w:numId w:val="23"/>
        </w:numPr>
        <w:tabs>
          <w:tab w:val="left" w:pos="1540"/>
        </w:tabs>
        <w:ind w:right="119"/>
        <w:jc w:val="both"/>
      </w:pPr>
      <w:r w:rsidRPr="005B5798">
        <w:t xml:space="preserve">Projects with value of less than </w:t>
      </w:r>
      <w:r w:rsidR="000D48CC" w:rsidRPr="005B5798">
        <w:t>R29 000 000</w:t>
      </w:r>
      <w:r w:rsidRPr="005B5798">
        <w:t xml:space="preserve"> should be subcontracted</w:t>
      </w:r>
      <w:r w:rsidR="000D48CC" w:rsidRPr="005B5798">
        <w:t xml:space="preserve"> and those projects with value of more than R30 000 000, 00 should have the cession, further more- all the contractors including their cessions who have been appointed should register on municipal database </w:t>
      </w:r>
      <w:r w:rsidR="00611816" w:rsidRPr="005B5798">
        <w:t xml:space="preserve">after the agreement between municipality and contractor as well as the cession agreement between a contractor and cession/ subcontractor has been signed. </w:t>
      </w:r>
      <w:r w:rsidR="000D48CC" w:rsidRPr="005B5798">
        <w:t xml:space="preserve">  </w:t>
      </w:r>
    </w:p>
    <w:p w:rsidR="00271D8D" w:rsidRPr="005B5798" w:rsidRDefault="00271D8D" w:rsidP="00DF7CF0">
      <w:pPr>
        <w:pStyle w:val="ListParagraph"/>
        <w:spacing w:line="276" w:lineRule="auto"/>
      </w:pPr>
    </w:p>
    <w:p w:rsidR="00271D8D" w:rsidRPr="005B5798" w:rsidRDefault="00271D8D" w:rsidP="00DF7CF0">
      <w:pPr>
        <w:pStyle w:val="BodyText"/>
        <w:numPr>
          <w:ilvl w:val="1"/>
          <w:numId w:val="23"/>
        </w:numPr>
        <w:tabs>
          <w:tab w:val="left" w:pos="1540"/>
        </w:tabs>
        <w:spacing w:line="276" w:lineRule="auto"/>
        <w:ind w:right="119"/>
        <w:jc w:val="both"/>
      </w:pPr>
      <w:r w:rsidRPr="005B5798">
        <w:t>Applications for the transfer/cession of contracts must be completed and signed by both the transferor and the transferee and countersigned by two witnesses. Full reasons for the transferring of the contract must be provided and the transferee's ability to carry out the contract must be established and reported to the Accounting Officer or the delegated authority. Unless it is otherwise in the best interest of the municipality, it is unlikely that the transfer will be approved if the municipality would suffer a loss as a result thereof or if there is an increased risk to the municipality.</w:t>
      </w:r>
    </w:p>
    <w:p w:rsidR="00271D8D" w:rsidRPr="005B5798" w:rsidRDefault="00271D8D" w:rsidP="00DF7CF0">
      <w:pPr>
        <w:pStyle w:val="ListParagraph"/>
        <w:spacing w:line="276" w:lineRule="auto"/>
      </w:pPr>
    </w:p>
    <w:p w:rsidR="00271D8D" w:rsidRPr="005B5798" w:rsidRDefault="00271D8D" w:rsidP="00DF7CF0">
      <w:pPr>
        <w:pStyle w:val="BodyText"/>
        <w:numPr>
          <w:ilvl w:val="1"/>
          <w:numId w:val="23"/>
        </w:numPr>
        <w:tabs>
          <w:tab w:val="left" w:pos="1540"/>
        </w:tabs>
        <w:spacing w:line="276" w:lineRule="auto"/>
        <w:ind w:right="119"/>
        <w:jc w:val="both"/>
      </w:pPr>
      <w:r w:rsidRPr="005B5798">
        <w:t>The contractor will raise the issue with the user division in writing where after the user division must comment of the viability of the transfer/cession and submit the request to the SCM Unit. If the transfer/cession is not viewed favorably for a justifiable reason, the SCM Unit must inform the contractor of the decision in writing and provide the user division with copies of the correspondence for filing purposes.</w:t>
      </w:r>
    </w:p>
    <w:p w:rsidR="002628BC" w:rsidRPr="005B5798" w:rsidRDefault="002628BC" w:rsidP="00DF7CF0">
      <w:pPr>
        <w:pStyle w:val="ListParagraph"/>
        <w:spacing w:line="276" w:lineRule="auto"/>
      </w:pPr>
    </w:p>
    <w:p w:rsidR="002628BC" w:rsidRPr="005B5798" w:rsidRDefault="002628BC" w:rsidP="00DF7CF0">
      <w:pPr>
        <w:pStyle w:val="BodyText"/>
        <w:numPr>
          <w:ilvl w:val="1"/>
          <w:numId w:val="23"/>
        </w:numPr>
        <w:tabs>
          <w:tab w:val="left" w:pos="1540"/>
        </w:tabs>
        <w:spacing w:line="276" w:lineRule="auto"/>
        <w:ind w:right="119"/>
        <w:jc w:val="both"/>
      </w:pPr>
      <w:r w:rsidRPr="005B5798">
        <w:t xml:space="preserve">If the transfer/cession is viewed favorably, the SCM Unit may involve legal assistance for the purpose of drawing up the transfer/cession documentation if necessary. The SCM Unit must facilitate the signing of the transfer/cession by all parties, must forward a copy to the user division and the contractor and must file the original signed </w:t>
      </w:r>
      <w:r w:rsidRPr="005B5798">
        <w:lastRenderedPageBreak/>
        <w:t>transfer/cession documentation appropriately.</w:t>
      </w:r>
    </w:p>
    <w:p w:rsidR="00402FB3" w:rsidRPr="005B5798" w:rsidRDefault="00402FB3">
      <w:pPr>
        <w:rPr>
          <w:rFonts w:ascii="Arial" w:eastAsia="Arial" w:hAnsi="Arial" w:cs="Arial"/>
          <w:sz w:val="24"/>
          <w:szCs w:val="24"/>
        </w:rPr>
      </w:pPr>
    </w:p>
    <w:p w:rsidR="00402FB3" w:rsidRPr="005B5798" w:rsidRDefault="00B6144B">
      <w:pPr>
        <w:pStyle w:val="Heading1"/>
        <w:numPr>
          <w:ilvl w:val="0"/>
          <w:numId w:val="23"/>
        </w:numPr>
        <w:tabs>
          <w:tab w:val="left" w:pos="821"/>
        </w:tabs>
        <w:jc w:val="left"/>
        <w:rPr>
          <w:b w:val="0"/>
          <w:bCs w:val="0"/>
          <w:u w:val="none"/>
        </w:rPr>
      </w:pPr>
      <w:r w:rsidRPr="005B5798">
        <w:rPr>
          <w:spacing w:val="-1"/>
          <w:u w:val="thick" w:color="000000"/>
        </w:rPr>
        <w:t>PROCEDURE</w:t>
      </w:r>
      <w:r w:rsidRPr="005B5798">
        <w:rPr>
          <w:spacing w:val="-4"/>
          <w:u w:val="thick" w:color="000000"/>
        </w:rPr>
        <w:t xml:space="preserve"> </w:t>
      </w:r>
      <w:r w:rsidRPr="005B5798">
        <w:rPr>
          <w:u w:val="thick" w:color="000000"/>
        </w:rPr>
        <w:t>FOR</w:t>
      </w:r>
      <w:r w:rsidRPr="005B5798">
        <w:rPr>
          <w:spacing w:val="-3"/>
          <w:u w:val="thick" w:color="000000"/>
        </w:rPr>
        <w:t xml:space="preserve"> </w:t>
      </w:r>
      <w:r w:rsidRPr="005B5798">
        <w:rPr>
          <w:spacing w:val="-1"/>
          <w:u w:val="thick" w:color="000000"/>
        </w:rPr>
        <w:t>HANDLING,</w:t>
      </w:r>
      <w:r w:rsidRPr="005B5798">
        <w:rPr>
          <w:spacing w:val="-3"/>
          <w:u w:val="thick" w:color="000000"/>
        </w:rPr>
        <w:t xml:space="preserve"> </w:t>
      </w:r>
      <w:r w:rsidRPr="005B5798">
        <w:rPr>
          <w:u w:val="thick" w:color="000000"/>
        </w:rPr>
        <w:t>OPENING</w:t>
      </w:r>
      <w:r w:rsidRPr="005B5798">
        <w:rPr>
          <w:spacing w:val="-3"/>
          <w:u w:val="thick" w:color="000000"/>
        </w:rPr>
        <w:t xml:space="preserve"> </w:t>
      </w:r>
      <w:r w:rsidRPr="005B5798">
        <w:rPr>
          <w:spacing w:val="-1"/>
          <w:u w:val="thick" w:color="000000"/>
        </w:rPr>
        <w:t>AND</w:t>
      </w:r>
      <w:r w:rsidRPr="005B5798">
        <w:rPr>
          <w:spacing w:val="-4"/>
          <w:u w:val="thick" w:color="000000"/>
        </w:rPr>
        <w:t xml:space="preserve"> </w:t>
      </w:r>
      <w:r w:rsidRPr="005B5798">
        <w:rPr>
          <w:spacing w:val="-1"/>
          <w:u w:val="thick" w:color="000000"/>
        </w:rPr>
        <w:t>RECORDING</w:t>
      </w:r>
      <w:r w:rsidRPr="005B5798">
        <w:rPr>
          <w:spacing w:val="-2"/>
          <w:u w:val="thick" w:color="000000"/>
        </w:rPr>
        <w:t xml:space="preserve"> </w:t>
      </w:r>
      <w:r w:rsidRPr="005B5798">
        <w:rPr>
          <w:u w:val="thick" w:color="000000"/>
        </w:rPr>
        <w:t>OF</w:t>
      </w:r>
      <w:r w:rsidRPr="005B5798">
        <w:rPr>
          <w:spacing w:val="-4"/>
          <w:u w:val="thick" w:color="000000"/>
        </w:rPr>
        <w:t xml:space="preserve"> </w:t>
      </w:r>
      <w:r w:rsidRPr="005B5798">
        <w:rPr>
          <w:spacing w:val="-1"/>
          <w:u w:val="thick" w:color="000000"/>
        </w:rPr>
        <w:t>BIDS</w:t>
      </w:r>
    </w:p>
    <w:p w:rsidR="00402FB3" w:rsidRPr="005B5798" w:rsidRDefault="00402FB3">
      <w:pPr>
        <w:spacing w:before="11"/>
        <w:rPr>
          <w:rFonts w:ascii="Arial" w:eastAsia="Arial" w:hAnsi="Arial" w:cs="Arial"/>
          <w:b/>
          <w:bCs/>
          <w:sz w:val="17"/>
          <w:szCs w:val="17"/>
        </w:rPr>
      </w:pPr>
    </w:p>
    <w:p w:rsidR="00402FB3" w:rsidRPr="005B5798" w:rsidRDefault="00B6144B">
      <w:pPr>
        <w:pStyle w:val="BodyText"/>
        <w:spacing w:before="69"/>
        <w:ind w:left="820" w:right="120" w:firstLine="0"/>
      </w:pPr>
      <w:r w:rsidRPr="005B5798">
        <w:t xml:space="preserve">The </w:t>
      </w:r>
      <w:r w:rsidRPr="005B5798">
        <w:rPr>
          <w:spacing w:val="3"/>
        </w:rPr>
        <w:t xml:space="preserve"> </w:t>
      </w:r>
      <w:r w:rsidRPr="005B5798">
        <w:rPr>
          <w:spacing w:val="-1"/>
        </w:rPr>
        <w:t>procedures</w:t>
      </w:r>
      <w:r w:rsidRPr="005B5798">
        <w:t xml:space="preserve"> </w:t>
      </w:r>
      <w:r w:rsidRPr="005B5798">
        <w:rPr>
          <w:spacing w:val="4"/>
        </w:rPr>
        <w:t xml:space="preserve"> </w:t>
      </w:r>
      <w:r w:rsidRPr="005B5798">
        <w:t xml:space="preserve">for </w:t>
      </w:r>
      <w:r w:rsidRPr="005B5798">
        <w:rPr>
          <w:spacing w:val="3"/>
        </w:rPr>
        <w:t xml:space="preserve"> </w:t>
      </w:r>
      <w:r w:rsidRPr="005B5798">
        <w:t xml:space="preserve">the </w:t>
      </w:r>
      <w:r w:rsidRPr="005B5798">
        <w:rPr>
          <w:spacing w:val="3"/>
        </w:rPr>
        <w:t xml:space="preserve"> </w:t>
      </w:r>
      <w:r w:rsidRPr="005B5798">
        <w:rPr>
          <w:spacing w:val="-1"/>
        </w:rPr>
        <w:t>handling,</w:t>
      </w:r>
      <w:r w:rsidRPr="005B5798">
        <w:t xml:space="preserve"> </w:t>
      </w:r>
      <w:r w:rsidRPr="005B5798">
        <w:rPr>
          <w:spacing w:val="4"/>
        </w:rPr>
        <w:t xml:space="preserve"> </w:t>
      </w:r>
      <w:r w:rsidRPr="005B5798">
        <w:rPr>
          <w:spacing w:val="-1"/>
        </w:rPr>
        <w:t>opening</w:t>
      </w:r>
      <w:r w:rsidRPr="005B5798">
        <w:t xml:space="preserve"> </w:t>
      </w:r>
      <w:r w:rsidRPr="005B5798">
        <w:rPr>
          <w:spacing w:val="4"/>
        </w:rPr>
        <w:t xml:space="preserve"> </w:t>
      </w:r>
      <w:r w:rsidRPr="005B5798">
        <w:rPr>
          <w:spacing w:val="-1"/>
        </w:rPr>
        <w:t>and</w:t>
      </w:r>
      <w:r w:rsidRPr="005B5798">
        <w:t xml:space="preserve"> </w:t>
      </w:r>
      <w:r w:rsidRPr="005B5798">
        <w:rPr>
          <w:spacing w:val="4"/>
        </w:rPr>
        <w:t xml:space="preserve"> </w:t>
      </w:r>
      <w:r w:rsidRPr="005B5798">
        <w:rPr>
          <w:spacing w:val="-1"/>
        </w:rPr>
        <w:t>recording</w:t>
      </w:r>
      <w:r w:rsidRPr="005B5798">
        <w:t xml:space="preserve"> </w:t>
      </w:r>
      <w:r w:rsidRPr="005B5798">
        <w:rPr>
          <w:spacing w:val="4"/>
        </w:rPr>
        <w:t xml:space="preserve"> </w:t>
      </w:r>
      <w:r w:rsidRPr="005B5798">
        <w:rPr>
          <w:spacing w:val="-1"/>
        </w:rPr>
        <w:t>of</w:t>
      </w:r>
      <w:r w:rsidRPr="005B5798">
        <w:t xml:space="preserve"> </w:t>
      </w:r>
      <w:r w:rsidRPr="005B5798">
        <w:rPr>
          <w:spacing w:val="4"/>
        </w:rPr>
        <w:t xml:space="preserve"> </w:t>
      </w:r>
      <w:r w:rsidRPr="005B5798">
        <w:rPr>
          <w:spacing w:val="-1"/>
        </w:rPr>
        <w:t>bids,</w:t>
      </w:r>
      <w:r w:rsidRPr="005B5798">
        <w:t xml:space="preserve"> </w:t>
      </w:r>
      <w:r w:rsidRPr="005B5798">
        <w:rPr>
          <w:spacing w:val="4"/>
        </w:rPr>
        <w:t xml:space="preserve"> </w:t>
      </w:r>
      <w:r w:rsidRPr="005B5798">
        <w:rPr>
          <w:spacing w:val="-1"/>
        </w:rPr>
        <w:t>are</w:t>
      </w:r>
      <w:r w:rsidRPr="005B5798">
        <w:t xml:space="preserve"> </w:t>
      </w:r>
      <w:r w:rsidRPr="005B5798">
        <w:rPr>
          <w:spacing w:val="4"/>
        </w:rPr>
        <w:t xml:space="preserve"> </w:t>
      </w:r>
      <w:r w:rsidRPr="005B5798">
        <w:rPr>
          <w:spacing w:val="-1"/>
        </w:rPr>
        <w:t>as</w:t>
      </w:r>
      <w:r w:rsidRPr="005B5798">
        <w:rPr>
          <w:rFonts w:ascii="Times New Roman"/>
          <w:spacing w:val="29"/>
        </w:rPr>
        <w:t xml:space="preserve"> </w:t>
      </w:r>
      <w:r w:rsidRPr="005B5798">
        <w:rPr>
          <w:spacing w:val="-1"/>
        </w:rPr>
        <w:t>follows:</w:t>
      </w:r>
    </w:p>
    <w:p w:rsidR="00402FB3" w:rsidRPr="005B5798" w:rsidRDefault="00402FB3">
      <w:pPr>
        <w:rPr>
          <w:rFonts w:ascii="Arial" w:eastAsia="Arial" w:hAnsi="Arial" w:cs="Arial"/>
          <w:sz w:val="24"/>
          <w:szCs w:val="24"/>
        </w:rPr>
      </w:pPr>
    </w:p>
    <w:p w:rsidR="00402FB3" w:rsidRPr="005B5798" w:rsidRDefault="00B6144B">
      <w:pPr>
        <w:pStyle w:val="BodyText"/>
        <w:numPr>
          <w:ilvl w:val="0"/>
          <w:numId w:val="13"/>
        </w:numPr>
        <w:tabs>
          <w:tab w:val="left" w:pos="1540"/>
        </w:tabs>
      </w:pPr>
      <w:r w:rsidRPr="005B5798">
        <w:rPr>
          <w:spacing w:val="-1"/>
        </w:rPr>
        <w:t>Bids:</w:t>
      </w:r>
    </w:p>
    <w:p w:rsidR="00402FB3" w:rsidRDefault="00402FB3">
      <w:pPr>
        <w:rPr>
          <w:rFonts w:ascii="Arial" w:eastAsia="Arial" w:hAnsi="Arial" w:cs="Arial"/>
          <w:sz w:val="24"/>
          <w:szCs w:val="24"/>
        </w:rPr>
      </w:pPr>
    </w:p>
    <w:p w:rsidR="00402FB3" w:rsidRDefault="00B6144B">
      <w:pPr>
        <w:pStyle w:val="BodyText"/>
        <w:numPr>
          <w:ilvl w:val="1"/>
          <w:numId w:val="13"/>
        </w:numPr>
        <w:tabs>
          <w:tab w:val="left" w:pos="2260"/>
        </w:tabs>
      </w:pPr>
      <w:r>
        <w:rPr>
          <w:spacing w:val="-1"/>
        </w:rPr>
        <w:t>must be</w:t>
      </w:r>
      <w:r>
        <w:t xml:space="preserve"> </w:t>
      </w:r>
      <w:r>
        <w:rPr>
          <w:spacing w:val="-1"/>
        </w:rPr>
        <w:t>opened only</w:t>
      </w:r>
      <w:r>
        <w:t xml:space="preserve"> </w:t>
      </w:r>
      <w:r>
        <w:rPr>
          <w:spacing w:val="-1"/>
        </w:rPr>
        <w:t>in public;</w:t>
      </w:r>
      <w:r>
        <w:rPr>
          <w:spacing w:val="66"/>
        </w:rPr>
        <w:t xml:space="preserve"> </w:t>
      </w:r>
      <w:r>
        <w:rPr>
          <w:spacing w:val="-1"/>
        </w:rPr>
        <w:t>and</w:t>
      </w:r>
    </w:p>
    <w:p w:rsidR="00402FB3" w:rsidRDefault="00B6144B">
      <w:pPr>
        <w:pStyle w:val="BodyText"/>
        <w:numPr>
          <w:ilvl w:val="1"/>
          <w:numId w:val="13"/>
        </w:numPr>
        <w:tabs>
          <w:tab w:val="left" w:pos="2260"/>
        </w:tabs>
        <w:ind w:right="144"/>
      </w:pPr>
      <w:proofErr w:type="gramStart"/>
      <w:r>
        <w:rPr>
          <w:spacing w:val="-1"/>
        </w:rPr>
        <w:t>must</w:t>
      </w:r>
      <w:proofErr w:type="gramEnd"/>
      <w:r>
        <w:rPr>
          <w:spacing w:val="6"/>
        </w:rPr>
        <w:t xml:space="preserve"> </w:t>
      </w:r>
      <w:r>
        <w:rPr>
          <w:spacing w:val="-1"/>
        </w:rPr>
        <w:t>be</w:t>
      </w:r>
      <w:r>
        <w:rPr>
          <w:spacing w:val="6"/>
        </w:rPr>
        <w:t xml:space="preserve"> </w:t>
      </w:r>
      <w:r>
        <w:rPr>
          <w:spacing w:val="-1"/>
        </w:rPr>
        <w:t>opened</w:t>
      </w:r>
      <w:r>
        <w:rPr>
          <w:spacing w:val="6"/>
        </w:rPr>
        <w:t xml:space="preserve"> </w:t>
      </w:r>
      <w:r>
        <w:rPr>
          <w:spacing w:val="-1"/>
        </w:rPr>
        <w:t>at</w:t>
      </w:r>
      <w:r>
        <w:rPr>
          <w:spacing w:val="7"/>
        </w:rPr>
        <w:t xml:space="preserve"> </w:t>
      </w:r>
      <w:r>
        <w:rPr>
          <w:spacing w:val="-1"/>
        </w:rPr>
        <w:t>the</w:t>
      </w:r>
      <w:r>
        <w:rPr>
          <w:spacing w:val="6"/>
        </w:rPr>
        <w:t xml:space="preserve"> </w:t>
      </w:r>
      <w:r>
        <w:rPr>
          <w:spacing w:val="-1"/>
        </w:rPr>
        <w:t>same</w:t>
      </w:r>
      <w:r>
        <w:rPr>
          <w:spacing w:val="6"/>
        </w:rPr>
        <w:t xml:space="preserve"> </w:t>
      </w:r>
      <w:r>
        <w:rPr>
          <w:spacing w:val="-1"/>
        </w:rPr>
        <w:t>time</w:t>
      </w:r>
      <w:r>
        <w:rPr>
          <w:spacing w:val="6"/>
        </w:rPr>
        <w:t xml:space="preserve"> </w:t>
      </w:r>
      <w:r>
        <w:rPr>
          <w:spacing w:val="-1"/>
        </w:rPr>
        <w:t>and</w:t>
      </w:r>
      <w:r>
        <w:rPr>
          <w:spacing w:val="7"/>
        </w:rPr>
        <w:t xml:space="preserve"> </w:t>
      </w:r>
      <w:r>
        <w:rPr>
          <w:spacing w:val="-1"/>
        </w:rPr>
        <w:t>as</w:t>
      </w:r>
      <w:r>
        <w:rPr>
          <w:spacing w:val="6"/>
        </w:rPr>
        <w:t xml:space="preserve"> </w:t>
      </w:r>
      <w:r>
        <w:rPr>
          <w:spacing w:val="-1"/>
        </w:rPr>
        <w:t>soon</w:t>
      </w:r>
      <w:r>
        <w:rPr>
          <w:spacing w:val="6"/>
        </w:rPr>
        <w:t xml:space="preserve"> </w:t>
      </w:r>
      <w:r>
        <w:rPr>
          <w:spacing w:val="-1"/>
        </w:rPr>
        <w:t>as</w:t>
      </w:r>
      <w:r>
        <w:rPr>
          <w:spacing w:val="7"/>
        </w:rPr>
        <w:t xml:space="preserve"> </w:t>
      </w:r>
      <w:r>
        <w:rPr>
          <w:spacing w:val="-1"/>
        </w:rPr>
        <w:t>possible</w:t>
      </w:r>
      <w:r>
        <w:rPr>
          <w:spacing w:val="6"/>
        </w:rPr>
        <w:t xml:space="preserve"> </w:t>
      </w:r>
      <w:r>
        <w:rPr>
          <w:spacing w:val="-1"/>
        </w:rPr>
        <w:t>after</w:t>
      </w:r>
      <w:r>
        <w:rPr>
          <w:rFonts w:ascii="Times New Roman"/>
          <w:spacing w:val="28"/>
          <w:w w:val="99"/>
        </w:rPr>
        <w:t xml:space="preserve"> </w:t>
      </w:r>
      <w:r>
        <w:t>the</w:t>
      </w:r>
      <w:r>
        <w:rPr>
          <w:spacing w:val="-1"/>
        </w:rPr>
        <w:t xml:space="preserve"> period</w:t>
      </w:r>
      <w:r>
        <w:t xml:space="preserve"> for the</w:t>
      </w:r>
      <w:r>
        <w:rPr>
          <w:spacing w:val="-1"/>
        </w:rPr>
        <w:t xml:space="preserve"> submission of</w:t>
      </w:r>
      <w:r>
        <w:t xml:space="preserve"> </w:t>
      </w:r>
      <w:r>
        <w:rPr>
          <w:spacing w:val="-1"/>
        </w:rPr>
        <w:t>bids has</w:t>
      </w:r>
      <w:r>
        <w:t xml:space="preserve"> </w:t>
      </w:r>
      <w:r>
        <w:rPr>
          <w:spacing w:val="-1"/>
        </w:rPr>
        <w:t>expired.</w:t>
      </w:r>
    </w:p>
    <w:p w:rsidR="00402FB3" w:rsidRDefault="00402FB3">
      <w:pPr>
        <w:spacing w:before="10"/>
        <w:rPr>
          <w:rFonts w:ascii="Arial" w:eastAsia="Arial" w:hAnsi="Arial" w:cs="Arial"/>
          <w:sz w:val="23"/>
          <w:szCs w:val="23"/>
        </w:rPr>
      </w:pPr>
    </w:p>
    <w:p w:rsidR="00402FB3" w:rsidRDefault="00B6144B">
      <w:pPr>
        <w:pStyle w:val="BodyText"/>
        <w:numPr>
          <w:ilvl w:val="0"/>
          <w:numId w:val="13"/>
        </w:numPr>
        <w:tabs>
          <w:tab w:val="left" w:pos="1540"/>
        </w:tabs>
        <w:ind w:right="117"/>
        <w:jc w:val="both"/>
      </w:pPr>
      <w:r>
        <w:rPr>
          <w:spacing w:val="-1"/>
        </w:rPr>
        <w:t>Any</w:t>
      </w:r>
      <w:r>
        <w:rPr>
          <w:spacing w:val="32"/>
        </w:rPr>
        <w:t xml:space="preserve"> </w:t>
      </w:r>
      <w:r>
        <w:rPr>
          <w:spacing w:val="-1"/>
        </w:rPr>
        <w:t>bidder</w:t>
      </w:r>
      <w:r>
        <w:rPr>
          <w:spacing w:val="35"/>
        </w:rPr>
        <w:t xml:space="preserve"> </w:t>
      </w:r>
      <w:r>
        <w:rPr>
          <w:spacing w:val="-1"/>
        </w:rPr>
        <w:t>or</w:t>
      </w:r>
      <w:r>
        <w:rPr>
          <w:spacing w:val="33"/>
        </w:rPr>
        <w:t xml:space="preserve"> </w:t>
      </w:r>
      <w:r>
        <w:rPr>
          <w:spacing w:val="-1"/>
        </w:rPr>
        <w:t>member</w:t>
      </w:r>
      <w:r>
        <w:rPr>
          <w:spacing w:val="32"/>
        </w:rPr>
        <w:t xml:space="preserve"> </w:t>
      </w:r>
      <w:r>
        <w:rPr>
          <w:spacing w:val="-1"/>
        </w:rPr>
        <w:t>of</w:t>
      </w:r>
      <w:r>
        <w:rPr>
          <w:spacing w:val="33"/>
        </w:rPr>
        <w:t xml:space="preserve"> </w:t>
      </w:r>
      <w:r>
        <w:rPr>
          <w:spacing w:val="-1"/>
        </w:rPr>
        <w:t>the</w:t>
      </w:r>
      <w:r>
        <w:rPr>
          <w:spacing w:val="33"/>
        </w:rPr>
        <w:t xml:space="preserve"> </w:t>
      </w:r>
      <w:r>
        <w:rPr>
          <w:spacing w:val="-1"/>
        </w:rPr>
        <w:t>public</w:t>
      </w:r>
      <w:r>
        <w:rPr>
          <w:spacing w:val="33"/>
        </w:rPr>
        <w:t xml:space="preserve"> </w:t>
      </w:r>
      <w:r>
        <w:rPr>
          <w:spacing w:val="-1"/>
        </w:rPr>
        <w:t>has</w:t>
      </w:r>
      <w:r>
        <w:rPr>
          <w:spacing w:val="33"/>
        </w:rPr>
        <w:t xml:space="preserve"> </w:t>
      </w:r>
      <w:r>
        <w:t>the</w:t>
      </w:r>
      <w:r>
        <w:rPr>
          <w:spacing w:val="33"/>
        </w:rPr>
        <w:t xml:space="preserve"> </w:t>
      </w:r>
      <w:r>
        <w:rPr>
          <w:spacing w:val="-1"/>
        </w:rPr>
        <w:t>right</w:t>
      </w:r>
      <w:r>
        <w:rPr>
          <w:spacing w:val="32"/>
        </w:rPr>
        <w:t xml:space="preserve"> </w:t>
      </w:r>
      <w:r>
        <w:t>to</w:t>
      </w:r>
      <w:r>
        <w:rPr>
          <w:spacing w:val="33"/>
        </w:rPr>
        <w:t xml:space="preserve"> </w:t>
      </w:r>
      <w:r>
        <w:rPr>
          <w:spacing w:val="-1"/>
        </w:rPr>
        <w:t>request</w:t>
      </w:r>
      <w:r>
        <w:rPr>
          <w:spacing w:val="33"/>
        </w:rPr>
        <w:t xml:space="preserve"> </w:t>
      </w:r>
      <w:r>
        <w:t>that</w:t>
      </w:r>
      <w:r>
        <w:rPr>
          <w:spacing w:val="32"/>
        </w:rPr>
        <w:t xml:space="preserve"> </w:t>
      </w:r>
      <w:r>
        <w:t>the</w:t>
      </w:r>
      <w:r>
        <w:rPr>
          <w:rFonts w:ascii="Times New Roman" w:eastAsia="Times New Roman" w:hAnsi="Times New Roman" w:cs="Times New Roman"/>
          <w:spacing w:val="21"/>
        </w:rPr>
        <w:t xml:space="preserve"> </w:t>
      </w:r>
      <w:r>
        <w:rPr>
          <w:spacing w:val="-1"/>
        </w:rPr>
        <w:t>names</w:t>
      </w:r>
      <w:r>
        <w:t xml:space="preserve"> </w:t>
      </w:r>
      <w:r>
        <w:rPr>
          <w:spacing w:val="-1"/>
        </w:rPr>
        <w:t>of</w:t>
      </w:r>
      <w:r>
        <w:rPr>
          <w:spacing w:val="1"/>
        </w:rPr>
        <w:t xml:space="preserve"> </w:t>
      </w:r>
      <w:r>
        <w:t>the</w:t>
      </w:r>
      <w:r>
        <w:rPr>
          <w:spacing w:val="1"/>
        </w:rPr>
        <w:t xml:space="preserve"> </w:t>
      </w:r>
      <w:r>
        <w:rPr>
          <w:spacing w:val="-1"/>
        </w:rPr>
        <w:t>bidders</w:t>
      </w:r>
      <w:r>
        <w:rPr>
          <w:spacing w:val="1"/>
        </w:rPr>
        <w:t xml:space="preserve"> </w:t>
      </w:r>
      <w:r>
        <w:rPr>
          <w:spacing w:val="-1"/>
        </w:rPr>
        <w:t>who</w:t>
      </w:r>
      <w:r>
        <w:t xml:space="preserve"> </w:t>
      </w:r>
      <w:r>
        <w:rPr>
          <w:spacing w:val="-1"/>
        </w:rPr>
        <w:t>submitted</w:t>
      </w:r>
      <w:r>
        <w:rPr>
          <w:spacing w:val="2"/>
        </w:rPr>
        <w:t xml:space="preserve"> </w:t>
      </w:r>
      <w:r>
        <w:rPr>
          <w:spacing w:val="-1"/>
        </w:rPr>
        <w:t>bids</w:t>
      </w:r>
      <w:r>
        <w:rPr>
          <w:spacing w:val="1"/>
        </w:rPr>
        <w:t xml:space="preserve"> </w:t>
      </w:r>
      <w:r>
        <w:rPr>
          <w:spacing w:val="-1"/>
        </w:rPr>
        <w:t>in</w:t>
      </w:r>
      <w:r>
        <w:rPr>
          <w:spacing w:val="1"/>
        </w:rPr>
        <w:t xml:space="preserve"> </w:t>
      </w:r>
      <w:r>
        <w:t xml:space="preserve">time </w:t>
      </w:r>
      <w:r>
        <w:rPr>
          <w:spacing w:val="-1"/>
        </w:rPr>
        <w:t>must</w:t>
      </w:r>
      <w:r>
        <w:rPr>
          <w:spacing w:val="1"/>
        </w:rPr>
        <w:t xml:space="preserve"> </w:t>
      </w:r>
      <w:r>
        <w:rPr>
          <w:spacing w:val="-1"/>
        </w:rPr>
        <w:t>be</w:t>
      </w:r>
      <w:r>
        <w:rPr>
          <w:spacing w:val="1"/>
        </w:rPr>
        <w:t xml:space="preserve"> </w:t>
      </w:r>
      <w:r>
        <w:rPr>
          <w:spacing w:val="-1"/>
        </w:rPr>
        <w:t>read</w:t>
      </w:r>
      <w:r>
        <w:rPr>
          <w:spacing w:val="1"/>
        </w:rPr>
        <w:t xml:space="preserve"> </w:t>
      </w:r>
      <w:r>
        <w:rPr>
          <w:spacing w:val="-1"/>
        </w:rPr>
        <w:t>out</w:t>
      </w:r>
      <w:r>
        <w:rPr>
          <w:spacing w:val="2"/>
        </w:rPr>
        <w:t xml:space="preserve"> </w:t>
      </w:r>
      <w:r>
        <w:rPr>
          <w:spacing w:val="-1"/>
        </w:rPr>
        <w:t>and,</w:t>
      </w:r>
      <w:r>
        <w:rPr>
          <w:rFonts w:ascii="Times New Roman" w:eastAsia="Times New Roman" w:hAnsi="Times New Roman" w:cs="Times New Roman"/>
          <w:spacing w:val="30"/>
        </w:rPr>
        <w:t xml:space="preserve"> </w:t>
      </w:r>
      <w:r>
        <w:rPr>
          <w:spacing w:val="-1"/>
        </w:rPr>
        <w:t>if practical,</w:t>
      </w:r>
      <w:r>
        <w:t xml:space="preserve"> </w:t>
      </w:r>
      <w:r>
        <w:rPr>
          <w:spacing w:val="-1"/>
        </w:rPr>
        <w:t>also each</w:t>
      </w:r>
      <w:r>
        <w:t xml:space="preserve"> </w:t>
      </w:r>
      <w:r>
        <w:rPr>
          <w:spacing w:val="-1"/>
        </w:rPr>
        <w:t>bidder’s</w:t>
      </w:r>
      <w:r>
        <w:t xml:space="preserve"> total</w:t>
      </w:r>
      <w:r>
        <w:rPr>
          <w:spacing w:val="-1"/>
        </w:rPr>
        <w:t xml:space="preserve"> bidding</w:t>
      </w:r>
      <w:r>
        <w:t xml:space="preserve"> </w:t>
      </w:r>
      <w:r>
        <w:rPr>
          <w:spacing w:val="-1"/>
        </w:rPr>
        <w:t>price;</w:t>
      </w:r>
      <w:r>
        <w:t xml:space="preserve"> </w:t>
      </w:r>
      <w:r>
        <w:rPr>
          <w:spacing w:val="1"/>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13"/>
        </w:numPr>
        <w:tabs>
          <w:tab w:val="left" w:pos="1540"/>
        </w:tabs>
        <w:ind w:left="1539" w:hanging="719"/>
      </w:pPr>
      <w:r>
        <w:rPr>
          <w:spacing w:val="-1"/>
        </w:rPr>
        <w:t>The</w:t>
      </w:r>
      <w:r>
        <w:rPr>
          <w:spacing w:val="-3"/>
        </w:rPr>
        <w:t xml:space="preserve"> </w:t>
      </w:r>
      <w:r>
        <w:rPr>
          <w:spacing w:val="-1"/>
        </w:rPr>
        <w:t>accounting</w:t>
      </w:r>
      <w:r>
        <w:rPr>
          <w:spacing w:val="-2"/>
        </w:rPr>
        <w:t xml:space="preserve"> </w:t>
      </w:r>
      <w:r>
        <w:rPr>
          <w:spacing w:val="-1"/>
        </w:rPr>
        <w:t>officer</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1"/>
          <w:numId w:val="13"/>
        </w:numPr>
        <w:tabs>
          <w:tab w:val="left" w:pos="2260"/>
        </w:tabs>
      </w:pPr>
      <w:r>
        <w:t>record</w:t>
      </w:r>
      <w:r>
        <w:rPr>
          <w:spacing w:val="-2"/>
        </w:rPr>
        <w:t xml:space="preserve"> </w:t>
      </w:r>
      <w:r>
        <w:rPr>
          <w:spacing w:val="-1"/>
        </w:rPr>
        <w:t>in</w:t>
      </w:r>
      <w:r>
        <w:t xml:space="preserve"> a</w:t>
      </w:r>
      <w:r>
        <w:rPr>
          <w:spacing w:val="-2"/>
        </w:rPr>
        <w:t xml:space="preserve"> </w:t>
      </w:r>
      <w:r>
        <w:t>register</w:t>
      </w:r>
      <w:r>
        <w:rPr>
          <w:spacing w:val="-1"/>
        </w:rPr>
        <w:t xml:space="preserve"> all bids received in time;</w:t>
      </w:r>
    </w:p>
    <w:p w:rsidR="00402FB3" w:rsidRDefault="00B6144B">
      <w:pPr>
        <w:pStyle w:val="BodyText"/>
        <w:numPr>
          <w:ilvl w:val="1"/>
          <w:numId w:val="13"/>
        </w:numPr>
        <w:tabs>
          <w:tab w:val="left" w:pos="2260"/>
        </w:tabs>
        <w:ind w:left="2259" w:hanging="719"/>
      </w:pPr>
      <w:r>
        <w:rPr>
          <w:spacing w:val="-1"/>
        </w:rPr>
        <w:t xml:space="preserve">make </w:t>
      </w:r>
      <w:r>
        <w:t xml:space="preserve">the </w:t>
      </w:r>
      <w:r>
        <w:rPr>
          <w:spacing w:val="-1"/>
        </w:rPr>
        <w:t>register</w:t>
      </w:r>
      <w:r>
        <w:t xml:space="preserve"> </w:t>
      </w:r>
      <w:r>
        <w:rPr>
          <w:spacing w:val="-1"/>
        </w:rPr>
        <w:t>available</w:t>
      </w:r>
      <w:r>
        <w:t xml:space="preserve"> for </w:t>
      </w:r>
      <w:r>
        <w:rPr>
          <w:spacing w:val="-1"/>
        </w:rPr>
        <w:t>public</w:t>
      </w:r>
      <w:r>
        <w:t xml:space="preserve"> </w:t>
      </w:r>
      <w:r>
        <w:rPr>
          <w:spacing w:val="-1"/>
        </w:rPr>
        <w:t>inspection;</w:t>
      </w:r>
      <w:r>
        <w:t xml:space="preserve">  </w:t>
      </w:r>
      <w:r>
        <w:rPr>
          <w:spacing w:val="-1"/>
        </w:rPr>
        <w:t>and</w:t>
      </w:r>
    </w:p>
    <w:p w:rsidR="00402FB3" w:rsidRDefault="00B6144B">
      <w:pPr>
        <w:pStyle w:val="BodyText"/>
        <w:numPr>
          <w:ilvl w:val="1"/>
          <w:numId w:val="13"/>
        </w:numPr>
        <w:tabs>
          <w:tab w:val="left" w:pos="2261"/>
        </w:tabs>
        <w:ind w:right="120"/>
      </w:pPr>
      <w:proofErr w:type="gramStart"/>
      <w:r>
        <w:rPr>
          <w:spacing w:val="-1"/>
        </w:rPr>
        <w:t>publish</w:t>
      </w:r>
      <w:proofErr w:type="gramEnd"/>
      <w:r>
        <w:rPr>
          <w:spacing w:val="55"/>
        </w:rPr>
        <w:t xml:space="preserve"> </w:t>
      </w:r>
      <w:r>
        <w:rPr>
          <w:spacing w:val="-1"/>
        </w:rPr>
        <w:t>the</w:t>
      </w:r>
      <w:r>
        <w:rPr>
          <w:spacing w:val="56"/>
        </w:rPr>
        <w:t xml:space="preserve"> </w:t>
      </w:r>
      <w:r>
        <w:rPr>
          <w:spacing w:val="-1"/>
        </w:rPr>
        <w:t>entries</w:t>
      </w:r>
      <w:r>
        <w:rPr>
          <w:spacing w:val="55"/>
        </w:rPr>
        <w:t xml:space="preserve"> </w:t>
      </w:r>
      <w:r>
        <w:rPr>
          <w:spacing w:val="-1"/>
        </w:rPr>
        <w:t>in</w:t>
      </w:r>
      <w:r>
        <w:rPr>
          <w:spacing w:val="56"/>
        </w:rPr>
        <w:t xml:space="preserve"> </w:t>
      </w:r>
      <w:r>
        <w:rPr>
          <w:spacing w:val="-1"/>
        </w:rPr>
        <w:t>the</w:t>
      </w:r>
      <w:r>
        <w:rPr>
          <w:spacing w:val="55"/>
        </w:rPr>
        <w:t xml:space="preserve"> </w:t>
      </w:r>
      <w:r>
        <w:rPr>
          <w:spacing w:val="-1"/>
        </w:rPr>
        <w:t>register</w:t>
      </w:r>
      <w:r>
        <w:rPr>
          <w:spacing w:val="55"/>
        </w:rPr>
        <w:t xml:space="preserve"> </w:t>
      </w:r>
      <w:r>
        <w:rPr>
          <w:spacing w:val="-1"/>
        </w:rPr>
        <w:t>and</w:t>
      </w:r>
      <w:r>
        <w:rPr>
          <w:spacing w:val="55"/>
        </w:rPr>
        <w:t xml:space="preserve"> </w:t>
      </w:r>
      <w:r>
        <w:rPr>
          <w:spacing w:val="-1"/>
        </w:rPr>
        <w:t>the</w:t>
      </w:r>
      <w:r>
        <w:rPr>
          <w:spacing w:val="56"/>
        </w:rPr>
        <w:t xml:space="preserve"> </w:t>
      </w:r>
      <w:r>
        <w:rPr>
          <w:spacing w:val="-1"/>
        </w:rPr>
        <w:t>bid</w:t>
      </w:r>
      <w:r>
        <w:rPr>
          <w:spacing w:val="55"/>
        </w:rPr>
        <w:t xml:space="preserve"> </w:t>
      </w:r>
      <w:r>
        <w:rPr>
          <w:spacing w:val="-1"/>
        </w:rPr>
        <w:t>results</w:t>
      </w:r>
      <w:r>
        <w:rPr>
          <w:spacing w:val="55"/>
        </w:rPr>
        <w:t xml:space="preserve"> </w:t>
      </w:r>
      <w:r>
        <w:rPr>
          <w:spacing w:val="-1"/>
        </w:rPr>
        <w:t>on</w:t>
      </w:r>
      <w:r>
        <w:rPr>
          <w:spacing w:val="56"/>
        </w:rPr>
        <w:t xml:space="preserve"> </w:t>
      </w:r>
      <w:r>
        <w:rPr>
          <w:spacing w:val="-1"/>
        </w:rPr>
        <w:t>the</w:t>
      </w:r>
      <w:r>
        <w:rPr>
          <w:rFonts w:ascii="Times New Roman"/>
          <w:spacing w:val="24"/>
        </w:rPr>
        <w:t xml:space="preserve"> </w:t>
      </w:r>
      <w:r>
        <w:rPr>
          <w:spacing w:val="-1"/>
        </w:rPr>
        <w:t>website.</w:t>
      </w:r>
    </w:p>
    <w:p w:rsidR="00402FB3" w:rsidRDefault="00402FB3">
      <w:pPr>
        <w:rPr>
          <w:rFonts w:ascii="Arial" w:eastAsia="Arial" w:hAnsi="Arial" w:cs="Arial"/>
          <w:sz w:val="24"/>
          <w:szCs w:val="24"/>
        </w:rPr>
      </w:pPr>
    </w:p>
    <w:p w:rsidR="00402FB3" w:rsidRDefault="00B6144B">
      <w:pPr>
        <w:pStyle w:val="BodyText"/>
        <w:numPr>
          <w:ilvl w:val="0"/>
          <w:numId w:val="13"/>
        </w:numPr>
        <w:tabs>
          <w:tab w:val="left" w:pos="1541"/>
        </w:tabs>
        <w:ind w:right="118"/>
        <w:jc w:val="both"/>
      </w:pPr>
      <w:r>
        <w:rPr>
          <w:spacing w:val="-1"/>
        </w:rPr>
        <w:t>No</w:t>
      </w:r>
      <w:r>
        <w:rPr>
          <w:spacing w:val="21"/>
        </w:rPr>
        <w:t xml:space="preserve"> </w:t>
      </w:r>
      <w:r>
        <w:rPr>
          <w:spacing w:val="-1"/>
        </w:rPr>
        <w:t>information,</w:t>
      </w:r>
      <w:r>
        <w:rPr>
          <w:spacing w:val="23"/>
        </w:rPr>
        <w:t xml:space="preserve"> </w:t>
      </w:r>
      <w:r>
        <w:rPr>
          <w:spacing w:val="-1"/>
        </w:rPr>
        <w:t>relating</w:t>
      </w:r>
      <w:r>
        <w:rPr>
          <w:spacing w:val="22"/>
        </w:rPr>
        <w:t xml:space="preserve"> </w:t>
      </w:r>
      <w:r>
        <w:t>to</w:t>
      </w:r>
      <w:r>
        <w:rPr>
          <w:spacing w:val="22"/>
        </w:rPr>
        <w:t xml:space="preserve"> </w:t>
      </w:r>
      <w:r>
        <w:t>the</w:t>
      </w:r>
      <w:r>
        <w:rPr>
          <w:spacing w:val="21"/>
        </w:rPr>
        <w:t xml:space="preserve"> </w:t>
      </w:r>
      <w:r>
        <w:t>bid</w:t>
      </w:r>
      <w:r>
        <w:rPr>
          <w:spacing w:val="21"/>
        </w:rPr>
        <w:t xml:space="preserve"> </w:t>
      </w:r>
      <w:r>
        <w:rPr>
          <w:spacing w:val="-1"/>
        </w:rPr>
        <w:t>other</w:t>
      </w:r>
      <w:r>
        <w:rPr>
          <w:spacing w:val="22"/>
        </w:rPr>
        <w:t xml:space="preserve"> </w:t>
      </w:r>
      <w:r>
        <w:t>than</w:t>
      </w:r>
      <w:r>
        <w:rPr>
          <w:spacing w:val="21"/>
        </w:rPr>
        <w:t xml:space="preserve"> </w:t>
      </w:r>
      <w:r>
        <w:t>that</w:t>
      </w:r>
      <w:r>
        <w:rPr>
          <w:spacing w:val="20"/>
        </w:rPr>
        <w:t xml:space="preserve"> </w:t>
      </w:r>
      <w:r>
        <w:rPr>
          <w:spacing w:val="-1"/>
        </w:rPr>
        <w:t>in</w:t>
      </w:r>
      <w:r>
        <w:rPr>
          <w:spacing w:val="21"/>
        </w:rPr>
        <w:t xml:space="preserve"> </w:t>
      </w:r>
      <w:r>
        <w:rPr>
          <w:spacing w:val="-1"/>
        </w:rPr>
        <w:t>subparagraph</w:t>
      </w:r>
      <w:r>
        <w:rPr>
          <w:spacing w:val="22"/>
        </w:rPr>
        <w:t xml:space="preserve"> </w:t>
      </w:r>
      <w:r>
        <w:t>(b)</w:t>
      </w:r>
      <w:r>
        <w:rPr>
          <w:rFonts w:ascii="Times New Roman"/>
          <w:spacing w:val="29"/>
        </w:rPr>
        <w:t xml:space="preserve"> </w:t>
      </w:r>
      <w:r>
        <w:rPr>
          <w:spacing w:val="-1"/>
        </w:rPr>
        <w:t>may</w:t>
      </w:r>
      <w:r>
        <w:rPr>
          <w:spacing w:val="18"/>
        </w:rPr>
        <w:t xml:space="preserve"> </w:t>
      </w:r>
      <w:r>
        <w:rPr>
          <w:spacing w:val="-1"/>
        </w:rPr>
        <w:t>be</w:t>
      </w:r>
      <w:r>
        <w:rPr>
          <w:spacing w:val="18"/>
        </w:rPr>
        <w:t xml:space="preserve"> </w:t>
      </w:r>
      <w:r>
        <w:rPr>
          <w:spacing w:val="-1"/>
        </w:rPr>
        <w:t>disclosed</w:t>
      </w:r>
      <w:r>
        <w:rPr>
          <w:spacing w:val="18"/>
        </w:rPr>
        <w:t xml:space="preserve"> </w:t>
      </w:r>
      <w:r>
        <w:t>to</w:t>
      </w:r>
      <w:r>
        <w:rPr>
          <w:spacing w:val="18"/>
        </w:rPr>
        <w:t xml:space="preserve"> </w:t>
      </w:r>
      <w:r>
        <w:rPr>
          <w:spacing w:val="-1"/>
        </w:rPr>
        <w:t>bidders</w:t>
      </w:r>
      <w:r>
        <w:rPr>
          <w:spacing w:val="18"/>
        </w:rPr>
        <w:t xml:space="preserve"> </w:t>
      </w:r>
      <w:r>
        <w:rPr>
          <w:spacing w:val="-1"/>
        </w:rPr>
        <w:t>or</w:t>
      </w:r>
      <w:r>
        <w:rPr>
          <w:spacing w:val="18"/>
        </w:rPr>
        <w:t xml:space="preserve"> </w:t>
      </w:r>
      <w:r>
        <w:rPr>
          <w:spacing w:val="-1"/>
        </w:rPr>
        <w:t>other</w:t>
      </w:r>
      <w:r>
        <w:rPr>
          <w:spacing w:val="19"/>
        </w:rPr>
        <w:t xml:space="preserve"> </w:t>
      </w:r>
      <w:r>
        <w:rPr>
          <w:spacing w:val="-1"/>
        </w:rPr>
        <w:t>persons</w:t>
      </w:r>
      <w:r>
        <w:rPr>
          <w:spacing w:val="19"/>
        </w:rPr>
        <w:t xml:space="preserve"> </w:t>
      </w:r>
      <w:r>
        <w:rPr>
          <w:spacing w:val="-1"/>
        </w:rPr>
        <w:t>until</w:t>
      </w:r>
      <w:r>
        <w:rPr>
          <w:spacing w:val="18"/>
        </w:rPr>
        <w:t xml:space="preserve"> </w:t>
      </w:r>
      <w:r>
        <w:rPr>
          <w:spacing w:val="-1"/>
        </w:rPr>
        <w:t>an</w:t>
      </w:r>
      <w:r>
        <w:rPr>
          <w:spacing w:val="18"/>
        </w:rPr>
        <w:t xml:space="preserve"> </w:t>
      </w:r>
      <w:r>
        <w:rPr>
          <w:spacing w:val="-1"/>
        </w:rPr>
        <w:t>official</w:t>
      </w:r>
      <w:r>
        <w:rPr>
          <w:spacing w:val="18"/>
        </w:rPr>
        <w:t xml:space="preserve"> </w:t>
      </w:r>
      <w:r>
        <w:rPr>
          <w:spacing w:val="-1"/>
        </w:rPr>
        <w:t>award</w:t>
      </w:r>
      <w:r>
        <w:rPr>
          <w:spacing w:val="18"/>
        </w:rPr>
        <w:t xml:space="preserve"> </w:t>
      </w:r>
      <w:r>
        <w:rPr>
          <w:spacing w:val="-1"/>
        </w:rPr>
        <w:t>is</w:t>
      </w:r>
      <w:r>
        <w:rPr>
          <w:rFonts w:ascii="Times New Roman"/>
          <w:spacing w:val="28"/>
        </w:rPr>
        <w:t xml:space="preserve"> </w:t>
      </w:r>
      <w:r>
        <w:t>made.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NEGOTIATIONS</w:t>
      </w:r>
      <w:r>
        <w:rPr>
          <w:spacing w:val="-8"/>
          <w:u w:val="thick" w:color="000000"/>
        </w:rPr>
        <w:t xml:space="preserve"> </w:t>
      </w:r>
      <w:r>
        <w:rPr>
          <w:u w:val="thick" w:color="000000"/>
        </w:rPr>
        <w:t>WITH</w:t>
      </w:r>
      <w:r>
        <w:rPr>
          <w:spacing w:val="-9"/>
          <w:u w:val="thick" w:color="000000"/>
        </w:rPr>
        <w:t xml:space="preserve"> </w:t>
      </w:r>
      <w:r>
        <w:rPr>
          <w:spacing w:val="-1"/>
          <w:u w:val="thick" w:color="000000"/>
        </w:rPr>
        <w:t>PREFERRED</w:t>
      </w:r>
      <w:r>
        <w:rPr>
          <w:spacing w:val="-9"/>
          <w:u w:val="thick" w:color="000000"/>
        </w:rPr>
        <w:t xml:space="preserve"> </w:t>
      </w:r>
      <w:r>
        <w:rPr>
          <w:spacing w:val="-1"/>
          <w:u w:val="thick" w:color="000000"/>
        </w:rPr>
        <w:t>BIDDERS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39"/>
        </w:rPr>
        <w:t xml:space="preserve"> </w:t>
      </w:r>
      <w:r>
        <w:rPr>
          <w:spacing w:val="-1"/>
        </w:rPr>
        <w:t>accounting</w:t>
      </w:r>
      <w:r>
        <w:rPr>
          <w:spacing w:val="40"/>
        </w:rPr>
        <w:t xml:space="preserve"> </w:t>
      </w:r>
      <w:r>
        <w:rPr>
          <w:spacing w:val="-1"/>
        </w:rPr>
        <w:t>officer</w:t>
      </w:r>
      <w:r>
        <w:rPr>
          <w:spacing w:val="40"/>
        </w:rPr>
        <w:t xml:space="preserve"> </w:t>
      </w:r>
      <w:r>
        <w:rPr>
          <w:spacing w:val="-1"/>
        </w:rPr>
        <w:t>may,</w:t>
      </w:r>
      <w:r>
        <w:rPr>
          <w:spacing w:val="41"/>
        </w:rPr>
        <w:t xml:space="preserve"> </w:t>
      </w:r>
      <w:r>
        <w:rPr>
          <w:spacing w:val="-1"/>
        </w:rPr>
        <w:t>subject</w:t>
      </w:r>
      <w:r>
        <w:rPr>
          <w:spacing w:val="39"/>
        </w:rPr>
        <w:t xml:space="preserve"> </w:t>
      </w:r>
      <w:r>
        <w:t>to</w:t>
      </w:r>
      <w:r>
        <w:rPr>
          <w:spacing w:val="39"/>
        </w:rPr>
        <w:t xml:space="preserve"> </w:t>
      </w:r>
      <w:r>
        <w:rPr>
          <w:spacing w:val="-1"/>
        </w:rPr>
        <w:t>paragraph</w:t>
      </w:r>
      <w:r>
        <w:rPr>
          <w:spacing w:val="40"/>
        </w:rPr>
        <w:t xml:space="preserve"> </w:t>
      </w:r>
      <w:r>
        <w:rPr>
          <w:spacing w:val="-1"/>
        </w:rPr>
        <w:t>4(5)</w:t>
      </w:r>
      <w:r>
        <w:rPr>
          <w:spacing w:val="39"/>
        </w:rPr>
        <w:t xml:space="preserve"> </w:t>
      </w:r>
      <w:r>
        <w:rPr>
          <w:spacing w:val="-1"/>
        </w:rPr>
        <w:t>of</w:t>
      </w:r>
      <w:r>
        <w:rPr>
          <w:spacing w:val="39"/>
        </w:rPr>
        <w:t xml:space="preserve"> </w:t>
      </w:r>
      <w:r>
        <w:t>this</w:t>
      </w:r>
      <w:r>
        <w:rPr>
          <w:spacing w:val="39"/>
        </w:rPr>
        <w:t xml:space="preserve"> </w:t>
      </w:r>
      <w:r>
        <w:rPr>
          <w:spacing w:val="-1"/>
        </w:rPr>
        <w:t>policy,</w:t>
      </w:r>
      <w:r>
        <w:rPr>
          <w:rFonts w:ascii="Times New Roman"/>
          <w:spacing w:val="23"/>
          <w:w w:val="99"/>
        </w:rPr>
        <w:t xml:space="preserve"> </w:t>
      </w:r>
      <w:r>
        <w:rPr>
          <w:spacing w:val="-1"/>
        </w:rPr>
        <w:t>negotiate</w:t>
      </w:r>
      <w:r>
        <w:rPr>
          <w:spacing w:val="13"/>
        </w:rPr>
        <w:t xml:space="preserve"> </w:t>
      </w:r>
      <w:r>
        <w:t>the</w:t>
      </w:r>
      <w:r>
        <w:rPr>
          <w:spacing w:val="13"/>
        </w:rPr>
        <w:t xml:space="preserve"> </w:t>
      </w:r>
      <w:r>
        <w:t>final</w:t>
      </w:r>
      <w:r>
        <w:rPr>
          <w:spacing w:val="13"/>
        </w:rPr>
        <w:t xml:space="preserve"> </w:t>
      </w:r>
      <w:r>
        <w:t>terms</w:t>
      </w:r>
      <w:r>
        <w:rPr>
          <w:spacing w:val="13"/>
        </w:rPr>
        <w:t xml:space="preserve"> </w:t>
      </w:r>
      <w:r>
        <w:rPr>
          <w:spacing w:val="-1"/>
        </w:rPr>
        <w:t>of</w:t>
      </w:r>
      <w:r>
        <w:rPr>
          <w:spacing w:val="13"/>
        </w:rPr>
        <w:t xml:space="preserve"> </w:t>
      </w:r>
      <w:r>
        <w:t>a</w:t>
      </w:r>
      <w:r>
        <w:rPr>
          <w:spacing w:val="13"/>
        </w:rPr>
        <w:t xml:space="preserve"> </w:t>
      </w:r>
      <w:r>
        <w:t>contract</w:t>
      </w:r>
      <w:r>
        <w:rPr>
          <w:spacing w:val="15"/>
        </w:rPr>
        <w:t xml:space="preserve"> </w:t>
      </w:r>
      <w:r>
        <w:rPr>
          <w:spacing w:val="-1"/>
        </w:rPr>
        <w:t>with</w:t>
      </w:r>
      <w:r>
        <w:rPr>
          <w:spacing w:val="14"/>
        </w:rPr>
        <w:t xml:space="preserve"> </w:t>
      </w:r>
      <w:r>
        <w:rPr>
          <w:spacing w:val="-1"/>
        </w:rPr>
        <w:t>bidders</w:t>
      </w:r>
      <w:r>
        <w:rPr>
          <w:spacing w:val="14"/>
        </w:rPr>
        <w:t xml:space="preserve"> </w:t>
      </w:r>
      <w:r>
        <w:rPr>
          <w:spacing w:val="-1"/>
        </w:rPr>
        <w:t>identified</w:t>
      </w:r>
      <w:r>
        <w:rPr>
          <w:spacing w:val="14"/>
        </w:rPr>
        <w:t xml:space="preserve"> </w:t>
      </w:r>
      <w:r>
        <w:t>through</w:t>
      </w:r>
      <w:r>
        <w:rPr>
          <w:spacing w:val="13"/>
        </w:rPr>
        <w:t xml:space="preserve"> </w:t>
      </w:r>
      <w:r>
        <w:t>a</w:t>
      </w:r>
      <w:r>
        <w:rPr>
          <w:rFonts w:ascii="Times New Roman"/>
          <w:spacing w:val="26"/>
        </w:rPr>
        <w:t xml:space="preserve"> </w:t>
      </w:r>
      <w:r>
        <w:rPr>
          <w:spacing w:val="-1"/>
        </w:rPr>
        <w:t>competitive</w:t>
      </w:r>
      <w:r>
        <w:rPr>
          <w:spacing w:val="35"/>
        </w:rPr>
        <w:t xml:space="preserve"> </w:t>
      </w:r>
      <w:r>
        <w:rPr>
          <w:spacing w:val="-1"/>
        </w:rPr>
        <w:t>bidding</w:t>
      </w:r>
      <w:r>
        <w:rPr>
          <w:spacing w:val="36"/>
        </w:rPr>
        <w:t xml:space="preserve"> </w:t>
      </w:r>
      <w:r>
        <w:rPr>
          <w:spacing w:val="-1"/>
        </w:rPr>
        <w:t>process</w:t>
      </w:r>
      <w:r>
        <w:rPr>
          <w:spacing w:val="36"/>
        </w:rPr>
        <w:t xml:space="preserve"> </w:t>
      </w:r>
      <w:r>
        <w:rPr>
          <w:spacing w:val="-1"/>
        </w:rPr>
        <w:t>as</w:t>
      </w:r>
      <w:r>
        <w:rPr>
          <w:spacing w:val="36"/>
        </w:rPr>
        <w:t xml:space="preserve"> </w:t>
      </w:r>
      <w:r>
        <w:rPr>
          <w:spacing w:val="-1"/>
        </w:rPr>
        <w:t>preferred</w:t>
      </w:r>
      <w:r>
        <w:rPr>
          <w:spacing w:val="36"/>
        </w:rPr>
        <w:t xml:space="preserve"> </w:t>
      </w:r>
      <w:r>
        <w:rPr>
          <w:spacing w:val="-1"/>
        </w:rPr>
        <w:t>bidders,</w:t>
      </w:r>
      <w:r>
        <w:rPr>
          <w:spacing w:val="35"/>
        </w:rPr>
        <w:t xml:space="preserve"> </w:t>
      </w:r>
      <w:r>
        <w:rPr>
          <w:spacing w:val="-1"/>
        </w:rPr>
        <w:t>provided</w:t>
      </w:r>
      <w:r>
        <w:rPr>
          <w:spacing w:val="36"/>
        </w:rPr>
        <w:t xml:space="preserve"> </w:t>
      </w:r>
      <w:r>
        <w:t>that</w:t>
      </w:r>
      <w:r>
        <w:rPr>
          <w:spacing w:val="35"/>
        </w:rPr>
        <w:t xml:space="preserve"> </w:t>
      </w:r>
      <w:r>
        <w:rPr>
          <w:spacing w:val="-1"/>
        </w:rPr>
        <w:t>such</w:t>
      </w:r>
      <w:r>
        <w:rPr>
          <w:rFonts w:ascii="Times New Roman"/>
          <w:spacing w:val="29"/>
        </w:rPr>
        <w:t xml:space="preserve"> </w:t>
      </w:r>
      <w:r>
        <w:t>negotiation: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 xml:space="preserve">does </w:t>
      </w:r>
      <w:r>
        <w:rPr>
          <w:spacing w:val="53"/>
        </w:rPr>
        <w:t xml:space="preserve"> </w:t>
      </w:r>
      <w:r>
        <w:t xml:space="preserve">not </w:t>
      </w:r>
      <w:r>
        <w:rPr>
          <w:spacing w:val="54"/>
        </w:rPr>
        <w:t xml:space="preserve"> </w:t>
      </w:r>
      <w:r>
        <w:t xml:space="preserve">allow </w:t>
      </w:r>
      <w:r>
        <w:rPr>
          <w:spacing w:val="53"/>
        </w:rPr>
        <w:t xml:space="preserve"> </w:t>
      </w:r>
      <w:r>
        <w:t xml:space="preserve">any </w:t>
      </w:r>
      <w:r>
        <w:rPr>
          <w:spacing w:val="54"/>
        </w:rPr>
        <w:t xml:space="preserve"> </w:t>
      </w:r>
      <w:r>
        <w:rPr>
          <w:spacing w:val="-1"/>
        </w:rPr>
        <w:t>preferred</w:t>
      </w:r>
      <w:r>
        <w:t xml:space="preserve"> </w:t>
      </w:r>
      <w:r>
        <w:rPr>
          <w:spacing w:val="53"/>
        </w:rPr>
        <w:t xml:space="preserve"> </w:t>
      </w:r>
      <w:r>
        <w:rPr>
          <w:spacing w:val="-1"/>
        </w:rPr>
        <w:t>bidder</w:t>
      </w:r>
      <w:r>
        <w:t xml:space="preserve"> </w:t>
      </w:r>
      <w:r>
        <w:rPr>
          <w:spacing w:val="54"/>
        </w:rPr>
        <w:t xml:space="preserve"> </w:t>
      </w:r>
      <w:r>
        <w:t xml:space="preserve">a </w:t>
      </w:r>
      <w:r>
        <w:rPr>
          <w:spacing w:val="53"/>
        </w:rPr>
        <w:t xml:space="preserve"> </w:t>
      </w:r>
      <w:r>
        <w:rPr>
          <w:spacing w:val="-1"/>
        </w:rPr>
        <w:t>second</w:t>
      </w:r>
      <w:r>
        <w:t xml:space="preserve"> </w:t>
      </w:r>
      <w:r>
        <w:rPr>
          <w:spacing w:val="54"/>
        </w:rPr>
        <w:t xml:space="preserve"> </w:t>
      </w:r>
      <w:r>
        <w:rPr>
          <w:spacing w:val="-1"/>
        </w:rPr>
        <w:t>or</w:t>
      </w:r>
      <w:r>
        <w:t xml:space="preserve"> </w:t>
      </w:r>
      <w:r>
        <w:rPr>
          <w:spacing w:val="54"/>
        </w:rPr>
        <w:t xml:space="preserve"> </w:t>
      </w:r>
      <w:r>
        <w:rPr>
          <w:spacing w:val="-1"/>
        </w:rPr>
        <w:t>unfair</w:t>
      </w:r>
      <w:r>
        <w:rPr>
          <w:rFonts w:ascii="Times New Roman"/>
          <w:spacing w:val="22"/>
        </w:rPr>
        <w:t xml:space="preserve"> </w:t>
      </w:r>
      <w:r>
        <w:t>opportunity;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is</w:t>
      </w:r>
      <w:r>
        <w:rPr>
          <w:spacing w:val="-2"/>
        </w:rPr>
        <w:t xml:space="preserve"> </w:t>
      </w:r>
      <w:r>
        <w:rPr>
          <w:spacing w:val="-1"/>
        </w:rPr>
        <w:t xml:space="preserve">not </w:t>
      </w:r>
      <w:r>
        <w:t>to</w:t>
      </w:r>
      <w:r>
        <w:rPr>
          <w:spacing w:val="-1"/>
        </w:rPr>
        <w:t xml:space="preserve"> </w:t>
      </w:r>
      <w:r>
        <w:t>the</w:t>
      </w:r>
      <w:r>
        <w:rPr>
          <w:spacing w:val="-1"/>
        </w:rPr>
        <w:t xml:space="preserve"> detriment</w:t>
      </w:r>
      <w:r>
        <w:t xml:space="preserve"> </w:t>
      </w:r>
      <w:r>
        <w:rPr>
          <w:spacing w:val="-1"/>
        </w:rPr>
        <w:t>of</w:t>
      </w:r>
      <w:r>
        <w:t xml:space="preserve"> </w:t>
      </w:r>
      <w:r>
        <w:rPr>
          <w:spacing w:val="-1"/>
        </w:rPr>
        <w:t>any</w:t>
      </w:r>
      <w:r>
        <w:t xml:space="preserve"> </w:t>
      </w:r>
      <w:r>
        <w:rPr>
          <w:spacing w:val="-1"/>
        </w:rPr>
        <w:t>other</w:t>
      </w:r>
      <w:r>
        <w:t xml:space="preserve"> </w:t>
      </w:r>
      <w:r>
        <w:rPr>
          <w:spacing w:val="-1"/>
        </w:rPr>
        <w:t>bidder;</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hanging="720"/>
      </w:pPr>
      <w:proofErr w:type="gramStart"/>
      <w:r>
        <w:rPr>
          <w:spacing w:val="-1"/>
        </w:rPr>
        <w:t>does</w:t>
      </w:r>
      <w:proofErr w:type="gramEnd"/>
      <w:r>
        <w:t xml:space="preserve"> </w:t>
      </w:r>
      <w:r>
        <w:rPr>
          <w:spacing w:val="-1"/>
        </w:rPr>
        <w:t>not</w:t>
      </w:r>
      <w:r>
        <w:t xml:space="preserve"> </w:t>
      </w:r>
      <w:r>
        <w:rPr>
          <w:spacing w:val="-1"/>
        </w:rPr>
        <w:t>lead</w:t>
      </w:r>
      <w:r>
        <w:t xml:space="preserve"> to a </w:t>
      </w:r>
      <w:r>
        <w:rPr>
          <w:spacing w:val="-1"/>
        </w:rPr>
        <w:t>higher</w:t>
      </w:r>
      <w:r>
        <w:t xml:space="preserve"> </w:t>
      </w:r>
      <w:r>
        <w:rPr>
          <w:spacing w:val="-1"/>
        </w:rPr>
        <w:t>price</w:t>
      </w:r>
      <w:r>
        <w:t xml:space="preserve"> than</w:t>
      </w:r>
      <w:r>
        <w:rPr>
          <w:spacing w:val="-1"/>
        </w:rPr>
        <w:t xml:space="preserve"> </w:t>
      </w:r>
      <w:r>
        <w:t>the</w:t>
      </w:r>
      <w:r>
        <w:rPr>
          <w:spacing w:val="-1"/>
        </w:rPr>
        <w:t xml:space="preserve"> bid</w:t>
      </w:r>
      <w:r>
        <w:rPr>
          <w:spacing w:val="1"/>
        </w:rPr>
        <w:t xml:space="preserve"> </w:t>
      </w:r>
      <w:r>
        <w:rPr>
          <w:spacing w:val="-1"/>
        </w:rPr>
        <w:t>as</w:t>
      </w:r>
      <w:r>
        <w:t xml:space="preserve"> </w:t>
      </w:r>
      <w:r>
        <w:rPr>
          <w:spacing w:val="-1"/>
        </w:rPr>
        <w:t>submitted.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Minutes of such negotiations must be</w:t>
      </w:r>
      <w:r>
        <w:t xml:space="preserve"> </w:t>
      </w:r>
      <w:r>
        <w:rPr>
          <w:spacing w:val="-1"/>
        </w:rPr>
        <w:t xml:space="preserve">kept </w:t>
      </w:r>
      <w:r>
        <w:t>for</w:t>
      </w:r>
      <w:r>
        <w:rPr>
          <w:spacing w:val="-2"/>
        </w:rPr>
        <w:t xml:space="preserve"> </w:t>
      </w:r>
      <w:r>
        <w:rPr>
          <w:spacing w:val="-1"/>
        </w:rPr>
        <w:t>record purposes.</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TWO-STAGE</w:t>
      </w:r>
      <w:r>
        <w:rPr>
          <w:spacing w:val="-8"/>
          <w:u w:val="thick" w:color="000000"/>
        </w:rPr>
        <w:t xml:space="preserve"> </w:t>
      </w:r>
      <w:r>
        <w:rPr>
          <w:spacing w:val="-1"/>
          <w:u w:val="thick" w:color="000000"/>
        </w:rPr>
        <w:t>BIDDING</w:t>
      </w:r>
      <w:r>
        <w:rPr>
          <w:spacing w:val="-7"/>
          <w:u w:val="thick" w:color="000000"/>
        </w:rPr>
        <w:t xml:space="preserve"> </w:t>
      </w:r>
      <w:r>
        <w:rPr>
          <w:spacing w:val="-1"/>
          <w:u w:val="thick" w:color="000000"/>
        </w:rPr>
        <w:t>PROCESS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A</w:t>
      </w:r>
      <w:r>
        <w:rPr>
          <w:spacing w:val="-1"/>
        </w:rPr>
        <w:t xml:space="preserve"> </w:t>
      </w:r>
      <w:r>
        <w:t>two-stage</w:t>
      </w:r>
      <w:r>
        <w:rPr>
          <w:spacing w:val="-2"/>
        </w:rPr>
        <w:t xml:space="preserve"> </w:t>
      </w:r>
      <w:r>
        <w:rPr>
          <w:spacing w:val="-1"/>
        </w:rPr>
        <w:t>bidding</w:t>
      </w:r>
      <w:r>
        <w:t xml:space="preserve"> </w:t>
      </w:r>
      <w:r>
        <w:rPr>
          <w:spacing w:val="-1"/>
        </w:rPr>
        <w:t>process is</w:t>
      </w:r>
      <w:r>
        <w:t xml:space="preserve"> </w:t>
      </w:r>
      <w:r>
        <w:rPr>
          <w:spacing w:val="-1"/>
        </w:rPr>
        <w:t xml:space="preserve">allowed </w:t>
      </w:r>
      <w:r>
        <w:t>for: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large complex projects;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projects</w:t>
      </w:r>
      <w:r>
        <w:t xml:space="preserve"> </w:t>
      </w:r>
      <w:r>
        <w:rPr>
          <w:spacing w:val="24"/>
        </w:rPr>
        <w:t xml:space="preserve"> </w:t>
      </w:r>
      <w:r>
        <w:rPr>
          <w:spacing w:val="-1"/>
        </w:rPr>
        <w:t>where</w:t>
      </w:r>
      <w:r>
        <w:t xml:space="preserve"> </w:t>
      </w:r>
      <w:r>
        <w:rPr>
          <w:spacing w:val="24"/>
        </w:rPr>
        <w:t xml:space="preserve"> </w:t>
      </w:r>
      <w:r>
        <w:rPr>
          <w:spacing w:val="-1"/>
        </w:rPr>
        <w:t>it</w:t>
      </w:r>
      <w:r>
        <w:t xml:space="preserve"> </w:t>
      </w:r>
      <w:r>
        <w:rPr>
          <w:spacing w:val="24"/>
        </w:rPr>
        <w:t xml:space="preserve"> </w:t>
      </w:r>
      <w:r>
        <w:rPr>
          <w:spacing w:val="-1"/>
        </w:rPr>
        <w:t>may</w:t>
      </w:r>
      <w:r>
        <w:t xml:space="preserve"> </w:t>
      </w:r>
      <w:r>
        <w:rPr>
          <w:spacing w:val="25"/>
        </w:rPr>
        <w:t xml:space="preserve"> </w:t>
      </w:r>
      <w:r>
        <w:rPr>
          <w:spacing w:val="-1"/>
        </w:rPr>
        <w:t>be</w:t>
      </w:r>
      <w:r>
        <w:t xml:space="preserve"> </w:t>
      </w:r>
      <w:r>
        <w:rPr>
          <w:spacing w:val="25"/>
        </w:rPr>
        <w:t xml:space="preserve"> </w:t>
      </w:r>
      <w:r>
        <w:rPr>
          <w:spacing w:val="-1"/>
        </w:rPr>
        <w:t>undesirable</w:t>
      </w:r>
      <w:r>
        <w:t xml:space="preserve"> </w:t>
      </w:r>
      <w:r>
        <w:rPr>
          <w:spacing w:val="24"/>
        </w:rPr>
        <w:t xml:space="preserve"> </w:t>
      </w:r>
      <w:r>
        <w:t xml:space="preserve">to </w:t>
      </w:r>
      <w:r>
        <w:rPr>
          <w:spacing w:val="25"/>
        </w:rPr>
        <w:t xml:space="preserve"> </w:t>
      </w:r>
      <w:r>
        <w:rPr>
          <w:spacing w:val="-1"/>
        </w:rPr>
        <w:t>prepare</w:t>
      </w:r>
      <w:r>
        <w:t xml:space="preserve"> </w:t>
      </w:r>
      <w:r>
        <w:rPr>
          <w:spacing w:val="24"/>
        </w:rPr>
        <w:t xml:space="preserve"> </w:t>
      </w:r>
      <w:r>
        <w:rPr>
          <w:spacing w:val="-1"/>
        </w:rPr>
        <w:t>complete</w:t>
      </w:r>
      <w:r>
        <w:rPr>
          <w:rFonts w:ascii="Times New Roman"/>
          <w:spacing w:val="26"/>
        </w:rPr>
        <w:t xml:space="preserve"> </w:t>
      </w:r>
      <w:r>
        <w:rPr>
          <w:spacing w:val="-1"/>
        </w:rPr>
        <w:t>detailed</w:t>
      </w:r>
      <w:r>
        <w:t xml:space="preserve"> </w:t>
      </w:r>
      <w:r>
        <w:rPr>
          <w:spacing w:val="-1"/>
        </w:rPr>
        <w:t>technical specifications;</w:t>
      </w:r>
      <w:r>
        <w:t xml:space="preserve"> </w:t>
      </w:r>
      <w:r>
        <w:rPr>
          <w:spacing w:val="1"/>
        </w:rPr>
        <w:t xml:space="preserve"> </w:t>
      </w:r>
      <w:r>
        <w:rPr>
          <w:spacing w:val="-1"/>
        </w:rPr>
        <w:t>or</w:t>
      </w:r>
    </w:p>
    <w:p w:rsidR="00402FB3" w:rsidRDefault="00B6144B">
      <w:pPr>
        <w:pStyle w:val="BodyText"/>
        <w:ind w:firstLine="0"/>
      </w:pPr>
      <w:r>
        <w:t>.</w:t>
      </w:r>
    </w:p>
    <w:p w:rsidR="00402FB3" w:rsidRDefault="00B6144B">
      <w:pPr>
        <w:pStyle w:val="BodyText"/>
        <w:numPr>
          <w:ilvl w:val="2"/>
          <w:numId w:val="23"/>
        </w:numPr>
        <w:tabs>
          <w:tab w:val="left" w:pos="2261"/>
        </w:tabs>
        <w:ind w:right="120" w:hanging="720"/>
      </w:pPr>
      <w:r>
        <w:rPr>
          <w:spacing w:val="-1"/>
        </w:rPr>
        <w:t>long</w:t>
      </w:r>
      <w:r>
        <w:rPr>
          <w:spacing w:val="48"/>
        </w:rPr>
        <w:t xml:space="preserve"> </w:t>
      </w:r>
      <w:r>
        <w:t>term</w:t>
      </w:r>
      <w:r>
        <w:rPr>
          <w:spacing w:val="47"/>
        </w:rPr>
        <w:t xml:space="preserve"> </w:t>
      </w:r>
      <w:r>
        <w:rPr>
          <w:spacing w:val="-1"/>
        </w:rPr>
        <w:t>projects</w:t>
      </w:r>
      <w:r>
        <w:rPr>
          <w:spacing w:val="48"/>
        </w:rPr>
        <w:t xml:space="preserve"> </w:t>
      </w:r>
      <w:r>
        <w:rPr>
          <w:spacing w:val="-1"/>
        </w:rPr>
        <w:t>with</w:t>
      </w:r>
      <w:r>
        <w:rPr>
          <w:spacing w:val="49"/>
        </w:rPr>
        <w:t xml:space="preserve"> </w:t>
      </w:r>
      <w:r>
        <w:t>a</w:t>
      </w:r>
      <w:r>
        <w:rPr>
          <w:spacing w:val="48"/>
        </w:rPr>
        <w:t xml:space="preserve"> </w:t>
      </w:r>
      <w:r>
        <w:rPr>
          <w:spacing w:val="-1"/>
        </w:rPr>
        <w:t>duration</w:t>
      </w:r>
      <w:r>
        <w:rPr>
          <w:spacing w:val="48"/>
        </w:rPr>
        <w:t xml:space="preserve"> </w:t>
      </w:r>
      <w:r>
        <w:rPr>
          <w:spacing w:val="-1"/>
        </w:rPr>
        <w:t>period</w:t>
      </w:r>
      <w:r>
        <w:rPr>
          <w:spacing w:val="48"/>
        </w:rPr>
        <w:t xml:space="preserve"> </w:t>
      </w:r>
      <w:r>
        <w:rPr>
          <w:spacing w:val="-1"/>
        </w:rPr>
        <w:t>exceeding</w:t>
      </w:r>
      <w:r>
        <w:rPr>
          <w:spacing w:val="50"/>
        </w:rPr>
        <w:t xml:space="preserve"> </w:t>
      </w:r>
      <w:r>
        <w:t>three</w:t>
      </w:r>
      <w:r>
        <w:rPr>
          <w:spacing w:val="48"/>
        </w:rPr>
        <w:t xml:space="preserve"> </w:t>
      </w:r>
      <w:r>
        <w:rPr>
          <w:spacing w:val="-1"/>
        </w:rPr>
        <w:t>(3)</w:t>
      </w:r>
      <w:r>
        <w:rPr>
          <w:rFonts w:ascii="Times New Roman"/>
          <w:spacing w:val="28"/>
        </w:rPr>
        <w:t xml:space="preserve"> </w:t>
      </w:r>
      <w:r>
        <w:rPr>
          <w:spacing w:val="-1"/>
        </w:rPr>
        <w:t>years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In</w:t>
      </w:r>
      <w:r>
        <w:rPr>
          <w:spacing w:val="16"/>
        </w:rPr>
        <w:t xml:space="preserve"> </w:t>
      </w:r>
      <w:r>
        <w:t>a</w:t>
      </w:r>
      <w:r>
        <w:rPr>
          <w:spacing w:val="17"/>
        </w:rPr>
        <w:t xml:space="preserve"> </w:t>
      </w:r>
      <w:r>
        <w:rPr>
          <w:spacing w:val="-1"/>
        </w:rPr>
        <w:t>two-stage</w:t>
      </w:r>
      <w:r>
        <w:rPr>
          <w:spacing w:val="16"/>
        </w:rPr>
        <w:t xml:space="preserve"> </w:t>
      </w:r>
      <w:r>
        <w:rPr>
          <w:spacing w:val="-1"/>
        </w:rPr>
        <w:t>(prequalification)</w:t>
      </w:r>
      <w:r>
        <w:rPr>
          <w:spacing w:val="20"/>
        </w:rPr>
        <w:t xml:space="preserve"> </w:t>
      </w:r>
      <w:r>
        <w:rPr>
          <w:spacing w:val="-1"/>
        </w:rPr>
        <w:t>bidding</w:t>
      </w:r>
      <w:r>
        <w:rPr>
          <w:spacing w:val="17"/>
        </w:rPr>
        <w:t xml:space="preserve"> </w:t>
      </w:r>
      <w:r>
        <w:rPr>
          <w:spacing w:val="-1"/>
        </w:rPr>
        <w:t>process,</w:t>
      </w:r>
      <w:r>
        <w:rPr>
          <w:spacing w:val="17"/>
        </w:rPr>
        <w:t xml:space="preserve"> </w:t>
      </w:r>
      <w:r>
        <w:rPr>
          <w:spacing w:val="-1"/>
        </w:rPr>
        <w:t>bidders</w:t>
      </w:r>
      <w:r>
        <w:rPr>
          <w:spacing w:val="17"/>
        </w:rPr>
        <w:t xml:space="preserve"> </w:t>
      </w:r>
      <w:r>
        <w:rPr>
          <w:spacing w:val="-1"/>
        </w:rPr>
        <w:t>are</w:t>
      </w:r>
      <w:r>
        <w:rPr>
          <w:spacing w:val="16"/>
        </w:rPr>
        <w:t xml:space="preserve"> </w:t>
      </w:r>
      <w:r>
        <w:t>first</w:t>
      </w:r>
      <w:r>
        <w:rPr>
          <w:rFonts w:ascii="Times New Roman"/>
          <w:spacing w:val="29"/>
          <w:w w:val="99"/>
        </w:rPr>
        <w:t xml:space="preserve"> </w:t>
      </w:r>
      <w:r>
        <w:rPr>
          <w:spacing w:val="-1"/>
        </w:rPr>
        <w:t>invited</w:t>
      </w:r>
      <w:r>
        <w:rPr>
          <w:spacing w:val="29"/>
        </w:rPr>
        <w:t xml:space="preserve"> </w:t>
      </w:r>
      <w:r>
        <w:t>to</w:t>
      </w:r>
      <w:r>
        <w:rPr>
          <w:spacing w:val="30"/>
        </w:rPr>
        <w:t xml:space="preserve"> </w:t>
      </w:r>
      <w:r>
        <w:rPr>
          <w:spacing w:val="-1"/>
        </w:rPr>
        <w:t>pre-qualify</w:t>
      </w:r>
      <w:r>
        <w:rPr>
          <w:spacing w:val="30"/>
        </w:rPr>
        <w:t xml:space="preserve"> </w:t>
      </w:r>
      <w:r>
        <w:rPr>
          <w:spacing w:val="-1"/>
        </w:rPr>
        <w:t>in</w:t>
      </w:r>
      <w:r>
        <w:rPr>
          <w:spacing w:val="30"/>
        </w:rPr>
        <w:t xml:space="preserve"> </w:t>
      </w:r>
      <w:r>
        <w:t>terms</w:t>
      </w:r>
      <w:r>
        <w:rPr>
          <w:spacing w:val="29"/>
        </w:rPr>
        <w:t xml:space="preserve"> </w:t>
      </w:r>
      <w:r>
        <w:rPr>
          <w:spacing w:val="-1"/>
        </w:rPr>
        <w:t>of</w:t>
      </w:r>
      <w:r>
        <w:rPr>
          <w:spacing w:val="31"/>
        </w:rPr>
        <w:t xml:space="preserve"> </w:t>
      </w:r>
      <w:r>
        <w:t>predetermined</w:t>
      </w:r>
      <w:r>
        <w:rPr>
          <w:spacing w:val="29"/>
        </w:rPr>
        <w:t xml:space="preserve"> </w:t>
      </w:r>
      <w:r>
        <w:t>criteria,</w:t>
      </w:r>
      <w:r>
        <w:rPr>
          <w:spacing w:val="29"/>
        </w:rPr>
        <w:t xml:space="preserve"> </w:t>
      </w:r>
      <w:r>
        <w:t>without</w:t>
      </w:r>
      <w:r>
        <w:rPr>
          <w:spacing w:val="30"/>
        </w:rPr>
        <w:t xml:space="preserve"> </w:t>
      </w:r>
      <w:r>
        <w:t>being</w:t>
      </w:r>
      <w:r>
        <w:rPr>
          <w:rFonts w:ascii="Times New Roman"/>
          <w:spacing w:val="25"/>
        </w:rPr>
        <w:t xml:space="preserve"> </w:t>
      </w:r>
      <w:r>
        <w:rPr>
          <w:spacing w:val="-1"/>
        </w:rPr>
        <w:t>required</w:t>
      </w:r>
      <w:r>
        <w:rPr>
          <w:spacing w:val="10"/>
        </w:rPr>
        <w:t xml:space="preserve"> </w:t>
      </w:r>
      <w:r>
        <w:t>to</w:t>
      </w:r>
      <w:r>
        <w:rPr>
          <w:spacing w:val="10"/>
        </w:rPr>
        <w:t xml:space="preserve"> </w:t>
      </w:r>
      <w:r>
        <w:rPr>
          <w:spacing w:val="-1"/>
        </w:rPr>
        <w:t>submit</w:t>
      </w:r>
      <w:r>
        <w:rPr>
          <w:spacing w:val="10"/>
        </w:rPr>
        <w:t xml:space="preserve"> </w:t>
      </w:r>
      <w:r>
        <w:rPr>
          <w:spacing w:val="-1"/>
        </w:rPr>
        <w:t>detailed</w:t>
      </w:r>
      <w:r>
        <w:rPr>
          <w:spacing w:val="11"/>
        </w:rPr>
        <w:t xml:space="preserve"> </w:t>
      </w:r>
      <w:r>
        <w:rPr>
          <w:spacing w:val="-1"/>
        </w:rPr>
        <w:t>technical</w:t>
      </w:r>
      <w:r>
        <w:rPr>
          <w:spacing w:val="11"/>
        </w:rPr>
        <w:t xml:space="preserve"> </w:t>
      </w:r>
      <w:r>
        <w:rPr>
          <w:spacing w:val="-1"/>
        </w:rPr>
        <w:t>proposals</w:t>
      </w:r>
      <w:r>
        <w:rPr>
          <w:spacing w:val="11"/>
        </w:rPr>
        <w:t xml:space="preserve"> </w:t>
      </w:r>
      <w:r>
        <w:rPr>
          <w:spacing w:val="-1"/>
        </w:rPr>
        <w:t>(where</w:t>
      </w:r>
      <w:r>
        <w:rPr>
          <w:spacing w:val="11"/>
        </w:rPr>
        <w:t xml:space="preserve"> </w:t>
      </w:r>
      <w:r>
        <w:rPr>
          <w:spacing w:val="-1"/>
        </w:rPr>
        <w:t>applicable)</w:t>
      </w:r>
      <w:r>
        <w:rPr>
          <w:spacing w:val="11"/>
        </w:rPr>
        <w:t xml:space="preserve"> </w:t>
      </w:r>
      <w:r>
        <w:rPr>
          <w:spacing w:val="-1"/>
        </w:rPr>
        <w:t>or</w:t>
      </w:r>
      <w:r>
        <w:rPr>
          <w:spacing w:val="11"/>
        </w:rPr>
        <w:t xml:space="preserve"> </w:t>
      </w:r>
      <w:r>
        <w:t>a</w:t>
      </w:r>
      <w:r>
        <w:rPr>
          <w:rFonts w:ascii="Times New Roman"/>
          <w:spacing w:val="35"/>
        </w:rPr>
        <w:t xml:space="preserve"> </w:t>
      </w:r>
      <w:r>
        <w:t>financial</w:t>
      </w:r>
      <w:r>
        <w:rPr>
          <w:spacing w:val="-7"/>
        </w:rPr>
        <w:t xml:space="preserve"> </w:t>
      </w:r>
      <w:r>
        <w:rPr>
          <w:spacing w:val="-1"/>
        </w:rPr>
        <w:t>offer.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1"/>
        </w:tabs>
        <w:ind w:right="117"/>
        <w:jc w:val="both"/>
      </w:pPr>
      <w:r>
        <w:t>In</w:t>
      </w:r>
      <w:r>
        <w:rPr>
          <w:spacing w:val="60"/>
        </w:rPr>
        <w:t xml:space="preserve"> </w:t>
      </w:r>
      <w:r>
        <w:t>the</w:t>
      </w:r>
      <w:r>
        <w:rPr>
          <w:spacing w:val="61"/>
        </w:rPr>
        <w:t xml:space="preserve"> </w:t>
      </w:r>
      <w:r>
        <w:t>second</w:t>
      </w:r>
      <w:r>
        <w:rPr>
          <w:spacing w:val="61"/>
        </w:rPr>
        <w:t xml:space="preserve"> </w:t>
      </w:r>
      <w:r>
        <w:t>stage,</w:t>
      </w:r>
      <w:r>
        <w:rPr>
          <w:spacing w:val="61"/>
        </w:rPr>
        <w:t xml:space="preserve"> </w:t>
      </w:r>
      <w:r>
        <w:t>all</w:t>
      </w:r>
      <w:r>
        <w:rPr>
          <w:spacing w:val="61"/>
        </w:rPr>
        <w:t xml:space="preserve"> </w:t>
      </w:r>
      <w:r>
        <w:rPr>
          <w:spacing w:val="-1"/>
        </w:rPr>
        <w:t>bidders</w:t>
      </w:r>
      <w:r>
        <w:rPr>
          <w:spacing w:val="61"/>
        </w:rPr>
        <w:t xml:space="preserve"> </w:t>
      </w:r>
      <w:r>
        <w:t>that</w:t>
      </w:r>
      <w:r>
        <w:rPr>
          <w:spacing w:val="60"/>
        </w:rPr>
        <w:t xml:space="preserve"> </w:t>
      </w:r>
      <w:r>
        <w:rPr>
          <w:spacing w:val="-1"/>
        </w:rPr>
        <w:t>qualify</w:t>
      </w:r>
      <w:r>
        <w:rPr>
          <w:spacing w:val="62"/>
        </w:rPr>
        <w:t xml:space="preserve"> </w:t>
      </w:r>
      <w:r>
        <w:rPr>
          <w:spacing w:val="-1"/>
        </w:rPr>
        <w:t>in</w:t>
      </w:r>
      <w:r>
        <w:rPr>
          <w:spacing w:val="61"/>
        </w:rPr>
        <w:t xml:space="preserve"> </w:t>
      </w:r>
      <w:r>
        <w:t>terms</w:t>
      </w:r>
      <w:r>
        <w:rPr>
          <w:spacing w:val="61"/>
        </w:rPr>
        <w:t xml:space="preserve"> </w:t>
      </w:r>
      <w:r>
        <w:rPr>
          <w:spacing w:val="-1"/>
        </w:rPr>
        <w:t>of</w:t>
      </w:r>
      <w:r>
        <w:rPr>
          <w:spacing w:val="61"/>
        </w:rPr>
        <w:t xml:space="preserve"> </w:t>
      </w:r>
      <w:r>
        <w:t>the</w:t>
      </w:r>
      <w:r>
        <w:rPr>
          <w:rFonts w:ascii="Times New Roman"/>
          <w:spacing w:val="28"/>
        </w:rPr>
        <w:t xml:space="preserve"> </w:t>
      </w:r>
      <w:r>
        <w:rPr>
          <w:spacing w:val="-1"/>
        </w:rPr>
        <w:t>predetermined</w:t>
      </w:r>
      <w:r>
        <w:rPr>
          <w:spacing w:val="61"/>
        </w:rPr>
        <w:t xml:space="preserve"> </w:t>
      </w:r>
      <w:r>
        <w:rPr>
          <w:spacing w:val="-1"/>
        </w:rPr>
        <w:t>criteria</w:t>
      </w:r>
      <w:r>
        <w:rPr>
          <w:spacing w:val="61"/>
        </w:rPr>
        <w:t xml:space="preserve"> </w:t>
      </w:r>
      <w:r>
        <w:rPr>
          <w:spacing w:val="-1"/>
        </w:rPr>
        <w:t>will</w:t>
      </w:r>
      <w:r>
        <w:rPr>
          <w:spacing w:val="62"/>
        </w:rPr>
        <w:t xml:space="preserve"> </w:t>
      </w:r>
      <w:r>
        <w:rPr>
          <w:spacing w:val="-1"/>
        </w:rPr>
        <w:t>be</w:t>
      </w:r>
      <w:r>
        <w:rPr>
          <w:spacing w:val="61"/>
        </w:rPr>
        <w:t xml:space="preserve"> </w:t>
      </w:r>
      <w:r>
        <w:rPr>
          <w:spacing w:val="-1"/>
        </w:rPr>
        <w:t>shortlisted</w:t>
      </w:r>
      <w:r>
        <w:rPr>
          <w:spacing w:val="61"/>
        </w:rPr>
        <w:t xml:space="preserve"> </w:t>
      </w:r>
      <w:r>
        <w:rPr>
          <w:spacing w:val="-1"/>
        </w:rPr>
        <w:t>and</w:t>
      </w:r>
      <w:r>
        <w:rPr>
          <w:spacing w:val="61"/>
        </w:rPr>
        <w:t xml:space="preserve"> </w:t>
      </w:r>
      <w:r>
        <w:rPr>
          <w:spacing w:val="-1"/>
        </w:rPr>
        <w:t>invited</w:t>
      </w:r>
      <w:r>
        <w:rPr>
          <w:spacing w:val="61"/>
        </w:rPr>
        <w:t xml:space="preserve"> </w:t>
      </w:r>
      <w:r>
        <w:t>to</w:t>
      </w:r>
      <w:r>
        <w:rPr>
          <w:spacing w:val="61"/>
        </w:rPr>
        <w:t xml:space="preserve"> </w:t>
      </w:r>
      <w:r>
        <w:rPr>
          <w:spacing w:val="-1"/>
        </w:rPr>
        <w:t>submit</w:t>
      </w:r>
      <w:r>
        <w:rPr>
          <w:spacing w:val="61"/>
        </w:rPr>
        <w:t xml:space="preserve"> </w:t>
      </w:r>
      <w:r>
        <w:t>final</w:t>
      </w:r>
      <w:r>
        <w:rPr>
          <w:rFonts w:ascii="Times New Roman"/>
          <w:spacing w:val="25"/>
        </w:rPr>
        <w:t xml:space="preserve"> </w:t>
      </w:r>
      <w:r>
        <w:rPr>
          <w:spacing w:val="-1"/>
        </w:rPr>
        <w:t>technical</w:t>
      </w:r>
      <w:r>
        <w:rPr>
          <w:spacing w:val="-2"/>
        </w:rPr>
        <w:t xml:space="preserve"> </w:t>
      </w:r>
      <w:r>
        <w:rPr>
          <w:spacing w:val="-1"/>
        </w:rPr>
        <w:t>proposals</w:t>
      </w:r>
      <w:r>
        <w:t xml:space="preserve"> </w:t>
      </w:r>
      <w:r>
        <w:rPr>
          <w:spacing w:val="-1"/>
        </w:rPr>
        <w:t>(where applicable)</w:t>
      </w:r>
      <w:r>
        <w:t xml:space="preserve"> </w:t>
      </w:r>
      <w:r>
        <w:rPr>
          <w:spacing w:val="-1"/>
        </w:rPr>
        <w:t xml:space="preserve">and/or </w:t>
      </w:r>
      <w:r>
        <w:t xml:space="preserve">a </w:t>
      </w:r>
      <w:r>
        <w:rPr>
          <w:spacing w:val="-1"/>
        </w:rPr>
        <w:t>financial</w:t>
      </w:r>
      <w:r>
        <w:rPr>
          <w:spacing w:val="-2"/>
        </w:rPr>
        <w:t xml:space="preserve"> </w:t>
      </w:r>
      <w:r>
        <w:rPr>
          <w:spacing w:val="-1"/>
        </w:rPr>
        <w:t>offer.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This</w:t>
      </w:r>
      <w:r>
        <w:rPr>
          <w:spacing w:val="36"/>
        </w:rPr>
        <w:t xml:space="preserve"> </w:t>
      </w:r>
      <w:r>
        <w:rPr>
          <w:spacing w:val="-1"/>
        </w:rPr>
        <w:t>process</w:t>
      </w:r>
      <w:r>
        <w:rPr>
          <w:spacing w:val="37"/>
        </w:rPr>
        <w:t xml:space="preserve"> </w:t>
      </w:r>
      <w:r>
        <w:rPr>
          <w:spacing w:val="-1"/>
        </w:rPr>
        <w:t>may</w:t>
      </w:r>
      <w:r>
        <w:rPr>
          <w:spacing w:val="37"/>
        </w:rPr>
        <w:t xml:space="preserve"> </w:t>
      </w:r>
      <w:r>
        <w:rPr>
          <w:spacing w:val="-1"/>
        </w:rPr>
        <w:t>be</w:t>
      </w:r>
      <w:r>
        <w:rPr>
          <w:spacing w:val="36"/>
        </w:rPr>
        <w:t xml:space="preserve"> </w:t>
      </w:r>
      <w:r>
        <w:rPr>
          <w:spacing w:val="-1"/>
        </w:rPr>
        <w:t>applied</w:t>
      </w:r>
      <w:r>
        <w:rPr>
          <w:spacing w:val="37"/>
        </w:rPr>
        <w:t xml:space="preserve"> </w:t>
      </w:r>
      <w:r>
        <w:t>to</w:t>
      </w:r>
      <w:r>
        <w:rPr>
          <w:spacing w:val="37"/>
        </w:rPr>
        <w:t xml:space="preserve"> </w:t>
      </w:r>
      <w:r>
        <w:rPr>
          <w:spacing w:val="-1"/>
        </w:rPr>
        <w:t>bids</w:t>
      </w:r>
      <w:r>
        <w:rPr>
          <w:spacing w:val="38"/>
        </w:rPr>
        <w:t xml:space="preserve"> </w:t>
      </w:r>
      <w:r>
        <w:t>for</w:t>
      </w:r>
      <w:r>
        <w:rPr>
          <w:spacing w:val="36"/>
        </w:rPr>
        <w:t xml:space="preserve"> </w:t>
      </w:r>
      <w:r>
        <w:rPr>
          <w:spacing w:val="-1"/>
        </w:rPr>
        <w:t>large</w:t>
      </w:r>
      <w:r>
        <w:rPr>
          <w:spacing w:val="37"/>
        </w:rPr>
        <w:t xml:space="preserve"> </w:t>
      </w:r>
      <w:r>
        <w:rPr>
          <w:spacing w:val="-1"/>
        </w:rPr>
        <w:t>complex</w:t>
      </w:r>
      <w:r>
        <w:rPr>
          <w:spacing w:val="37"/>
        </w:rPr>
        <w:t xml:space="preserve"> </w:t>
      </w:r>
      <w:r>
        <w:rPr>
          <w:spacing w:val="-1"/>
        </w:rPr>
        <w:t>projects</w:t>
      </w:r>
      <w:r>
        <w:rPr>
          <w:spacing w:val="37"/>
        </w:rPr>
        <w:t xml:space="preserve"> </w:t>
      </w:r>
      <w:r>
        <w:rPr>
          <w:spacing w:val="-1"/>
        </w:rPr>
        <w:t>of</w:t>
      </w:r>
      <w:r>
        <w:rPr>
          <w:spacing w:val="36"/>
        </w:rPr>
        <w:t xml:space="preserve"> </w:t>
      </w:r>
      <w:r>
        <w:t>a</w:t>
      </w:r>
      <w:r>
        <w:rPr>
          <w:rFonts w:ascii="Times New Roman"/>
          <w:spacing w:val="30"/>
        </w:rPr>
        <w:t xml:space="preserve"> </w:t>
      </w:r>
      <w:r>
        <w:rPr>
          <w:spacing w:val="-1"/>
        </w:rPr>
        <w:t>specialist</w:t>
      </w:r>
      <w:r>
        <w:rPr>
          <w:spacing w:val="41"/>
        </w:rPr>
        <w:t xml:space="preserve"> </w:t>
      </w:r>
      <w:r>
        <w:rPr>
          <w:spacing w:val="-1"/>
        </w:rPr>
        <w:t>or</w:t>
      </w:r>
      <w:r>
        <w:rPr>
          <w:spacing w:val="42"/>
        </w:rPr>
        <w:t xml:space="preserve"> </w:t>
      </w:r>
      <w:r>
        <w:rPr>
          <w:spacing w:val="-1"/>
        </w:rPr>
        <w:t>long</w:t>
      </w:r>
      <w:r>
        <w:rPr>
          <w:spacing w:val="42"/>
        </w:rPr>
        <w:t xml:space="preserve"> </w:t>
      </w:r>
      <w:r>
        <w:t>term</w:t>
      </w:r>
      <w:r>
        <w:rPr>
          <w:spacing w:val="41"/>
        </w:rPr>
        <w:t xml:space="preserve"> </w:t>
      </w:r>
      <w:r>
        <w:rPr>
          <w:spacing w:val="-1"/>
        </w:rPr>
        <w:t>nature</w:t>
      </w:r>
      <w:r>
        <w:rPr>
          <w:spacing w:val="43"/>
        </w:rPr>
        <w:t xml:space="preserve"> </w:t>
      </w:r>
      <w:r>
        <w:rPr>
          <w:spacing w:val="-1"/>
        </w:rPr>
        <w:t>or</w:t>
      </w:r>
      <w:r>
        <w:rPr>
          <w:spacing w:val="42"/>
        </w:rPr>
        <w:t xml:space="preserve"> </w:t>
      </w:r>
      <w:r>
        <w:rPr>
          <w:spacing w:val="-1"/>
        </w:rPr>
        <w:t>where</w:t>
      </w:r>
      <w:r>
        <w:rPr>
          <w:spacing w:val="42"/>
        </w:rPr>
        <w:t xml:space="preserve"> </w:t>
      </w:r>
      <w:r>
        <w:rPr>
          <w:spacing w:val="-1"/>
        </w:rPr>
        <w:t>there</w:t>
      </w:r>
      <w:r>
        <w:rPr>
          <w:spacing w:val="41"/>
        </w:rPr>
        <w:t xml:space="preserve"> </w:t>
      </w:r>
      <w:r>
        <w:rPr>
          <w:spacing w:val="-1"/>
        </w:rPr>
        <w:t>are</w:t>
      </w:r>
      <w:r>
        <w:rPr>
          <w:spacing w:val="42"/>
        </w:rPr>
        <w:t xml:space="preserve"> </w:t>
      </w:r>
      <w:r>
        <w:rPr>
          <w:spacing w:val="-1"/>
        </w:rPr>
        <w:t>legislative,</w:t>
      </w:r>
      <w:r>
        <w:rPr>
          <w:spacing w:val="43"/>
        </w:rPr>
        <w:t xml:space="preserve"> </w:t>
      </w:r>
      <w:r>
        <w:rPr>
          <w:spacing w:val="-1"/>
        </w:rPr>
        <w:t>design,</w:t>
      </w:r>
      <w:r>
        <w:rPr>
          <w:rFonts w:ascii="Times New Roman"/>
          <w:spacing w:val="25"/>
          <w:w w:val="99"/>
        </w:rPr>
        <w:t xml:space="preserve"> </w:t>
      </w:r>
      <w:r>
        <w:rPr>
          <w:spacing w:val="-1"/>
        </w:rPr>
        <w:t>technological</w:t>
      </w:r>
      <w:r>
        <w:rPr>
          <w:spacing w:val="57"/>
        </w:rPr>
        <w:t xml:space="preserve"> </w:t>
      </w:r>
      <w:r>
        <w:rPr>
          <w:spacing w:val="-1"/>
        </w:rPr>
        <w:t>and/or</w:t>
      </w:r>
      <w:r>
        <w:rPr>
          <w:spacing w:val="58"/>
        </w:rPr>
        <w:t xml:space="preserve"> </w:t>
      </w:r>
      <w:r>
        <w:rPr>
          <w:spacing w:val="-1"/>
        </w:rPr>
        <w:t>safety</w:t>
      </w:r>
      <w:r>
        <w:rPr>
          <w:spacing w:val="57"/>
        </w:rPr>
        <w:t xml:space="preserve"> </w:t>
      </w:r>
      <w:r>
        <w:rPr>
          <w:spacing w:val="-1"/>
        </w:rPr>
        <w:t>reasons</w:t>
      </w:r>
      <w:r>
        <w:rPr>
          <w:spacing w:val="58"/>
        </w:rPr>
        <w:t xml:space="preserve"> </w:t>
      </w:r>
      <w:r>
        <w:t>to</w:t>
      </w:r>
      <w:r>
        <w:rPr>
          <w:spacing w:val="57"/>
        </w:rPr>
        <w:t xml:space="preserve"> </w:t>
      </w:r>
      <w:r>
        <w:rPr>
          <w:spacing w:val="-1"/>
        </w:rPr>
        <w:t>restrict</w:t>
      </w:r>
      <w:r>
        <w:rPr>
          <w:spacing w:val="59"/>
        </w:rPr>
        <w:t xml:space="preserve"> </w:t>
      </w:r>
      <w:r>
        <w:rPr>
          <w:spacing w:val="-1"/>
        </w:rPr>
        <w:t>bidding</w:t>
      </w:r>
      <w:r>
        <w:rPr>
          <w:spacing w:val="58"/>
        </w:rPr>
        <w:t xml:space="preserve"> </w:t>
      </w:r>
      <w:r>
        <w:t>to</w:t>
      </w:r>
      <w:r>
        <w:rPr>
          <w:spacing w:val="57"/>
        </w:rPr>
        <w:t xml:space="preserve"> </w:t>
      </w:r>
      <w:r>
        <w:t>firms</w:t>
      </w:r>
      <w:r>
        <w:rPr>
          <w:spacing w:val="57"/>
        </w:rPr>
        <w:t xml:space="preserve"> </w:t>
      </w:r>
      <w:r>
        <w:rPr>
          <w:spacing w:val="-1"/>
        </w:rPr>
        <w:t>who</w:t>
      </w:r>
      <w:r>
        <w:rPr>
          <w:rFonts w:ascii="Times New Roman"/>
          <w:spacing w:val="27"/>
        </w:rPr>
        <w:t xml:space="preserve"> </w:t>
      </w:r>
      <w:r>
        <w:rPr>
          <w:spacing w:val="-1"/>
        </w:rPr>
        <w:t>have</w:t>
      </w:r>
      <w:r>
        <w:rPr>
          <w:spacing w:val="11"/>
        </w:rPr>
        <w:t xml:space="preserve"> </w:t>
      </w:r>
      <w:r>
        <w:rPr>
          <w:spacing w:val="-1"/>
        </w:rPr>
        <w:t>proven</w:t>
      </w:r>
      <w:r>
        <w:rPr>
          <w:spacing w:val="11"/>
        </w:rPr>
        <w:t xml:space="preserve"> </w:t>
      </w:r>
      <w:r>
        <w:t>their</w:t>
      </w:r>
      <w:r>
        <w:rPr>
          <w:spacing w:val="11"/>
        </w:rPr>
        <w:t xml:space="preserve"> </w:t>
      </w:r>
      <w:r>
        <w:rPr>
          <w:spacing w:val="-1"/>
        </w:rPr>
        <w:t>capability</w:t>
      </w:r>
      <w:r>
        <w:rPr>
          <w:spacing w:val="10"/>
        </w:rPr>
        <w:t xml:space="preserve"> </w:t>
      </w:r>
      <w:r>
        <w:rPr>
          <w:spacing w:val="-1"/>
        </w:rPr>
        <w:t>and</w:t>
      </w:r>
      <w:r>
        <w:rPr>
          <w:spacing w:val="11"/>
        </w:rPr>
        <w:t xml:space="preserve"> </w:t>
      </w:r>
      <w:r>
        <w:rPr>
          <w:spacing w:val="-1"/>
        </w:rPr>
        <w:t>qualification</w:t>
      </w:r>
      <w:r>
        <w:rPr>
          <w:spacing w:val="12"/>
        </w:rPr>
        <w:t xml:space="preserve"> </w:t>
      </w:r>
      <w:r>
        <w:rPr>
          <w:spacing w:val="-1"/>
        </w:rPr>
        <w:t>to</w:t>
      </w:r>
      <w:r>
        <w:rPr>
          <w:spacing w:val="10"/>
        </w:rPr>
        <w:t xml:space="preserve"> </w:t>
      </w:r>
      <w:r>
        <w:rPr>
          <w:spacing w:val="-1"/>
        </w:rPr>
        <w:t>meet</w:t>
      </w:r>
      <w:r>
        <w:rPr>
          <w:spacing w:val="11"/>
        </w:rPr>
        <w:t xml:space="preserve"> </w:t>
      </w:r>
      <w:r>
        <w:rPr>
          <w:spacing w:val="-1"/>
        </w:rPr>
        <w:t>the</w:t>
      </w:r>
      <w:r>
        <w:rPr>
          <w:spacing w:val="11"/>
        </w:rPr>
        <w:t xml:space="preserve"> </w:t>
      </w:r>
      <w:r>
        <w:rPr>
          <w:spacing w:val="-1"/>
        </w:rPr>
        <w:t>specific</w:t>
      </w:r>
      <w:r>
        <w:rPr>
          <w:rFonts w:ascii="Times New Roman"/>
          <w:spacing w:val="24"/>
        </w:rPr>
        <w:t xml:space="preserve"> </w:t>
      </w:r>
      <w:r>
        <w:rPr>
          <w:spacing w:val="-1"/>
        </w:rPr>
        <w:t>requirements</w:t>
      </w:r>
      <w:r>
        <w:rPr>
          <w:spacing w:val="4"/>
        </w:rPr>
        <w:t xml:space="preserve"> </w:t>
      </w:r>
      <w:r>
        <w:rPr>
          <w:spacing w:val="-1"/>
        </w:rPr>
        <w:t>of</w:t>
      </w:r>
      <w:r>
        <w:rPr>
          <w:spacing w:val="4"/>
        </w:rPr>
        <w:t xml:space="preserve"> </w:t>
      </w:r>
      <w:r>
        <w:t>the</w:t>
      </w:r>
      <w:r>
        <w:rPr>
          <w:spacing w:val="4"/>
        </w:rPr>
        <w:t xml:space="preserve"> </w:t>
      </w:r>
      <w:r>
        <w:rPr>
          <w:spacing w:val="-1"/>
        </w:rPr>
        <w:t>bid,</w:t>
      </w:r>
      <w:r>
        <w:rPr>
          <w:spacing w:val="6"/>
        </w:rPr>
        <w:t xml:space="preserve"> </w:t>
      </w:r>
      <w:r>
        <w:rPr>
          <w:spacing w:val="-1"/>
        </w:rPr>
        <w:t>including</w:t>
      </w:r>
      <w:r>
        <w:rPr>
          <w:spacing w:val="5"/>
        </w:rPr>
        <w:t xml:space="preserve"> </w:t>
      </w:r>
      <w:r>
        <w:rPr>
          <w:spacing w:val="-1"/>
        </w:rPr>
        <w:t>projects</w:t>
      </w:r>
      <w:r>
        <w:rPr>
          <w:spacing w:val="5"/>
        </w:rPr>
        <w:t xml:space="preserve"> </w:t>
      </w:r>
      <w:r>
        <w:rPr>
          <w:spacing w:val="-1"/>
        </w:rPr>
        <w:t>where</w:t>
      </w:r>
      <w:r>
        <w:rPr>
          <w:spacing w:val="4"/>
        </w:rPr>
        <w:t xml:space="preserve"> </w:t>
      </w:r>
      <w:r>
        <w:rPr>
          <w:spacing w:val="-1"/>
        </w:rPr>
        <w:t>it</w:t>
      </w:r>
      <w:r>
        <w:rPr>
          <w:spacing w:val="4"/>
        </w:rPr>
        <w:t xml:space="preserve"> </w:t>
      </w:r>
      <w:r>
        <w:rPr>
          <w:spacing w:val="-1"/>
        </w:rPr>
        <w:t>may</w:t>
      </w:r>
      <w:r>
        <w:rPr>
          <w:spacing w:val="4"/>
        </w:rPr>
        <w:t xml:space="preserve"> </w:t>
      </w:r>
      <w:r>
        <w:rPr>
          <w:spacing w:val="-1"/>
        </w:rPr>
        <w:t>be</w:t>
      </w:r>
      <w:r>
        <w:rPr>
          <w:spacing w:val="4"/>
        </w:rPr>
        <w:t xml:space="preserve"> </w:t>
      </w:r>
      <w:r>
        <w:rPr>
          <w:spacing w:val="-1"/>
        </w:rPr>
        <w:t>undesirable</w:t>
      </w:r>
      <w:r>
        <w:rPr>
          <w:rFonts w:ascii="Times New Roman"/>
          <w:spacing w:val="20"/>
        </w:rPr>
        <w:t xml:space="preserve"> </w:t>
      </w:r>
      <w:r>
        <w:t>to</w:t>
      </w:r>
      <w:r>
        <w:rPr>
          <w:spacing w:val="13"/>
        </w:rPr>
        <w:t xml:space="preserve"> </w:t>
      </w:r>
      <w:r>
        <w:rPr>
          <w:spacing w:val="-1"/>
        </w:rPr>
        <w:t>prepare</w:t>
      </w:r>
      <w:r>
        <w:rPr>
          <w:spacing w:val="13"/>
        </w:rPr>
        <w:t xml:space="preserve"> </w:t>
      </w:r>
      <w:r>
        <w:rPr>
          <w:spacing w:val="-1"/>
        </w:rPr>
        <w:t>complete</w:t>
      </w:r>
      <w:r>
        <w:rPr>
          <w:spacing w:val="13"/>
        </w:rPr>
        <w:t xml:space="preserve"> </w:t>
      </w:r>
      <w:r>
        <w:rPr>
          <w:spacing w:val="-1"/>
        </w:rPr>
        <w:t>detailed</w:t>
      </w:r>
      <w:r>
        <w:rPr>
          <w:spacing w:val="13"/>
        </w:rPr>
        <w:t xml:space="preserve"> </w:t>
      </w:r>
      <w:r>
        <w:rPr>
          <w:spacing w:val="-1"/>
        </w:rPr>
        <w:t>technical</w:t>
      </w:r>
      <w:r>
        <w:rPr>
          <w:spacing w:val="14"/>
        </w:rPr>
        <w:t xml:space="preserve"> </w:t>
      </w:r>
      <w:r>
        <w:rPr>
          <w:spacing w:val="-1"/>
        </w:rPr>
        <w:t>specifications</w:t>
      </w:r>
      <w:r>
        <w:rPr>
          <w:spacing w:val="14"/>
        </w:rPr>
        <w:t xml:space="preserve"> </w:t>
      </w:r>
      <w:r>
        <w:rPr>
          <w:spacing w:val="-1"/>
        </w:rPr>
        <w:t>or</w:t>
      </w:r>
      <w:r>
        <w:rPr>
          <w:spacing w:val="13"/>
        </w:rPr>
        <w:t xml:space="preserve"> </w:t>
      </w:r>
      <w:r>
        <w:rPr>
          <w:spacing w:val="-1"/>
        </w:rPr>
        <w:t>long</w:t>
      </w:r>
      <w:r>
        <w:rPr>
          <w:spacing w:val="13"/>
        </w:rPr>
        <w:t xml:space="preserve"> </w:t>
      </w:r>
      <w:r>
        <w:t>term</w:t>
      </w:r>
      <w:r>
        <w:rPr>
          <w:rFonts w:ascii="Times New Roman"/>
          <w:spacing w:val="29"/>
        </w:rPr>
        <w:t xml:space="preserve"> </w:t>
      </w:r>
      <w:r>
        <w:rPr>
          <w:spacing w:val="-1"/>
        </w:rPr>
        <w:t>projects</w:t>
      </w:r>
      <w:r>
        <w:t xml:space="preserve"> </w:t>
      </w:r>
      <w:r>
        <w:rPr>
          <w:spacing w:val="-1"/>
        </w:rPr>
        <w:t>with</w:t>
      </w:r>
      <w:r>
        <w:t xml:space="preserve"> a </w:t>
      </w:r>
      <w:r>
        <w:rPr>
          <w:spacing w:val="-1"/>
        </w:rPr>
        <w:t>duration</w:t>
      </w:r>
      <w:r>
        <w:rPr>
          <w:spacing w:val="1"/>
        </w:rPr>
        <w:t xml:space="preserve"> </w:t>
      </w:r>
      <w:r>
        <w:rPr>
          <w:spacing w:val="-1"/>
        </w:rPr>
        <w:t xml:space="preserve">exceeding </w:t>
      </w:r>
      <w:r>
        <w:t>three</w:t>
      </w:r>
      <w:r>
        <w:rPr>
          <w:spacing w:val="-1"/>
        </w:rPr>
        <w:t xml:space="preserve"> (3) years.</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8"/>
        <w:jc w:val="both"/>
      </w:pPr>
      <w:r>
        <w:rPr>
          <w:spacing w:val="-1"/>
        </w:rPr>
        <w:lastRenderedPageBreak/>
        <w:t>The</w:t>
      </w:r>
      <w:r>
        <w:rPr>
          <w:spacing w:val="43"/>
        </w:rPr>
        <w:t xml:space="preserve"> </w:t>
      </w:r>
      <w:r>
        <w:rPr>
          <w:spacing w:val="-1"/>
        </w:rPr>
        <w:t>notice</w:t>
      </w:r>
      <w:r>
        <w:rPr>
          <w:spacing w:val="44"/>
        </w:rPr>
        <w:t xml:space="preserve"> </w:t>
      </w:r>
      <w:r>
        <w:rPr>
          <w:spacing w:val="-1"/>
        </w:rPr>
        <w:t>inviting</w:t>
      </w:r>
      <w:r>
        <w:rPr>
          <w:spacing w:val="45"/>
        </w:rPr>
        <w:t xml:space="preserve"> </w:t>
      </w:r>
      <w:r>
        <w:rPr>
          <w:spacing w:val="-1"/>
        </w:rPr>
        <w:t>bidders</w:t>
      </w:r>
      <w:r>
        <w:rPr>
          <w:spacing w:val="44"/>
        </w:rPr>
        <w:t xml:space="preserve"> </w:t>
      </w:r>
      <w:r>
        <w:t>to</w:t>
      </w:r>
      <w:r>
        <w:rPr>
          <w:spacing w:val="45"/>
        </w:rPr>
        <w:t xml:space="preserve"> </w:t>
      </w:r>
      <w:r>
        <w:rPr>
          <w:spacing w:val="-1"/>
        </w:rPr>
        <w:t>pre-qualify</w:t>
      </w:r>
      <w:r>
        <w:rPr>
          <w:spacing w:val="45"/>
        </w:rPr>
        <w:t xml:space="preserve"> </w:t>
      </w:r>
      <w:r>
        <w:t>must</w:t>
      </w:r>
      <w:r>
        <w:rPr>
          <w:spacing w:val="44"/>
        </w:rPr>
        <w:t xml:space="preserve"> </w:t>
      </w:r>
      <w:r>
        <w:t>comply</w:t>
      </w:r>
      <w:r>
        <w:rPr>
          <w:spacing w:val="44"/>
        </w:rPr>
        <w:t xml:space="preserve"> </w:t>
      </w:r>
      <w:r>
        <w:rPr>
          <w:spacing w:val="-1"/>
        </w:rPr>
        <w:t>with</w:t>
      </w:r>
      <w:r>
        <w:rPr>
          <w:spacing w:val="45"/>
        </w:rPr>
        <w:t xml:space="preserve"> </w:t>
      </w:r>
      <w:r>
        <w:t>the</w:t>
      </w:r>
      <w:r>
        <w:rPr>
          <w:rFonts w:ascii="Times New Roman"/>
          <w:spacing w:val="30"/>
        </w:rPr>
        <w:t xml:space="preserve"> </w:t>
      </w:r>
      <w:r>
        <w:rPr>
          <w:spacing w:val="-1"/>
        </w:rPr>
        <w:t>provisions</w:t>
      </w:r>
      <w:r>
        <w:t xml:space="preserve"> </w:t>
      </w:r>
      <w:r>
        <w:rPr>
          <w:spacing w:val="-1"/>
        </w:rPr>
        <w:t>of public</w:t>
      </w:r>
      <w:r>
        <w:t xml:space="preserve"> </w:t>
      </w:r>
      <w:r>
        <w:rPr>
          <w:spacing w:val="-1"/>
        </w:rPr>
        <w:t>invitation</w:t>
      </w:r>
      <w:r>
        <w:rPr>
          <w:spacing w:val="-2"/>
        </w:rPr>
        <w:t xml:space="preserve"> </w:t>
      </w:r>
      <w:r>
        <w:t>for</w:t>
      </w:r>
      <w:r>
        <w:rPr>
          <w:spacing w:val="-1"/>
        </w:rPr>
        <w:t xml:space="preserve"> competitive</w:t>
      </w:r>
      <w:r>
        <w:rPr>
          <w:spacing w:val="-2"/>
        </w:rPr>
        <w:t xml:space="preserve"> </w:t>
      </w:r>
      <w:r>
        <w:rPr>
          <w:spacing w:val="-1"/>
        </w:rPr>
        <w:t>bids.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Once</w:t>
      </w:r>
      <w:r>
        <w:rPr>
          <w:spacing w:val="28"/>
        </w:rPr>
        <w:t xml:space="preserve"> </w:t>
      </w:r>
      <w:r>
        <w:rPr>
          <w:spacing w:val="-1"/>
        </w:rPr>
        <w:t>bidders</w:t>
      </w:r>
      <w:r>
        <w:rPr>
          <w:spacing w:val="29"/>
        </w:rPr>
        <w:t xml:space="preserve"> </w:t>
      </w:r>
      <w:r>
        <w:rPr>
          <w:spacing w:val="-1"/>
        </w:rPr>
        <w:t>have</w:t>
      </w:r>
      <w:r>
        <w:rPr>
          <w:spacing w:val="29"/>
        </w:rPr>
        <w:t xml:space="preserve"> </w:t>
      </w:r>
      <w:r>
        <w:rPr>
          <w:spacing w:val="-1"/>
        </w:rPr>
        <w:t>pre-qualified</w:t>
      </w:r>
      <w:r>
        <w:rPr>
          <w:spacing w:val="29"/>
        </w:rPr>
        <w:t xml:space="preserve"> </w:t>
      </w:r>
      <w:r>
        <w:t>for</w:t>
      </w:r>
      <w:r>
        <w:rPr>
          <w:spacing w:val="28"/>
        </w:rPr>
        <w:t xml:space="preserve"> </w:t>
      </w:r>
      <w:r>
        <w:t>a</w:t>
      </w:r>
      <w:r>
        <w:rPr>
          <w:spacing w:val="28"/>
        </w:rPr>
        <w:t xml:space="preserve"> </w:t>
      </w:r>
      <w:r>
        <w:rPr>
          <w:spacing w:val="-1"/>
        </w:rPr>
        <w:t>particular</w:t>
      </w:r>
      <w:r>
        <w:rPr>
          <w:spacing w:val="29"/>
        </w:rPr>
        <w:t xml:space="preserve"> </w:t>
      </w:r>
      <w:r>
        <w:rPr>
          <w:spacing w:val="-1"/>
        </w:rPr>
        <w:t>project,</w:t>
      </w:r>
      <w:r>
        <w:rPr>
          <w:spacing w:val="29"/>
        </w:rPr>
        <w:t xml:space="preserve"> </w:t>
      </w:r>
      <w:r>
        <w:t>they</w:t>
      </w:r>
      <w:r>
        <w:rPr>
          <w:spacing w:val="28"/>
        </w:rPr>
        <w:t xml:space="preserve"> </w:t>
      </w:r>
      <w:r>
        <w:rPr>
          <w:spacing w:val="-1"/>
        </w:rPr>
        <w:t>shall</w:t>
      </w:r>
      <w:r>
        <w:rPr>
          <w:spacing w:val="28"/>
        </w:rPr>
        <w:t xml:space="preserve"> </w:t>
      </w:r>
      <w:r>
        <w:rPr>
          <w:spacing w:val="-1"/>
        </w:rPr>
        <w:t>be</w:t>
      </w:r>
      <w:r>
        <w:rPr>
          <w:rFonts w:ascii="Times New Roman"/>
          <w:spacing w:val="26"/>
        </w:rPr>
        <w:t xml:space="preserve"> </w:t>
      </w:r>
      <w:r>
        <w:rPr>
          <w:spacing w:val="-1"/>
        </w:rPr>
        <w:t>given</w:t>
      </w:r>
      <w:r>
        <w:rPr>
          <w:spacing w:val="13"/>
        </w:rPr>
        <w:t xml:space="preserve"> </w:t>
      </w:r>
      <w:r>
        <w:rPr>
          <w:spacing w:val="-1"/>
        </w:rPr>
        <w:t>not</w:t>
      </w:r>
      <w:r>
        <w:rPr>
          <w:spacing w:val="13"/>
        </w:rPr>
        <w:t xml:space="preserve"> </w:t>
      </w:r>
      <w:r>
        <w:rPr>
          <w:spacing w:val="-1"/>
        </w:rPr>
        <w:t>less</w:t>
      </w:r>
      <w:r>
        <w:rPr>
          <w:spacing w:val="13"/>
        </w:rPr>
        <w:t xml:space="preserve"> </w:t>
      </w:r>
      <w:r>
        <w:t>than</w:t>
      </w:r>
      <w:r>
        <w:rPr>
          <w:spacing w:val="13"/>
        </w:rPr>
        <w:t xml:space="preserve"> </w:t>
      </w:r>
      <w:r>
        <w:rPr>
          <w:spacing w:val="-1"/>
        </w:rPr>
        <w:t>seven</w:t>
      </w:r>
      <w:r>
        <w:rPr>
          <w:spacing w:val="13"/>
        </w:rPr>
        <w:t xml:space="preserve"> </w:t>
      </w:r>
      <w:r>
        <w:rPr>
          <w:spacing w:val="-1"/>
        </w:rPr>
        <w:t>(7)</w:t>
      </w:r>
      <w:r>
        <w:rPr>
          <w:spacing w:val="13"/>
        </w:rPr>
        <w:t xml:space="preserve"> </w:t>
      </w:r>
      <w:r>
        <w:rPr>
          <w:spacing w:val="-1"/>
        </w:rPr>
        <w:t>days</w:t>
      </w:r>
      <w:r>
        <w:rPr>
          <w:spacing w:val="13"/>
        </w:rPr>
        <w:t xml:space="preserve"> </w:t>
      </w:r>
      <w:r>
        <w:t>to</w:t>
      </w:r>
      <w:r>
        <w:rPr>
          <w:spacing w:val="13"/>
        </w:rPr>
        <w:t xml:space="preserve"> </w:t>
      </w:r>
      <w:r>
        <w:t>submit</w:t>
      </w:r>
      <w:r>
        <w:rPr>
          <w:spacing w:val="14"/>
        </w:rPr>
        <w:t xml:space="preserve"> </w:t>
      </w:r>
      <w:r>
        <w:t>a</w:t>
      </w:r>
      <w:r>
        <w:rPr>
          <w:spacing w:val="13"/>
        </w:rPr>
        <w:t xml:space="preserve"> </w:t>
      </w:r>
      <w:r>
        <w:t>final</w:t>
      </w:r>
      <w:r>
        <w:rPr>
          <w:spacing w:val="13"/>
        </w:rPr>
        <w:t xml:space="preserve"> </w:t>
      </w:r>
      <w:r>
        <w:t>technical</w:t>
      </w:r>
      <w:r>
        <w:rPr>
          <w:spacing w:val="12"/>
        </w:rPr>
        <w:t xml:space="preserve"> </w:t>
      </w:r>
      <w:r>
        <w:rPr>
          <w:spacing w:val="-1"/>
        </w:rPr>
        <w:t>proposal</w:t>
      </w:r>
      <w:r>
        <w:rPr>
          <w:rFonts w:ascii="Times New Roman"/>
          <w:spacing w:val="20"/>
        </w:rPr>
        <w:t xml:space="preserve"> </w:t>
      </w:r>
      <w:r>
        <w:rPr>
          <w:spacing w:val="-1"/>
        </w:rPr>
        <w:t xml:space="preserve">where applicable and/or </w:t>
      </w:r>
      <w:r>
        <w:t>a</w:t>
      </w:r>
      <w:r>
        <w:rPr>
          <w:spacing w:val="-1"/>
        </w:rPr>
        <w:t xml:space="preserve"> financial</w:t>
      </w:r>
      <w:r>
        <w:rPr>
          <w:spacing w:val="-2"/>
        </w:rPr>
        <w:t xml:space="preserve"> </w:t>
      </w:r>
      <w:r>
        <w:rPr>
          <w:spacing w:val="-1"/>
        </w:rPr>
        <w:t>offer.</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TWO</w:t>
      </w:r>
      <w:r>
        <w:rPr>
          <w:spacing w:val="-15"/>
          <w:u w:val="thick" w:color="000000"/>
        </w:rPr>
        <w:t xml:space="preserve"> </w:t>
      </w:r>
      <w:r>
        <w:rPr>
          <w:spacing w:val="-1"/>
          <w:u w:val="thick" w:color="000000"/>
        </w:rPr>
        <w:t>ENVELOPE</w:t>
      </w:r>
      <w:r>
        <w:rPr>
          <w:spacing w:val="-15"/>
          <w:u w:val="thick" w:color="000000"/>
        </w:rPr>
        <w:t xml:space="preserve"> </w:t>
      </w:r>
      <w:r>
        <w:rPr>
          <w:spacing w:val="-1"/>
          <w:u w:val="thick" w:color="000000"/>
        </w:rPr>
        <w:t>SYSTEM</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7"/>
        <w:jc w:val="both"/>
      </w:pPr>
      <w:r>
        <w:t>A</w:t>
      </w:r>
      <w:r>
        <w:rPr>
          <w:spacing w:val="16"/>
        </w:rPr>
        <w:t xml:space="preserve"> </w:t>
      </w:r>
      <w:r>
        <w:t>two</w:t>
      </w:r>
      <w:r>
        <w:rPr>
          <w:spacing w:val="16"/>
        </w:rPr>
        <w:t xml:space="preserve"> </w:t>
      </w:r>
      <w:r>
        <w:rPr>
          <w:spacing w:val="-1"/>
        </w:rPr>
        <w:t>envelope</w:t>
      </w:r>
      <w:r>
        <w:rPr>
          <w:spacing w:val="17"/>
        </w:rPr>
        <w:t xml:space="preserve"> </w:t>
      </w:r>
      <w:r>
        <w:rPr>
          <w:spacing w:val="-1"/>
        </w:rPr>
        <w:t>system</w:t>
      </w:r>
      <w:r>
        <w:rPr>
          <w:spacing w:val="16"/>
        </w:rPr>
        <w:t xml:space="preserve"> </w:t>
      </w:r>
      <w:r>
        <w:rPr>
          <w:spacing w:val="-1"/>
        </w:rPr>
        <w:t>differs</w:t>
      </w:r>
      <w:r>
        <w:rPr>
          <w:spacing w:val="17"/>
        </w:rPr>
        <w:t xml:space="preserve"> </w:t>
      </w:r>
      <w:r>
        <w:rPr>
          <w:spacing w:val="-1"/>
        </w:rPr>
        <w:t>from</w:t>
      </w:r>
      <w:r>
        <w:rPr>
          <w:spacing w:val="17"/>
        </w:rPr>
        <w:t xml:space="preserve"> </w:t>
      </w:r>
      <w:r>
        <w:t>a</w:t>
      </w:r>
      <w:r>
        <w:rPr>
          <w:spacing w:val="16"/>
        </w:rPr>
        <w:t xml:space="preserve"> </w:t>
      </w:r>
      <w:r>
        <w:t>two-stage</w:t>
      </w:r>
      <w:r>
        <w:rPr>
          <w:spacing w:val="16"/>
        </w:rPr>
        <w:t xml:space="preserve"> </w:t>
      </w:r>
      <w:r>
        <w:rPr>
          <w:spacing w:val="-1"/>
        </w:rPr>
        <w:t>(prequalification)</w:t>
      </w:r>
      <w:r>
        <w:rPr>
          <w:rFonts w:ascii="Times New Roman"/>
          <w:spacing w:val="29"/>
        </w:rPr>
        <w:t xml:space="preserve"> </w:t>
      </w:r>
      <w:r>
        <w:rPr>
          <w:spacing w:val="-1"/>
        </w:rPr>
        <w:t>bidding</w:t>
      </w:r>
      <w:r>
        <w:rPr>
          <w:spacing w:val="15"/>
        </w:rPr>
        <w:t xml:space="preserve"> </w:t>
      </w:r>
      <w:r>
        <w:rPr>
          <w:spacing w:val="-1"/>
        </w:rPr>
        <w:t>process</w:t>
      </w:r>
      <w:r>
        <w:rPr>
          <w:spacing w:val="16"/>
        </w:rPr>
        <w:t xml:space="preserve"> </w:t>
      </w:r>
      <w:r>
        <w:rPr>
          <w:spacing w:val="-1"/>
        </w:rPr>
        <w:t>in</w:t>
      </w:r>
      <w:r>
        <w:rPr>
          <w:spacing w:val="15"/>
        </w:rPr>
        <w:t xml:space="preserve"> </w:t>
      </w:r>
      <w:r>
        <w:t>that</w:t>
      </w:r>
      <w:r>
        <w:rPr>
          <w:spacing w:val="15"/>
        </w:rPr>
        <w:t xml:space="preserve"> </w:t>
      </w:r>
      <w:r>
        <w:t>a</w:t>
      </w:r>
      <w:r>
        <w:rPr>
          <w:spacing w:val="14"/>
        </w:rPr>
        <w:t xml:space="preserve"> </w:t>
      </w:r>
      <w:r>
        <w:rPr>
          <w:spacing w:val="-1"/>
        </w:rPr>
        <w:t>technical</w:t>
      </w:r>
      <w:r>
        <w:rPr>
          <w:spacing w:val="17"/>
        </w:rPr>
        <w:t xml:space="preserve"> </w:t>
      </w:r>
      <w:r>
        <w:t>proposal</w:t>
      </w:r>
      <w:r>
        <w:rPr>
          <w:spacing w:val="15"/>
        </w:rPr>
        <w:t xml:space="preserve"> </w:t>
      </w:r>
      <w:r>
        <w:t>and</w:t>
      </w:r>
      <w:r>
        <w:rPr>
          <w:spacing w:val="16"/>
        </w:rPr>
        <w:t xml:space="preserve"> </w:t>
      </w:r>
      <w:r>
        <w:t>the</w:t>
      </w:r>
      <w:r>
        <w:rPr>
          <w:spacing w:val="15"/>
        </w:rPr>
        <w:t xml:space="preserve"> </w:t>
      </w:r>
      <w:r>
        <w:t>financial</w:t>
      </w:r>
      <w:r>
        <w:rPr>
          <w:spacing w:val="15"/>
        </w:rPr>
        <w:t xml:space="preserve"> </w:t>
      </w:r>
      <w:r>
        <w:t>offer</w:t>
      </w:r>
      <w:r>
        <w:rPr>
          <w:spacing w:val="15"/>
        </w:rPr>
        <w:t xml:space="preserve"> </w:t>
      </w:r>
      <w:r>
        <w:t>are</w:t>
      </w:r>
      <w:r>
        <w:rPr>
          <w:rFonts w:ascii="Times New Roman"/>
          <w:spacing w:val="26"/>
        </w:rPr>
        <w:t xml:space="preserve"> </w:t>
      </w:r>
      <w:r>
        <w:rPr>
          <w:spacing w:val="-1"/>
        </w:rPr>
        <w:t>submitted</w:t>
      </w:r>
      <w:r>
        <w:rPr>
          <w:spacing w:val="48"/>
        </w:rPr>
        <w:t xml:space="preserve"> </w:t>
      </w:r>
      <w:r>
        <w:rPr>
          <w:spacing w:val="-1"/>
        </w:rPr>
        <w:t>in</w:t>
      </w:r>
      <w:r>
        <w:rPr>
          <w:spacing w:val="49"/>
        </w:rPr>
        <w:t xml:space="preserve"> </w:t>
      </w:r>
      <w:r>
        <w:rPr>
          <w:spacing w:val="-1"/>
        </w:rPr>
        <w:t>separate</w:t>
      </w:r>
      <w:r>
        <w:rPr>
          <w:spacing w:val="48"/>
        </w:rPr>
        <w:t xml:space="preserve"> </w:t>
      </w:r>
      <w:r>
        <w:rPr>
          <w:spacing w:val="-1"/>
        </w:rPr>
        <w:t>envelopes</w:t>
      </w:r>
      <w:r>
        <w:rPr>
          <w:spacing w:val="50"/>
        </w:rPr>
        <w:t xml:space="preserve"> </w:t>
      </w:r>
      <w:r>
        <w:rPr>
          <w:spacing w:val="-1"/>
        </w:rPr>
        <w:t>at</w:t>
      </w:r>
      <w:r>
        <w:rPr>
          <w:spacing w:val="51"/>
        </w:rPr>
        <w:t xml:space="preserve"> </w:t>
      </w:r>
      <w:r>
        <w:t>the</w:t>
      </w:r>
      <w:r>
        <w:rPr>
          <w:spacing w:val="48"/>
        </w:rPr>
        <w:t xml:space="preserve"> </w:t>
      </w:r>
      <w:r>
        <w:rPr>
          <w:spacing w:val="-1"/>
        </w:rPr>
        <w:t>same</w:t>
      </w:r>
      <w:r>
        <w:rPr>
          <w:spacing w:val="49"/>
        </w:rPr>
        <w:t xml:space="preserve"> </w:t>
      </w:r>
      <w:r>
        <w:rPr>
          <w:spacing w:val="-1"/>
        </w:rPr>
        <w:t>place</w:t>
      </w:r>
      <w:r>
        <w:rPr>
          <w:spacing w:val="49"/>
        </w:rPr>
        <w:t xml:space="preserve"> </w:t>
      </w:r>
      <w:r>
        <w:rPr>
          <w:spacing w:val="-1"/>
        </w:rPr>
        <w:t>and</w:t>
      </w:r>
      <w:r>
        <w:rPr>
          <w:spacing w:val="48"/>
        </w:rPr>
        <w:t xml:space="preserve"> </w:t>
      </w:r>
      <w:r>
        <w:t>time.</w:t>
      </w:r>
      <w:r>
        <w:rPr>
          <w:spacing w:val="31"/>
        </w:rPr>
        <w:t xml:space="preserve"> </w:t>
      </w:r>
      <w:r>
        <w:t>The</w:t>
      </w:r>
      <w:r>
        <w:rPr>
          <w:rFonts w:ascii="Times New Roman"/>
          <w:spacing w:val="29"/>
        </w:rPr>
        <w:t xml:space="preserve"> </w:t>
      </w:r>
      <w:r>
        <w:rPr>
          <w:spacing w:val="-1"/>
        </w:rPr>
        <w:t>financial</w:t>
      </w:r>
      <w:r>
        <w:rPr>
          <w:spacing w:val="19"/>
        </w:rPr>
        <w:t xml:space="preserve"> </w:t>
      </w:r>
      <w:r>
        <w:rPr>
          <w:spacing w:val="-1"/>
        </w:rPr>
        <w:t>offers</w:t>
      </w:r>
      <w:r>
        <w:rPr>
          <w:spacing w:val="20"/>
        </w:rPr>
        <w:t xml:space="preserve"> </w:t>
      </w:r>
      <w:r>
        <w:rPr>
          <w:spacing w:val="-1"/>
        </w:rPr>
        <w:t>will</w:t>
      </w:r>
      <w:r>
        <w:rPr>
          <w:spacing w:val="19"/>
        </w:rPr>
        <w:t xml:space="preserve"> </w:t>
      </w:r>
      <w:r>
        <w:rPr>
          <w:spacing w:val="-1"/>
        </w:rPr>
        <w:t>only</w:t>
      </w:r>
      <w:r>
        <w:rPr>
          <w:spacing w:val="20"/>
        </w:rPr>
        <w:t xml:space="preserve"> </w:t>
      </w:r>
      <w:r>
        <w:rPr>
          <w:spacing w:val="-1"/>
        </w:rPr>
        <w:t>be</w:t>
      </w:r>
      <w:r>
        <w:rPr>
          <w:spacing w:val="19"/>
        </w:rPr>
        <w:t xml:space="preserve"> </w:t>
      </w:r>
      <w:r>
        <w:rPr>
          <w:spacing w:val="-1"/>
        </w:rPr>
        <w:t>opened</w:t>
      </w:r>
      <w:r>
        <w:rPr>
          <w:spacing w:val="20"/>
        </w:rPr>
        <w:t xml:space="preserve"> </w:t>
      </w:r>
      <w:r>
        <w:rPr>
          <w:spacing w:val="-1"/>
        </w:rPr>
        <w:t>once</w:t>
      </w:r>
      <w:r>
        <w:rPr>
          <w:spacing w:val="19"/>
        </w:rPr>
        <w:t xml:space="preserve"> </w:t>
      </w:r>
      <w:r>
        <w:rPr>
          <w:spacing w:val="-1"/>
        </w:rPr>
        <w:t>the</w:t>
      </w:r>
      <w:r>
        <w:rPr>
          <w:spacing w:val="20"/>
        </w:rPr>
        <w:t xml:space="preserve"> </w:t>
      </w:r>
      <w:r>
        <w:rPr>
          <w:spacing w:val="-1"/>
        </w:rPr>
        <w:t>technical</w:t>
      </w:r>
      <w:r>
        <w:rPr>
          <w:spacing w:val="19"/>
        </w:rPr>
        <w:t xml:space="preserve"> </w:t>
      </w:r>
      <w:r>
        <w:rPr>
          <w:spacing w:val="-1"/>
        </w:rPr>
        <w:t>proposals</w:t>
      </w:r>
      <w:r>
        <w:rPr>
          <w:spacing w:val="20"/>
        </w:rPr>
        <w:t xml:space="preserve"> </w:t>
      </w:r>
      <w:r>
        <w:rPr>
          <w:spacing w:val="-1"/>
        </w:rPr>
        <w:t>have</w:t>
      </w:r>
      <w:r>
        <w:rPr>
          <w:rFonts w:ascii="Times New Roman"/>
          <w:spacing w:val="36"/>
        </w:rPr>
        <w:t xml:space="preserve"> </w:t>
      </w:r>
      <w:r>
        <w:rPr>
          <w:spacing w:val="-1"/>
        </w:rPr>
        <w:t>been</w:t>
      </w:r>
      <w:r>
        <w:t xml:space="preserve"> </w:t>
      </w:r>
      <w:r>
        <w:rPr>
          <w:spacing w:val="-1"/>
        </w:rPr>
        <w:t>evaluated.</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EXTENSION</w:t>
      </w:r>
      <w:r>
        <w:rPr>
          <w:spacing w:val="-13"/>
          <w:u w:val="thick" w:color="000000"/>
        </w:rPr>
        <w:t xml:space="preserve"> </w:t>
      </w:r>
      <w:r>
        <w:rPr>
          <w:u w:val="thick" w:color="000000"/>
        </w:rPr>
        <w:t>OF</w:t>
      </w:r>
      <w:r>
        <w:rPr>
          <w:spacing w:val="-13"/>
          <w:u w:val="thick" w:color="000000"/>
        </w:rPr>
        <w:t xml:space="preserve"> </w:t>
      </w:r>
      <w:r>
        <w:rPr>
          <w:spacing w:val="-1"/>
          <w:u w:val="thick" w:color="000000"/>
        </w:rPr>
        <w:t>VALIDITY</w:t>
      </w:r>
      <w:r>
        <w:rPr>
          <w:spacing w:val="-12"/>
          <w:u w:val="thick" w:color="000000"/>
        </w:rPr>
        <w:t xml:space="preserve"> </w:t>
      </w:r>
      <w:r>
        <w:rPr>
          <w:spacing w:val="-1"/>
          <w:u w:val="thick" w:color="000000"/>
        </w:rPr>
        <w:t>PERIODS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49"/>
        </w:rPr>
        <w:t xml:space="preserve"> </w:t>
      </w:r>
      <w:r>
        <w:rPr>
          <w:spacing w:val="-1"/>
        </w:rPr>
        <w:t>period</w:t>
      </w:r>
      <w:r>
        <w:rPr>
          <w:spacing w:val="49"/>
        </w:rPr>
        <w:t xml:space="preserve"> </w:t>
      </w:r>
      <w:r>
        <w:t>for</w:t>
      </w:r>
      <w:r>
        <w:rPr>
          <w:spacing w:val="50"/>
        </w:rPr>
        <w:t xml:space="preserve"> </w:t>
      </w:r>
      <w:r>
        <w:rPr>
          <w:spacing w:val="-1"/>
        </w:rPr>
        <w:t>which</w:t>
      </w:r>
      <w:r>
        <w:rPr>
          <w:spacing w:val="49"/>
        </w:rPr>
        <w:t xml:space="preserve"> </w:t>
      </w:r>
      <w:r>
        <w:rPr>
          <w:spacing w:val="-1"/>
        </w:rPr>
        <w:t>bids</w:t>
      </w:r>
      <w:r>
        <w:rPr>
          <w:spacing w:val="50"/>
        </w:rPr>
        <w:t xml:space="preserve"> </w:t>
      </w:r>
      <w:r>
        <w:rPr>
          <w:spacing w:val="-1"/>
        </w:rPr>
        <w:t>are</w:t>
      </w:r>
      <w:r>
        <w:rPr>
          <w:spacing w:val="49"/>
        </w:rPr>
        <w:t xml:space="preserve"> </w:t>
      </w:r>
      <w:r>
        <w:t>to</w:t>
      </w:r>
      <w:r>
        <w:rPr>
          <w:spacing w:val="50"/>
        </w:rPr>
        <w:t xml:space="preserve"> </w:t>
      </w:r>
      <w:r>
        <w:rPr>
          <w:spacing w:val="-1"/>
        </w:rPr>
        <w:t>remain</w:t>
      </w:r>
      <w:r>
        <w:rPr>
          <w:spacing w:val="49"/>
        </w:rPr>
        <w:t xml:space="preserve"> </w:t>
      </w:r>
      <w:r>
        <w:rPr>
          <w:spacing w:val="-1"/>
        </w:rPr>
        <w:t>valid</w:t>
      </w:r>
      <w:r>
        <w:rPr>
          <w:spacing w:val="50"/>
        </w:rPr>
        <w:t xml:space="preserve"> </w:t>
      </w:r>
      <w:r>
        <w:rPr>
          <w:spacing w:val="-1"/>
        </w:rPr>
        <w:t>and</w:t>
      </w:r>
      <w:r>
        <w:rPr>
          <w:spacing w:val="49"/>
        </w:rPr>
        <w:t xml:space="preserve"> </w:t>
      </w:r>
      <w:r>
        <w:rPr>
          <w:spacing w:val="-1"/>
        </w:rPr>
        <w:t>binding</w:t>
      </w:r>
      <w:r>
        <w:rPr>
          <w:spacing w:val="50"/>
        </w:rPr>
        <w:t xml:space="preserve"> </w:t>
      </w:r>
      <w:r>
        <w:rPr>
          <w:spacing w:val="-1"/>
        </w:rPr>
        <w:t>must</w:t>
      </w:r>
      <w:r>
        <w:rPr>
          <w:spacing w:val="51"/>
        </w:rPr>
        <w:t xml:space="preserve"> </w:t>
      </w:r>
      <w:r>
        <w:rPr>
          <w:spacing w:val="-1"/>
        </w:rPr>
        <w:t>be</w:t>
      </w:r>
      <w:r>
        <w:rPr>
          <w:rFonts w:ascii="Times New Roman"/>
          <w:spacing w:val="29"/>
        </w:rPr>
        <w:t xml:space="preserve"> </w:t>
      </w:r>
      <w:r>
        <w:rPr>
          <w:spacing w:val="-1"/>
        </w:rPr>
        <w:t>indicated in</w:t>
      </w:r>
      <w:r>
        <w:t xml:space="preserve"> </w:t>
      </w:r>
      <w:r>
        <w:rPr>
          <w:spacing w:val="-1"/>
        </w:rPr>
        <w:t>the bid</w:t>
      </w:r>
      <w:r>
        <w:rPr>
          <w:spacing w:val="1"/>
        </w:rPr>
        <w:t xml:space="preserve"> </w:t>
      </w:r>
      <w:r>
        <w:rPr>
          <w:spacing w:val="-1"/>
        </w:rPr>
        <w:t>documents.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rPr>
          <w:spacing w:val="-1"/>
        </w:rPr>
        <w:t>The</w:t>
      </w:r>
      <w:r>
        <w:rPr>
          <w:spacing w:val="49"/>
        </w:rPr>
        <w:t xml:space="preserve"> </w:t>
      </w:r>
      <w:r>
        <w:rPr>
          <w:spacing w:val="-1"/>
        </w:rPr>
        <w:t>validity</w:t>
      </w:r>
      <w:r>
        <w:rPr>
          <w:spacing w:val="49"/>
        </w:rPr>
        <w:t xml:space="preserve"> </w:t>
      </w:r>
      <w:r>
        <w:rPr>
          <w:spacing w:val="-1"/>
        </w:rPr>
        <w:t>period</w:t>
      </w:r>
      <w:r>
        <w:rPr>
          <w:spacing w:val="49"/>
        </w:rPr>
        <w:t xml:space="preserve"> </w:t>
      </w:r>
      <w:r>
        <w:rPr>
          <w:spacing w:val="-1"/>
        </w:rPr>
        <w:t>is</w:t>
      </w:r>
      <w:r>
        <w:rPr>
          <w:spacing w:val="51"/>
        </w:rPr>
        <w:t xml:space="preserve"> </w:t>
      </w:r>
      <w:r>
        <w:rPr>
          <w:spacing w:val="-1"/>
        </w:rPr>
        <w:t>calculated</w:t>
      </w:r>
      <w:r>
        <w:rPr>
          <w:spacing w:val="50"/>
        </w:rPr>
        <w:t xml:space="preserve"> </w:t>
      </w:r>
      <w:r>
        <w:t>from</w:t>
      </w:r>
      <w:r>
        <w:rPr>
          <w:spacing w:val="48"/>
        </w:rPr>
        <w:t xml:space="preserve"> </w:t>
      </w:r>
      <w:r>
        <w:t>the</w:t>
      </w:r>
      <w:r>
        <w:rPr>
          <w:spacing w:val="48"/>
        </w:rPr>
        <w:t xml:space="preserve"> </w:t>
      </w:r>
      <w:r>
        <w:rPr>
          <w:spacing w:val="-1"/>
        </w:rPr>
        <w:t>bid</w:t>
      </w:r>
      <w:r>
        <w:rPr>
          <w:spacing w:val="50"/>
        </w:rPr>
        <w:t xml:space="preserve"> </w:t>
      </w:r>
      <w:r>
        <w:rPr>
          <w:spacing w:val="-1"/>
        </w:rPr>
        <w:t>closure</w:t>
      </w:r>
      <w:r>
        <w:rPr>
          <w:spacing w:val="49"/>
        </w:rPr>
        <w:t xml:space="preserve"> </w:t>
      </w:r>
      <w:r>
        <w:rPr>
          <w:spacing w:val="-1"/>
        </w:rPr>
        <w:t>date</w:t>
      </w:r>
      <w:r>
        <w:rPr>
          <w:spacing w:val="49"/>
        </w:rPr>
        <w:t xml:space="preserve"> </w:t>
      </w:r>
      <w:r>
        <w:rPr>
          <w:spacing w:val="-1"/>
        </w:rPr>
        <w:t>and</w:t>
      </w:r>
      <w:r>
        <w:rPr>
          <w:spacing w:val="50"/>
        </w:rPr>
        <w:t xml:space="preserve"> </w:t>
      </w:r>
      <w:r>
        <w:rPr>
          <w:spacing w:val="-1"/>
        </w:rPr>
        <w:t>bids</w:t>
      </w:r>
      <w:r>
        <w:rPr>
          <w:rFonts w:ascii="Times New Roman"/>
          <w:spacing w:val="22"/>
        </w:rPr>
        <w:t xml:space="preserve"> </w:t>
      </w:r>
      <w:r>
        <w:rPr>
          <w:spacing w:val="-1"/>
        </w:rPr>
        <w:t>shall</w:t>
      </w:r>
      <w:r>
        <w:rPr>
          <w:spacing w:val="25"/>
        </w:rPr>
        <w:t xml:space="preserve"> </w:t>
      </w:r>
      <w:r>
        <w:rPr>
          <w:spacing w:val="-1"/>
        </w:rPr>
        <w:t>remain</w:t>
      </w:r>
      <w:r>
        <w:rPr>
          <w:spacing w:val="26"/>
        </w:rPr>
        <w:t xml:space="preserve"> </w:t>
      </w:r>
      <w:r>
        <w:rPr>
          <w:spacing w:val="-1"/>
        </w:rPr>
        <w:t>in</w:t>
      </w:r>
      <w:r>
        <w:rPr>
          <w:spacing w:val="26"/>
        </w:rPr>
        <w:t xml:space="preserve"> </w:t>
      </w:r>
      <w:r>
        <w:rPr>
          <w:spacing w:val="-1"/>
        </w:rPr>
        <w:t>force</w:t>
      </w:r>
      <w:r>
        <w:rPr>
          <w:spacing w:val="24"/>
        </w:rPr>
        <w:t xml:space="preserve"> </w:t>
      </w:r>
      <w:r>
        <w:rPr>
          <w:spacing w:val="-1"/>
        </w:rPr>
        <w:t>and</w:t>
      </w:r>
      <w:r>
        <w:rPr>
          <w:spacing w:val="26"/>
        </w:rPr>
        <w:t xml:space="preserve"> </w:t>
      </w:r>
      <w:r>
        <w:rPr>
          <w:spacing w:val="-1"/>
        </w:rPr>
        <w:t>binding</w:t>
      </w:r>
      <w:r>
        <w:rPr>
          <w:spacing w:val="26"/>
        </w:rPr>
        <w:t xml:space="preserve"> </w:t>
      </w:r>
      <w:r>
        <w:rPr>
          <w:spacing w:val="-1"/>
        </w:rPr>
        <w:t>until</w:t>
      </w:r>
      <w:r>
        <w:rPr>
          <w:spacing w:val="26"/>
        </w:rPr>
        <w:t xml:space="preserve"> </w:t>
      </w:r>
      <w:r>
        <w:rPr>
          <w:spacing w:val="-1"/>
        </w:rPr>
        <w:t>the</w:t>
      </w:r>
      <w:r>
        <w:rPr>
          <w:spacing w:val="25"/>
        </w:rPr>
        <w:t xml:space="preserve"> </w:t>
      </w:r>
      <w:r>
        <w:rPr>
          <w:spacing w:val="-1"/>
        </w:rPr>
        <w:t>end</w:t>
      </w:r>
      <w:r>
        <w:rPr>
          <w:spacing w:val="26"/>
        </w:rPr>
        <w:t xml:space="preserve"> </w:t>
      </w:r>
      <w:r>
        <w:rPr>
          <w:spacing w:val="-1"/>
        </w:rPr>
        <w:t>of</w:t>
      </w:r>
      <w:r>
        <w:rPr>
          <w:spacing w:val="26"/>
        </w:rPr>
        <w:t xml:space="preserve"> </w:t>
      </w:r>
      <w:r>
        <w:rPr>
          <w:spacing w:val="-1"/>
        </w:rPr>
        <w:t>the</w:t>
      </w:r>
      <w:r>
        <w:rPr>
          <w:spacing w:val="26"/>
        </w:rPr>
        <w:t xml:space="preserve"> </w:t>
      </w:r>
      <w:r>
        <w:rPr>
          <w:spacing w:val="-1"/>
        </w:rPr>
        <w:t>final</w:t>
      </w:r>
      <w:r>
        <w:rPr>
          <w:spacing w:val="24"/>
        </w:rPr>
        <w:t xml:space="preserve"> </w:t>
      </w:r>
      <w:r>
        <w:rPr>
          <w:spacing w:val="-1"/>
        </w:rPr>
        <w:t>day</w:t>
      </w:r>
      <w:r>
        <w:rPr>
          <w:spacing w:val="26"/>
        </w:rPr>
        <w:t xml:space="preserve"> </w:t>
      </w:r>
      <w:r>
        <w:rPr>
          <w:spacing w:val="-1"/>
        </w:rPr>
        <w:t>of</w:t>
      </w:r>
      <w:r>
        <w:rPr>
          <w:spacing w:val="26"/>
        </w:rPr>
        <w:t xml:space="preserve"> </w:t>
      </w:r>
      <w:r>
        <w:rPr>
          <w:spacing w:val="-1"/>
        </w:rPr>
        <w:t>that</w:t>
      </w:r>
      <w:r>
        <w:rPr>
          <w:rFonts w:ascii="Times New Roman"/>
          <w:spacing w:val="34"/>
          <w:w w:val="99"/>
        </w:rPr>
        <w:t xml:space="preserve"> </w:t>
      </w:r>
      <w:r>
        <w:rPr>
          <w:spacing w:val="-1"/>
        </w:rPr>
        <w:t>period.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62"/>
        </w:rPr>
        <w:t xml:space="preserve"> </w:t>
      </w:r>
      <w:r>
        <w:rPr>
          <w:spacing w:val="-1"/>
        </w:rPr>
        <w:t>responsible</w:t>
      </w:r>
      <w:r>
        <w:rPr>
          <w:spacing w:val="62"/>
        </w:rPr>
        <w:t xml:space="preserve"> </w:t>
      </w:r>
      <w:r>
        <w:rPr>
          <w:spacing w:val="-1"/>
        </w:rPr>
        <w:t>official</w:t>
      </w:r>
      <w:r>
        <w:rPr>
          <w:spacing w:val="64"/>
        </w:rPr>
        <w:t xml:space="preserve"> </w:t>
      </w:r>
      <w:r>
        <w:t>for</w:t>
      </w:r>
      <w:r>
        <w:rPr>
          <w:spacing w:val="62"/>
        </w:rPr>
        <w:t xml:space="preserve"> </w:t>
      </w:r>
      <w:r>
        <w:t>the</w:t>
      </w:r>
      <w:r>
        <w:rPr>
          <w:spacing w:val="64"/>
        </w:rPr>
        <w:t xml:space="preserve"> </w:t>
      </w:r>
      <w:r>
        <w:rPr>
          <w:spacing w:val="-1"/>
        </w:rPr>
        <w:t>bid</w:t>
      </w:r>
      <w:r>
        <w:rPr>
          <w:spacing w:val="62"/>
        </w:rPr>
        <w:t xml:space="preserve"> </w:t>
      </w:r>
      <w:r>
        <w:rPr>
          <w:spacing w:val="-1"/>
        </w:rPr>
        <w:t>must</w:t>
      </w:r>
      <w:r>
        <w:rPr>
          <w:spacing w:val="62"/>
        </w:rPr>
        <w:t xml:space="preserve"> </w:t>
      </w:r>
      <w:r>
        <w:t>take</w:t>
      </w:r>
      <w:r>
        <w:rPr>
          <w:spacing w:val="63"/>
        </w:rPr>
        <w:t xml:space="preserve"> </w:t>
      </w:r>
      <w:r>
        <w:rPr>
          <w:spacing w:val="-1"/>
        </w:rPr>
        <w:t>all</w:t>
      </w:r>
      <w:r>
        <w:rPr>
          <w:spacing w:val="62"/>
        </w:rPr>
        <w:t xml:space="preserve"> </w:t>
      </w:r>
      <w:r>
        <w:rPr>
          <w:spacing w:val="-1"/>
        </w:rPr>
        <w:t>possible</w:t>
      </w:r>
      <w:r>
        <w:rPr>
          <w:spacing w:val="63"/>
        </w:rPr>
        <w:t xml:space="preserve"> </w:t>
      </w:r>
      <w:r>
        <w:rPr>
          <w:spacing w:val="-1"/>
        </w:rPr>
        <w:t>steps</w:t>
      </w:r>
      <w:r>
        <w:rPr>
          <w:spacing w:val="62"/>
        </w:rPr>
        <w:t xml:space="preserve"> </w:t>
      </w:r>
      <w:r>
        <w:t>to</w:t>
      </w:r>
      <w:r>
        <w:rPr>
          <w:rFonts w:ascii="Times New Roman"/>
          <w:spacing w:val="29"/>
          <w:w w:val="99"/>
        </w:rPr>
        <w:t xml:space="preserve"> </w:t>
      </w:r>
      <w:r>
        <w:rPr>
          <w:spacing w:val="-1"/>
        </w:rPr>
        <w:t>ensure</w:t>
      </w:r>
      <w:r>
        <w:rPr>
          <w:spacing w:val="17"/>
        </w:rPr>
        <w:t xml:space="preserve"> </w:t>
      </w:r>
      <w:r>
        <w:rPr>
          <w:spacing w:val="-1"/>
        </w:rPr>
        <w:t>the</w:t>
      </w:r>
      <w:r>
        <w:rPr>
          <w:spacing w:val="17"/>
        </w:rPr>
        <w:t xml:space="preserve"> </w:t>
      </w:r>
      <w:r>
        <w:rPr>
          <w:spacing w:val="-1"/>
        </w:rPr>
        <w:t>bids</w:t>
      </w:r>
      <w:r>
        <w:rPr>
          <w:spacing w:val="17"/>
        </w:rPr>
        <w:t xml:space="preserve"> </w:t>
      </w:r>
      <w:r>
        <w:rPr>
          <w:spacing w:val="-1"/>
        </w:rPr>
        <w:t>are</w:t>
      </w:r>
      <w:r>
        <w:rPr>
          <w:spacing w:val="18"/>
        </w:rPr>
        <w:t xml:space="preserve"> </w:t>
      </w:r>
      <w:r>
        <w:rPr>
          <w:spacing w:val="-1"/>
        </w:rPr>
        <w:t>evaluated</w:t>
      </w:r>
      <w:r>
        <w:rPr>
          <w:spacing w:val="18"/>
        </w:rPr>
        <w:t xml:space="preserve"> </w:t>
      </w:r>
      <w:r>
        <w:rPr>
          <w:spacing w:val="-1"/>
        </w:rPr>
        <w:t>and</w:t>
      </w:r>
      <w:r>
        <w:rPr>
          <w:spacing w:val="18"/>
        </w:rPr>
        <w:t xml:space="preserve"> </w:t>
      </w:r>
      <w:r>
        <w:rPr>
          <w:spacing w:val="-1"/>
        </w:rPr>
        <w:t>adjudicated</w:t>
      </w:r>
      <w:r>
        <w:rPr>
          <w:spacing w:val="17"/>
        </w:rPr>
        <w:t xml:space="preserve"> </w:t>
      </w:r>
      <w:r>
        <w:rPr>
          <w:spacing w:val="-1"/>
        </w:rPr>
        <w:t>within</w:t>
      </w:r>
      <w:r>
        <w:rPr>
          <w:spacing w:val="18"/>
        </w:rPr>
        <w:t xml:space="preserve"> </w:t>
      </w:r>
      <w:r>
        <w:rPr>
          <w:spacing w:val="-1"/>
        </w:rPr>
        <w:t>the</w:t>
      </w:r>
      <w:r>
        <w:rPr>
          <w:spacing w:val="17"/>
        </w:rPr>
        <w:t xml:space="preserve"> </w:t>
      </w:r>
      <w:r>
        <w:rPr>
          <w:spacing w:val="-1"/>
        </w:rPr>
        <w:t>validity</w:t>
      </w:r>
      <w:r>
        <w:rPr>
          <w:rFonts w:ascii="Times New Roman"/>
          <w:spacing w:val="22"/>
        </w:rPr>
        <w:t xml:space="preserve"> </w:t>
      </w:r>
      <w:r>
        <w:rPr>
          <w:spacing w:val="-1"/>
        </w:rPr>
        <w:t>period.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This</w:t>
      </w:r>
      <w:r>
        <w:rPr>
          <w:spacing w:val="62"/>
        </w:rPr>
        <w:t xml:space="preserve"> </w:t>
      </w:r>
      <w:r>
        <w:rPr>
          <w:spacing w:val="-1"/>
        </w:rPr>
        <w:t>period</w:t>
      </w:r>
      <w:r>
        <w:rPr>
          <w:spacing w:val="63"/>
        </w:rPr>
        <w:t xml:space="preserve"> </w:t>
      </w:r>
      <w:r>
        <w:rPr>
          <w:spacing w:val="-1"/>
        </w:rPr>
        <w:t>of</w:t>
      </w:r>
      <w:r>
        <w:rPr>
          <w:spacing w:val="63"/>
        </w:rPr>
        <w:t xml:space="preserve"> </w:t>
      </w:r>
      <w:r>
        <w:rPr>
          <w:spacing w:val="-1"/>
        </w:rPr>
        <w:t>validity</w:t>
      </w:r>
      <w:r>
        <w:rPr>
          <w:spacing w:val="62"/>
        </w:rPr>
        <w:t xml:space="preserve"> </w:t>
      </w:r>
      <w:r>
        <w:rPr>
          <w:spacing w:val="-1"/>
        </w:rPr>
        <w:t>may</w:t>
      </w:r>
      <w:r>
        <w:rPr>
          <w:spacing w:val="63"/>
        </w:rPr>
        <w:t xml:space="preserve"> </w:t>
      </w:r>
      <w:r>
        <w:rPr>
          <w:spacing w:val="-1"/>
        </w:rPr>
        <w:t>be</w:t>
      </w:r>
      <w:r>
        <w:rPr>
          <w:spacing w:val="63"/>
        </w:rPr>
        <w:t xml:space="preserve"> </w:t>
      </w:r>
      <w:r>
        <w:rPr>
          <w:spacing w:val="-1"/>
        </w:rPr>
        <w:t>extended,</w:t>
      </w:r>
      <w:r>
        <w:rPr>
          <w:spacing w:val="64"/>
        </w:rPr>
        <w:t xml:space="preserve"> </w:t>
      </w:r>
      <w:r>
        <w:rPr>
          <w:spacing w:val="-1"/>
        </w:rPr>
        <w:t>provided</w:t>
      </w:r>
      <w:r>
        <w:rPr>
          <w:spacing w:val="64"/>
        </w:rPr>
        <w:t xml:space="preserve"> </w:t>
      </w:r>
      <w:r>
        <w:rPr>
          <w:spacing w:val="-1"/>
        </w:rPr>
        <w:t>that</w:t>
      </w:r>
      <w:r>
        <w:rPr>
          <w:spacing w:val="63"/>
        </w:rPr>
        <w:t xml:space="preserve"> </w:t>
      </w:r>
      <w:r>
        <w:rPr>
          <w:spacing w:val="-1"/>
        </w:rPr>
        <w:t>the</w:t>
      </w:r>
      <w:r>
        <w:rPr>
          <w:spacing w:val="63"/>
        </w:rPr>
        <w:t xml:space="preserve"> </w:t>
      </w:r>
      <w:r>
        <w:rPr>
          <w:spacing w:val="-1"/>
        </w:rPr>
        <w:t>original</w:t>
      </w:r>
      <w:r>
        <w:rPr>
          <w:rFonts w:ascii="Times New Roman"/>
          <w:spacing w:val="22"/>
        </w:rPr>
        <w:t xml:space="preserve"> </w:t>
      </w:r>
      <w:r>
        <w:rPr>
          <w:spacing w:val="-1"/>
        </w:rPr>
        <w:t>validity</w:t>
      </w:r>
      <w:r>
        <w:rPr>
          <w:spacing w:val="8"/>
        </w:rPr>
        <w:t xml:space="preserve"> </w:t>
      </w:r>
      <w:r>
        <w:rPr>
          <w:spacing w:val="-1"/>
        </w:rPr>
        <w:t>period</w:t>
      </w:r>
      <w:r>
        <w:rPr>
          <w:spacing w:val="8"/>
        </w:rPr>
        <w:t xml:space="preserve"> </w:t>
      </w:r>
      <w:r>
        <w:rPr>
          <w:spacing w:val="-1"/>
        </w:rPr>
        <w:t>has</w:t>
      </w:r>
      <w:r>
        <w:rPr>
          <w:spacing w:val="8"/>
        </w:rPr>
        <w:t xml:space="preserve"> </w:t>
      </w:r>
      <w:r>
        <w:rPr>
          <w:spacing w:val="-1"/>
        </w:rPr>
        <w:t>not</w:t>
      </w:r>
      <w:r>
        <w:rPr>
          <w:spacing w:val="8"/>
        </w:rPr>
        <w:t xml:space="preserve"> </w:t>
      </w:r>
      <w:r>
        <w:rPr>
          <w:spacing w:val="-1"/>
        </w:rPr>
        <w:t>expired,</w:t>
      </w:r>
      <w:r>
        <w:rPr>
          <w:spacing w:val="10"/>
        </w:rPr>
        <w:t xml:space="preserve"> </w:t>
      </w:r>
      <w:r>
        <w:rPr>
          <w:spacing w:val="-1"/>
        </w:rPr>
        <w:t>and</w:t>
      </w:r>
      <w:r>
        <w:rPr>
          <w:spacing w:val="8"/>
        </w:rPr>
        <w:t xml:space="preserve"> </w:t>
      </w:r>
      <w:r>
        <w:rPr>
          <w:spacing w:val="-1"/>
        </w:rPr>
        <w:t>that</w:t>
      </w:r>
      <w:r>
        <w:rPr>
          <w:spacing w:val="8"/>
        </w:rPr>
        <w:t xml:space="preserve"> </w:t>
      </w:r>
      <w:r>
        <w:rPr>
          <w:spacing w:val="-1"/>
        </w:rPr>
        <w:t>all</w:t>
      </w:r>
      <w:r>
        <w:rPr>
          <w:spacing w:val="8"/>
        </w:rPr>
        <w:t xml:space="preserve"> </w:t>
      </w:r>
      <w:r>
        <w:rPr>
          <w:spacing w:val="-1"/>
        </w:rPr>
        <w:t>bidders</w:t>
      </w:r>
      <w:r>
        <w:rPr>
          <w:spacing w:val="8"/>
        </w:rPr>
        <w:t xml:space="preserve"> </w:t>
      </w:r>
      <w:r>
        <w:rPr>
          <w:spacing w:val="-1"/>
        </w:rPr>
        <w:t>are</w:t>
      </w:r>
      <w:r>
        <w:rPr>
          <w:spacing w:val="9"/>
        </w:rPr>
        <w:t xml:space="preserve"> </w:t>
      </w:r>
      <w:r>
        <w:rPr>
          <w:spacing w:val="-1"/>
        </w:rPr>
        <w:t>given</w:t>
      </w:r>
      <w:r>
        <w:rPr>
          <w:spacing w:val="8"/>
        </w:rPr>
        <w:t xml:space="preserve"> </w:t>
      </w:r>
      <w:r>
        <w:rPr>
          <w:spacing w:val="-1"/>
        </w:rPr>
        <w:t>an</w:t>
      </w:r>
      <w:r>
        <w:rPr>
          <w:rFonts w:ascii="Times New Roman"/>
          <w:spacing w:val="26"/>
        </w:rPr>
        <w:t xml:space="preserve"> </w:t>
      </w:r>
      <w:r>
        <w:rPr>
          <w:spacing w:val="-1"/>
        </w:rPr>
        <w:t>opportunity</w:t>
      </w:r>
      <w:r>
        <w:rPr>
          <w:spacing w:val="45"/>
        </w:rPr>
        <w:t xml:space="preserve"> </w:t>
      </w:r>
      <w:r>
        <w:t>to</w:t>
      </w:r>
      <w:r>
        <w:rPr>
          <w:spacing w:val="44"/>
        </w:rPr>
        <w:t xml:space="preserve"> </w:t>
      </w:r>
      <w:r>
        <w:rPr>
          <w:spacing w:val="-1"/>
        </w:rPr>
        <w:t>extend</w:t>
      </w:r>
      <w:r>
        <w:rPr>
          <w:spacing w:val="44"/>
        </w:rPr>
        <w:t xml:space="preserve"> </w:t>
      </w:r>
      <w:r>
        <w:rPr>
          <w:spacing w:val="-1"/>
        </w:rPr>
        <w:t>such</w:t>
      </w:r>
      <w:r>
        <w:rPr>
          <w:spacing w:val="44"/>
        </w:rPr>
        <w:t xml:space="preserve"> </w:t>
      </w:r>
      <w:r>
        <w:rPr>
          <w:spacing w:val="-1"/>
        </w:rPr>
        <w:t>period.</w:t>
      </w:r>
      <w:r>
        <w:rPr>
          <w:spacing w:val="45"/>
        </w:rPr>
        <w:t xml:space="preserve"> </w:t>
      </w:r>
      <w:r>
        <w:t>The</w:t>
      </w:r>
      <w:r>
        <w:rPr>
          <w:spacing w:val="44"/>
        </w:rPr>
        <w:t xml:space="preserve"> </w:t>
      </w:r>
      <w:r>
        <w:rPr>
          <w:spacing w:val="-1"/>
        </w:rPr>
        <w:t>period</w:t>
      </w:r>
      <w:r>
        <w:rPr>
          <w:spacing w:val="44"/>
        </w:rPr>
        <w:t xml:space="preserve"> </w:t>
      </w:r>
      <w:r>
        <w:rPr>
          <w:spacing w:val="-1"/>
        </w:rPr>
        <w:t>of</w:t>
      </w:r>
      <w:r>
        <w:rPr>
          <w:spacing w:val="44"/>
        </w:rPr>
        <w:t xml:space="preserve"> </w:t>
      </w:r>
      <w:r>
        <w:rPr>
          <w:spacing w:val="-1"/>
        </w:rPr>
        <w:t>extension</w:t>
      </w:r>
      <w:r>
        <w:rPr>
          <w:spacing w:val="44"/>
        </w:rPr>
        <w:t xml:space="preserve"> </w:t>
      </w:r>
      <w:r>
        <w:rPr>
          <w:spacing w:val="-1"/>
        </w:rPr>
        <w:t>may</w:t>
      </w:r>
      <w:r>
        <w:rPr>
          <w:spacing w:val="44"/>
        </w:rPr>
        <w:t xml:space="preserve"> </w:t>
      </w:r>
      <w:r>
        <w:rPr>
          <w:spacing w:val="-1"/>
        </w:rPr>
        <w:t>not</w:t>
      </w:r>
      <w:r>
        <w:rPr>
          <w:rFonts w:ascii="Times New Roman"/>
          <w:spacing w:val="20"/>
        </w:rPr>
        <w:t xml:space="preserve"> </w:t>
      </w:r>
      <w:r>
        <w:rPr>
          <w:spacing w:val="-1"/>
        </w:rPr>
        <w:t xml:space="preserve">exceed </w:t>
      </w:r>
      <w:r>
        <w:t xml:space="preserve">a </w:t>
      </w:r>
      <w:r>
        <w:rPr>
          <w:spacing w:val="-1"/>
        </w:rPr>
        <w:t>period of</w:t>
      </w:r>
      <w:r>
        <w:t xml:space="preserve"> </w:t>
      </w:r>
      <w:r>
        <w:rPr>
          <w:spacing w:val="-1"/>
        </w:rPr>
        <w:t>sixty (60)</w:t>
      </w:r>
      <w:r>
        <w:rPr>
          <w:spacing w:val="-2"/>
        </w:rPr>
        <w:t xml:space="preserve"> </w:t>
      </w:r>
      <w:r>
        <w:rPr>
          <w:spacing w:val="-1"/>
        </w:rPr>
        <w:t>days.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26"/>
        </w:rPr>
        <w:t xml:space="preserve"> </w:t>
      </w:r>
      <w:r>
        <w:rPr>
          <w:spacing w:val="-1"/>
        </w:rPr>
        <w:t>responsible</w:t>
      </w:r>
      <w:r>
        <w:rPr>
          <w:spacing w:val="26"/>
        </w:rPr>
        <w:t xml:space="preserve"> </w:t>
      </w:r>
      <w:r>
        <w:rPr>
          <w:spacing w:val="-1"/>
        </w:rPr>
        <w:t>official</w:t>
      </w:r>
      <w:r>
        <w:rPr>
          <w:spacing w:val="27"/>
        </w:rPr>
        <w:t xml:space="preserve"> </w:t>
      </w:r>
      <w:r>
        <w:rPr>
          <w:spacing w:val="-1"/>
        </w:rPr>
        <w:t>must</w:t>
      </w:r>
      <w:r>
        <w:rPr>
          <w:spacing w:val="26"/>
        </w:rPr>
        <w:t xml:space="preserve"> </w:t>
      </w:r>
      <w:r>
        <w:rPr>
          <w:spacing w:val="-1"/>
        </w:rPr>
        <w:t>ensure</w:t>
      </w:r>
      <w:r>
        <w:rPr>
          <w:spacing w:val="27"/>
        </w:rPr>
        <w:t xml:space="preserve"> </w:t>
      </w:r>
      <w:r>
        <w:rPr>
          <w:spacing w:val="-1"/>
        </w:rPr>
        <w:t>that</w:t>
      </w:r>
      <w:r>
        <w:rPr>
          <w:spacing w:val="26"/>
        </w:rPr>
        <w:t xml:space="preserve"> </w:t>
      </w:r>
      <w:r>
        <w:rPr>
          <w:spacing w:val="-1"/>
        </w:rPr>
        <w:t>all</w:t>
      </w:r>
      <w:r>
        <w:rPr>
          <w:spacing w:val="26"/>
        </w:rPr>
        <w:t xml:space="preserve"> </w:t>
      </w:r>
      <w:r>
        <w:rPr>
          <w:spacing w:val="-1"/>
        </w:rPr>
        <w:t>bidders</w:t>
      </w:r>
      <w:r>
        <w:rPr>
          <w:spacing w:val="27"/>
        </w:rPr>
        <w:t xml:space="preserve"> </w:t>
      </w:r>
      <w:r>
        <w:rPr>
          <w:spacing w:val="-1"/>
        </w:rPr>
        <w:t>are</w:t>
      </w:r>
      <w:r>
        <w:rPr>
          <w:spacing w:val="27"/>
        </w:rPr>
        <w:t xml:space="preserve"> </w:t>
      </w:r>
      <w:r>
        <w:rPr>
          <w:spacing w:val="-1"/>
        </w:rPr>
        <w:t>requested</w:t>
      </w:r>
      <w:r>
        <w:rPr>
          <w:spacing w:val="26"/>
        </w:rPr>
        <w:t xml:space="preserve"> </w:t>
      </w:r>
      <w:r>
        <w:t>to</w:t>
      </w:r>
      <w:r>
        <w:rPr>
          <w:rFonts w:ascii="Times New Roman"/>
          <w:spacing w:val="23"/>
          <w:w w:val="99"/>
        </w:rPr>
        <w:t xml:space="preserve"> </w:t>
      </w:r>
      <w:r>
        <w:rPr>
          <w:spacing w:val="-1"/>
        </w:rPr>
        <w:t>extend</w:t>
      </w:r>
      <w:r>
        <w:rPr>
          <w:spacing w:val="51"/>
        </w:rPr>
        <w:t xml:space="preserve"> </w:t>
      </w:r>
      <w:r>
        <w:t>the</w:t>
      </w:r>
      <w:r>
        <w:rPr>
          <w:spacing w:val="51"/>
        </w:rPr>
        <w:t xml:space="preserve"> </w:t>
      </w:r>
      <w:r>
        <w:rPr>
          <w:spacing w:val="-1"/>
        </w:rPr>
        <w:t>validity</w:t>
      </w:r>
      <w:r>
        <w:rPr>
          <w:spacing w:val="51"/>
        </w:rPr>
        <w:t xml:space="preserve"> </w:t>
      </w:r>
      <w:r>
        <w:rPr>
          <w:spacing w:val="-1"/>
        </w:rPr>
        <w:t>period</w:t>
      </w:r>
      <w:r>
        <w:rPr>
          <w:spacing w:val="51"/>
        </w:rPr>
        <w:t xml:space="preserve"> </w:t>
      </w:r>
      <w:r>
        <w:rPr>
          <w:spacing w:val="-1"/>
        </w:rPr>
        <w:t>of</w:t>
      </w:r>
      <w:r>
        <w:rPr>
          <w:spacing w:val="51"/>
        </w:rPr>
        <w:t xml:space="preserve"> </w:t>
      </w:r>
      <w:r>
        <w:t>their</w:t>
      </w:r>
      <w:r>
        <w:rPr>
          <w:spacing w:val="51"/>
        </w:rPr>
        <w:t xml:space="preserve"> </w:t>
      </w:r>
      <w:r>
        <w:rPr>
          <w:spacing w:val="-1"/>
        </w:rPr>
        <w:t>bids</w:t>
      </w:r>
      <w:r>
        <w:rPr>
          <w:spacing w:val="51"/>
        </w:rPr>
        <w:t xml:space="preserve"> </w:t>
      </w:r>
      <w:r>
        <w:rPr>
          <w:spacing w:val="-1"/>
        </w:rPr>
        <w:t>where</w:t>
      </w:r>
      <w:r>
        <w:rPr>
          <w:spacing w:val="51"/>
        </w:rPr>
        <w:t xml:space="preserve"> </w:t>
      </w:r>
      <w:r>
        <w:rPr>
          <w:spacing w:val="-1"/>
        </w:rPr>
        <w:t>necessary</w:t>
      </w:r>
      <w:r>
        <w:rPr>
          <w:spacing w:val="52"/>
        </w:rPr>
        <w:t xml:space="preserve"> </w:t>
      </w:r>
      <w:r>
        <w:rPr>
          <w:spacing w:val="-1"/>
        </w:rPr>
        <w:t>in</w:t>
      </w:r>
      <w:r>
        <w:rPr>
          <w:spacing w:val="51"/>
        </w:rPr>
        <w:t xml:space="preserve"> </w:t>
      </w:r>
      <w:r>
        <w:rPr>
          <w:spacing w:val="-1"/>
        </w:rPr>
        <w:t>order</w:t>
      </w:r>
      <w:r>
        <w:rPr>
          <w:spacing w:val="51"/>
        </w:rPr>
        <w:t xml:space="preserve"> </w:t>
      </w:r>
      <w:r>
        <w:t>to</w:t>
      </w:r>
      <w:r>
        <w:rPr>
          <w:rFonts w:ascii="Times New Roman"/>
          <w:spacing w:val="30"/>
          <w:w w:val="99"/>
        </w:rPr>
        <w:t xml:space="preserve"> </w:t>
      </w:r>
      <w:r>
        <w:rPr>
          <w:spacing w:val="-1"/>
        </w:rPr>
        <w:t>ensure</w:t>
      </w:r>
      <w:r>
        <w:rPr>
          <w:spacing w:val="29"/>
        </w:rPr>
        <w:t xml:space="preserve"> </w:t>
      </w:r>
      <w:r>
        <w:t>that</w:t>
      </w:r>
      <w:r>
        <w:rPr>
          <w:spacing w:val="29"/>
        </w:rPr>
        <w:t xml:space="preserve"> </w:t>
      </w:r>
      <w:r>
        <w:t>the</w:t>
      </w:r>
      <w:r>
        <w:rPr>
          <w:spacing w:val="30"/>
        </w:rPr>
        <w:t xml:space="preserve"> </w:t>
      </w:r>
      <w:r>
        <w:rPr>
          <w:spacing w:val="-1"/>
        </w:rPr>
        <w:t>bids</w:t>
      </w:r>
      <w:r>
        <w:rPr>
          <w:spacing w:val="30"/>
        </w:rPr>
        <w:t xml:space="preserve"> </w:t>
      </w:r>
      <w:r>
        <w:rPr>
          <w:spacing w:val="-1"/>
        </w:rPr>
        <w:t>remain</w:t>
      </w:r>
      <w:r>
        <w:rPr>
          <w:spacing w:val="30"/>
        </w:rPr>
        <w:t xml:space="preserve"> </w:t>
      </w:r>
      <w:r>
        <w:rPr>
          <w:spacing w:val="-1"/>
        </w:rPr>
        <w:t>valid</w:t>
      </w:r>
      <w:r>
        <w:rPr>
          <w:spacing w:val="30"/>
        </w:rPr>
        <w:t xml:space="preserve"> </w:t>
      </w:r>
      <w:r>
        <w:rPr>
          <w:spacing w:val="-1"/>
        </w:rPr>
        <w:t>throughout</w:t>
      </w:r>
      <w:r>
        <w:rPr>
          <w:spacing w:val="29"/>
        </w:rPr>
        <w:t xml:space="preserve"> </w:t>
      </w:r>
      <w:r>
        <w:rPr>
          <w:spacing w:val="-1"/>
        </w:rPr>
        <w:t>the</w:t>
      </w:r>
      <w:r>
        <w:rPr>
          <w:spacing w:val="29"/>
        </w:rPr>
        <w:t xml:space="preserve"> </w:t>
      </w:r>
      <w:r>
        <w:rPr>
          <w:spacing w:val="-1"/>
        </w:rPr>
        <w:t>evaluation</w:t>
      </w:r>
      <w:r>
        <w:rPr>
          <w:spacing w:val="30"/>
        </w:rPr>
        <w:t xml:space="preserve"> </w:t>
      </w:r>
      <w:r>
        <w:rPr>
          <w:spacing w:val="-1"/>
        </w:rPr>
        <w:t>period</w:t>
      </w:r>
      <w:r>
        <w:rPr>
          <w:spacing w:val="30"/>
        </w:rPr>
        <w:t xml:space="preserve"> </w:t>
      </w:r>
      <w:r>
        <w:rPr>
          <w:spacing w:val="-1"/>
        </w:rPr>
        <w:t>or</w:t>
      </w:r>
      <w:r>
        <w:rPr>
          <w:rFonts w:ascii="Times New Roman"/>
          <w:spacing w:val="28"/>
        </w:rPr>
        <w:t xml:space="preserve"> </w:t>
      </w:r>
      <w:r>
        <w:rPr>
          <w:spacing w:val="-1"/>
        </w:rPr>
        <w:t>until</w:t>
      </w:r>
      <w:r>
        <w:t xml:space="preserve"> the</w:t>
      </w:r>
      <w:r>
        <w:rPr>
          <w:spacing w:val="-1"/>
        </w:rPr>
        <w:t xml:space="preserve"> award</w:t>
      </w:r>
      <w:r>
        <w:t xml:space="preserve"> </w:t>
      </w:r>
      <w:r>
        <w:rPr>
          <w:spacing w:val="-1"/>
        </w:rPr>
        <w:t>is</w:t>
      </w:r>
      <w:r>
        <w:rPr>
          <w:spacing w:val="1"/>
        </w:rPr>
        <w:t xml:space="preserve"> </w:t>
      </w:r>
      <w:r w:rsidR="00EB3EBE">
        <w:t>finalized</w:t>
      </w:r>
      <w:r>
        <w: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rPr>
          <w:spacing w:val="-1"/>
        </w:rPr>
        <w:t>Any</w:t>
      </w:r>
      <w:r>
        <w:rPr>
          <w:spacing w:val="30"/>
        </w:rPr>
        <w:t xml:space="preserve"> </w:t>
      </w:r>
      <w:r>
        <w:rPr>
          <w:spacing w:val="-1"/>
        </w:rPr>
        <w:t>such</w:t>
      </w:r>
      <w:r>
        <w:rPr>
          <w:spacing w:val="30"/>
        </w:rPr>
        <w:t xml:space="preserve"> </w:t>
      </w:r>
      <w:r>
        <w:rPr>
          <w:spacing w:val="-1"/>
        </w:rPr>
        <w:t>extensions</w:t>
      </w:r>
      <w:r>
        <w:rPr>
          <w:spacing w:val="31"/>
        </w:rPr>
        <w:t xml:space="preserve"> </w:t>
      </w:r>
      <w:r>
        <w:rPr>
          <w:spacing w:val="-1"/>
        </w:rPr>
        <w:t>shall</w:t>
      </w:r>
      <w:r>
        <w:rPr>
          <w:spacing w:val="30"/>
        </w:rPr>
        <w:t xml:space="preserve"> </w:t>
      </w:r>
      <w:r>
        <w:rPr>
          <w:spacing w:val="-1"/>
        </w:rPr>
        <w:t>be</w:t>
      </w:r>
      <w:r>
        <w:rPr>
          <w:spacing w:val="30"/>
        </w:rPr>
        <w:t xml:space="preserve"> </w:t>
      </w:r>
      <w:r>
        <w:rPr>
          <w:spacing w:val="-1"/>
        </w:rPr>
        <w:t>agreed</w:t>
      </w:r>
      <w:r>
        <w:rPr>
          <w:spacing w:val="30"/>
        </w:rPr>
        <w:t xml:space="preserve"> </w:t>
      </w:r>
      <w:r>
        <w:t>to</w:t>
      </w:r>
      <w:r>
        <w:rPr>
          <w:spacing w:val="30"/>
        </w:rPr>
        <w:t xml:space="preserve"> </w:t>
      </w:r>
      <w:r>
        <w:rPr>
          <w:spacing w:val="-1"/>
        </w:rPr>
        <w:t>by</w:t>
      </w:r>
      <w:r>
        <w:rPr>
          <w:spacing w:val="30"/>
        </w:rPr>
        <w:t xml:space="preserve"> </w:t>
      </w:r>
      <w:r>
        <w:t>a</w:t>
      </w:r>
      <w:r>
        <w:rPr>
          <w:spacing w:val="31"/>
        </w:rPr>
        <w:t xml:space="preserve"> </w:t>
      </w:r>
      <w:r>
        <w:rPr>
          <w:spacing w:val="-1"/>
        </w:rPr>
        <w:t>bidder</w:t>
      </w:r>
      <w:r>
        <w:rPr>
          <w:spacing w:val="30"/>
        </w:rPr>
        <w:t xml:space="preserve"> </w:t>
      </w:r>
      <w:r>
        <w:rPr>
          <w:spacing w:val="-1"/>
        </w:rPr>
        <w:t>in</w:t>
      </w:r>
      <w:r>
        <w:rPr>
          <w:spacing w:val="30"/>
        </w:rPr>
        <w:t xml:space="preserve"> </w:t>
      </w:r>
      <w:r>
        <w:rPr>
          <w:spacing w:val="-1"/>
        </w:rPr>
        <w:t>writing</w:t>
      </w:r>
      <w:r>
        <w:rPr>
          <w:spacing w:val="30"/>
        </w:rPr>
        <w:t xml:space="preserve"> </w:t>
      </w:r>
      <w:r>
        <w:rPr>
          <w:spacing w:val="-1"/>
        </w:rPr>
        <w:t>before</w:t>
      </w:r>
      <w:r>
        <w:rPr>
          <w:rFonts w:ascii="Times New Roman"/>
          <w:spacing w:val="26"/>
        </w:rPr>
        <w:t xml:space="preserve"> </w:t>
      </w:r>
      <w:r>
        <w:rPr>
          <w:spacing w:val="-1"/>
        </w:rPr>
        <w:t>expiry date</w:t>
      </w:r>
      <w:r>
        <w:t xml:space="preserve"> </w:t>
      </w:r>
      <w:r>
        <w:rPr>
          <w:spacing w:val="-1"/>
        </w:rPr>
        <w:t>of</w:t>
      </w:r>
      <w:r>
        <w:t xml:space="preserve"> </w:t>
      </w:r>
      <w:r>
        <w:rPr>
          <w:spacing w:val="-1"/>
        </w:rPr>
        <w:t>validity</w:t>
      </w:r>
      <w:r>
        <w:t xml:space="preserve"> </w:t>
      </w:r>
      <w:r>
        <w:rPr>
          <w:spacing w:val="-1"/>
        </w:rPr>
        <w:t>period.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If</w:t>
      </w:r>
      <w:r>
        <w:rPr>
          <w:spacing w:val="14"/>
        </w:rPr>
        <w:t xml:space="preserve"> </w:t>
      </w:r>
      <w:r>
        <w:rPr>
          <w:spacing w:val="-1"/>
        </w:rPr>
        <w:t>bidders</w:t>
      </w:r>
      <w:r>
        <w:rPr>
          <w:spacing w:val="16"/>
        </w:rPr>
        <w:t xml:space="preserve"> </w:t>
      </w:r>
      <w:r>
        <w:rPr>
          <w:spacing w:val="-1"/>
        </w:rPr>
        <w:t>are</w:t>
      </w:r>
      <w:r>
        <w:rPr>
          <w:spacing w:val="15"/>
        </w:rPr>
        <w:t xml:space="preserve"> </w:t>
      </w:r>
      <w:r>
        <w:rPr>
          <w:spacing w:val="-1"/>
        </w:rPr>
        <w:t>requested</w:t>
      </w:r>
      <w:r>
        <w:rPr>
          <w:spacing w:val="15"/>
        </w:rPr>
        <w:t xml:space="preserve"> </w:t>
      </w:r>
      <w:r>
        <w:t>to</w:t>
      </w:r>
      <w:r>
        <w:rPr>
          <w:spacing w:val="15"/>
        </w:rPr>
        <w:t xml:space="preserve"> </w:t>
      </w:r>
      <w:r>
        <w:rPr>
          <w:spacing w:val="-1"/>
        </w:rPr>
        <w:t>extend</w:t>
      </w:r>
      <w:r>
        <w:rPr>
          <w:spacing w:val="16"/>
        </w:rPr>
        <w:t xml:space="preserve"> </w:t>
      </w:r>
      <w:r>
        <w:rPr>
          <w:spacing w:val="-1"/>
        </w:rPr>
        <w:t>the</w:t>
      </w:r>
      <w:r>
        <w:rPr>
          <w:spacing w:val="15"/>
        </w:rPr>
        <w:t xml:space="preserve"> </w:t>
      </w:r>
      <w:r>
        <w:rPr>
          <w:spacing w:val="-1"/>
        </w:rPr>
        <w:t>validity</w:t>
      </w:r>
      <w:r>
        <w:rPr>
          <w:spacing w:val="15"/>
        </w:rPr>
        <w:t xml:space="preserve"> </w:t>
      </w:r>
      <w:r>
        <w:rPr>
          <w:spacing w:val="-1"/>
        </w:rPr>
        <w:t>period</w:t>
      </w:r>
      <w:r>
        <w:rPr>
          <w:spacing w:val="16"/>
        </w:rPr>
        <w:t xml:space="preserve"> </w:t>
      </w:r>
      <w:r>
        <w:rPr>
          <w:spacing w:val="-1"/>
        </w:rPr>
        <w:t>of</w:t>
      </w:r>
      <w:r>
        <w:rPr>
          <w:spacing w:val="16"/>
        </w:rPr>
        <w:t xml:space="preserve"> </w:t>
      </w:r>
      <w:r>
        <w:t>their</w:t>
      </w:r>
      <w:r>
        <w:rPr>
          <w:spacing w:val="15"/>
        </w:rPr>
        <w:t xml:space="preserve"> </w:t>
      </w:r>
      <w:r>
        <w:rPr>
          <w:spacing w:val="-1"/>
        </w:rPr>
        <w:t>bids</w:t>
      </w:r>
      <w:r>
        <w:rPr>
          <w:spacing w:val="16"/>
        </w:rPr>
        <w:t xml:space="preserve"> </w:t>
      </w:r>
      <w:r>
        <w:rPr>
          <w:spacing w:val="-1"/>
        </w:rPr>
        <w:t>as</w:t>
      </w:r>
      <w:r>
        <w:rPr>
          <w:spacing w:val="15"/>
        </w:rPr>
        <w:t xml:space="preserve"> </w:t>
      </w:r>
      <w:r>
        <w:t>a</w:t>
      </w:r>
      <w:r>
        <w:rPr>
          <w:rFonts w:ascii="Times New Roman"/>
          <w:spacing w:val="23"/>
        </w:rPr>
        <w:t xml:space="preserve"> </w:t>
      </w:r>
      <w:r>
        <w:rPr>
          <w:spacing w:val="-1"/>
        </w:rPr>
        <w:t>result</w:t>
      </w:r>
      <w:r>
        <w:rPr>
          <w:spacing w:val="13"/>
        </w:rPr>
        <w:t xml:space="preserve"> </w:t>
      </w:r>
      <w:r>
        <w:rPr>
          <w:spacing w:val="-1"/>
        </w:rPr>
        <w:t>of</w:t>
      </w:r>
      <w:r>
        <w:rPr>
          <w:spacing w:val="13"/>
        </w:rPr>
        <w:t xml:space="preserve"> </w:t>
      </w:r>
      <w:r>
        <w:rPr>
          <w:spacing w:val="-1"/>
        </w:rPr>
        <w:t>an</w:t>
      </w:r>
      <w:r>
        <w:rPr>
          <w:spacing w:val="14"/>
        </w:rPr>
        <w:t xml:space="preserve"> </w:t>
      </w:r>
      <w:r>
        <w:rPr>
          <w:spacing w:val="-1"/>
        </w:rPr>
        <w:t>appeal</w:t>
      </w:r>
      <w:r>
        <w:rPr>
          <w:spacing w:val="13"/>
        </w:rPr>
        <w:t xml:space="preserve"> </w:t>
      </w:r>
      <w:r>
        <w:rPr>
          <w:spacing w:val="-1"/>
        </w:rPr>
        <w:t>being</w:t>
      </w:r>
      <w:r>
        <w:rPr>
          <w:spacing w:val="15"/>
        </w:rPr>
        <w:t xml:space="preserve"> </w:t>
      </w:r>
      <w:r>
        <w:rPr>
          <w:spacing w:val="-1"/>
        </w:rPr>
        <w:t>lodged</w:t>
      </w:r>
      <w:r>
        <w:rPr>
          <w:spacing w:val="13"/>
        </w:rPr>
        <w:t xml:space="preserve"> </w:t>
      </w:r>
      <w:r>
        <w:rPr>
          <w:spacing w:val="-1"/>
        </w:rPr>
        <w:t>it</w:t>
      </w:r>
      <w:r>
        <w:rPr>
          <w:spacing w:val="14"/>
        </w:rPr>
        <w:t xml:space="preserve"> </w:t>
      </w:r>
      <w:r>
        <w:rPr>
          <w:spacing w:val="-1"/>
        </w:rPr>
        <w:t>must</w:t>
      </w:r>
      <w:r>
        <w:rPr>
          <w:spacing w:val="13"/>
        </w:rPr>
        <w:t xml:space="preserve"> </w:t>
      </w:r>
      <w:r>
        <w:rPr>
          <w:spacing w:val="-1"/>
        </w:rPr>
        <w:t>be</w:t>
      </w:r>
      <w:r>
        <w:rPr>
          <w:spacing w:val="13"/>
        </w:rPr>
        <w:t xml:space="preserve"> </w:t>
      </w:r>
      <w:r>
        <w:rPr>
          <w:spacing w:val="-1"/>
        </w:rPr>
        <w:t>made</w:t>
      </w:r>
      <w:r>
        <w:rPr>
          <w:spacing w:val="14"/>
        </w:rPr>
        <w:t xml:space="preserve"> </w:t>
      </w:r>
      <w:r>
        <w:rPr>
          <w:spacing w:val="-1"/>
        </w:rPr>
        <w:t>clear</w:t>
      </w:r>
      <w:r>
        <w:rPr>
          <w:spacing w:val="15"/>
        </w:rPr>
        <w:t xml:space="preserve"> </w:t>
      </w:r>
      <w:r>
        <w:t>to</w:t>
      </w:r>
      <w:r>
        <w:rPr>
          <w:spacing w:val="13"/>
        </w:rPr>
        <w:t xml:space="preserve"> </w:t>
      </w:r>
      <w:r>
        <w:rPr>
          <w:spacing w:val="-1"/>
        </w:rPr>
        <w:t>bidders</w:t>
      </w:r>
      <w:r>
        <w:rPr>
          <w:spacing w:val="16"/>
        </w:rPr>
        <w:t xml:space="preserve"> </w:t>
      </w:r>
      <w:r>
        <w:t>that</w:t>
      </w:r>
      <w:r>
        <w:rPr>
          <w:rFonts w:ascii="Times New Roman"/>
          <w:spacing w:val="25"/>
          <w:w w:val="99"/>
        </w:rPr>
        <w:t xml:space="preserve"> </w:t>
      </w:r>
      <w:r>
        <w:t>this</w:t>
      </w:r>
      <w:r>
        <w:rPr>
          <w:spacing w:val="-2"/>
        </w:rPr>
        <w:t xml:space="preserve"> </w:t>
      </w:r>
      <w:r>
        <w:rPr>
          <w:spacing w:val="-1"/>
        </w:rPr>
        <w:t>is</w:t>
      </w:r>
      <w:r>
        <w:t xml:space="preserve"> the </w:t>
      </w:r>
      <w:r>
        <w:rPr>
          <w:spacing w:val="-1"/>
        </w:rPr>
        <w:t>reason</w:t>
      </w:r>
      <w:r>
        <w:t xml:space="preserve"> for the</w:t>
      </w:r>
      <w:r>
        <w:rPr>
          <w:spacing w:val="-1"/>
        </w:rPr>
        <w:t xml:space="preserve"> request.</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SAMPLES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Where</w:t>
      </w:r>
      <w:r>
        <w:rPr>
          <w:spacing w:val="17"/>
        </w:rPr>
        <w:t xml:space="preserve"> </w:t>
      </w:r>
      <w:r>
        <w:rPr>
          <w:spacing w:val="-1"/>
        </w:rPr>
        <w:t>samples</w:t>
      </w:r>
      <w:r>
        <w:rPr>
          <w:spacing w:val="18"/>
        </w:rPr>
        <w:t xml:space="preserve"> </w:t>
      </w:r>
      <w:r>
        <w:rPr>
          <w:spacing w:val="-1"/>
        </w:rPr>
        <w:t>are</w:t>
      </w:r>
      <w:r>
        <w:rPr>
          <w:spacing w:val="18"/>
        </w:rPr>
        <w:t xml:space="preserve"> </w:t>
      </w:r>
      <w:r>
        <w:rPr>
          <w:spacing w:val="-1"/>
        </w:rPr>
        <w:t>called</w:t>
      </w:r>
      <w:r>
        <w:rPr>
          <w:spacing w:val="18"/>
        </w:rPr>
        <w:t xml:space="preserve"> </w:t>
      </w:r>
      <w:r>
        <w:t>for</w:t>
      </w:r>
      <w:r>
        <w:rPr>
          <w:spacing w:val="18"/>
        </w:rPr>
        <w:t xml:space="preserve"> </w:t>
      </w:r>
      <w:r>
        <w:rPr>
          <w:spacing w:val="-1"/>
        </w:rPr>
        <w:t>in</w:t>
      </w:r>
      <w:r>
        <w:rPr>
          <w:spacing w:val="18"/>
        </w:rPr>
        <w:t xml:space="preserve"> </w:t>
      </w:r>
      <w:r>
        <w:t>the</w:t>
      </w:r>
      <w:r>
        <w:rPr>
          <w:spacing w:val="17"/>
        </w:rPr>
        <w:t xml:space="preserve"> </w:t>
      </w:r>
      <w:r>
        <w:rPr>
          <w:spacing w:val="-1"/>
        </w:rPr>
        <w:t>bid</w:t>
      </w:r>
      <w:r>
        <w:rPr>
          <w:spacing w:val="18"/>
        </w:rPr>
        <w:t xml:space="preserve"> </w:t>
      </w:r>
      <w:r>
        <w:rPr>
          <w:spacing w:val="-1"/>
        </w:rPr>
        <w:t>documents,</w:t>
      </w:r>
      <w:r>
        <w:rPr>
          <w:spacing w:val="18"/>
        </w:rPr>
        <w:t xml:space="preserve"> </w:t>
      </w:r>
      <w:r>
        <w:t>samples</w:t>
      </w:r>
      <w:r>
        <w:rPr>
          <w:spacing w:val="17"/>
        </w:rPr>
        <w:t xml:space="preserve"> </w:t>
      </w:r>
      <w:r>
        <w:t>(marked</w:t>
      </w:r>
      <w:r>
        <w:rPr>
          <w:rFonts w:ascii="Times New Roman" w:eastAsia="Times New Roman" w:hAnsi="Times New Roman" w:cs="Times New Roman"/>
          <w:spacing w:val="27"/>
        </w:rPr>
        <w:t xml:space="preserve"> </w:t>
      </w:r>
      <w:r>
        <w:rPr>
          <w:spacing w:val="-1"/>
        </w:rPr>
        <w:t>with</w:t>
      </w:r>
      <w:r>
        <w:rPr>
          <w:spacing w:val="9"/>
        </w:rPr>
        <w:t xml:space="preserve"> </w:t>
      </w:r>
      <w:r>
        <w:t>the</w:t>
      </w:r>
      <w:r>
        <w:rPr>
          <w:spacing w:val="9"/>
        </w:rPr>
        <w:t xml:space="preserve"> </w:t>
      </w:r>
      <w:r>
        <w:rPr>
          <w:spacing w:val="-1"/>
        </w:rPr>
        <w:t>bid</w:t>
      </w:r>
      <w:r>
        <w:rPr>
          <w:spacing w:val="8"/>
        </w:rPr>
        <w:t xml:space="preserve"> </w:t>
      </w:r>
      <w:r>
        <w:rPr>
          <w:spacing w:val="-1"/>
        </w:rPr>
        <w:t>and</w:t>
      </w:r>
      <w:r>
        <w:rPr>
          <w:spacing w:val="9"/>
        </w:rPr>
        <w:t xml:space="preserve"> </w:t>
      </w:r>
      <w:r>
        <w:rPr>
          <w:spacing w:val="-1"/>
        </w:rPr>
        <w:t>item</w:t>
      </w:r>
      <w:r>
        <w:rPr>
          <w:spacing w:val="9"/>
        </w:rPr>
        <w:t xml:space="preserve"> </w:t>
      </w:r>
      <w:r>
        <w:rPr>
          <w:spacing w:val="-1"/>
        </w:rPr>
        <w:t>number</w:t>
      </w:r>
      <w:r>
        <w:rPr>
          <w:spacing w:val="10"/>
        </w:rPr>
        <w:t xml:space="preserve"> </w:t>
      </w:r>
      <w:r>
        <w:rPr>
          <w:spacing w:val="-1"/>
        </w:rPr>
        <w:t>as</w:t>
      </w:r>
      <w:r>
        <w:rPr>
          <w:spacing w:val="10"/>
        </w:rPr>
        <w:t xml:space="preserve"> </w:t>
      </w:r>
      <w:r>
        <w:rPr>
          <w:spacing w:val="-1"/>
        </w:rPr>
        <w:t>well</w:t>
      </w:r>
      <w:r>
        <w:rPr>
          <w:spacing w:val="10"/>
        </w:rPr>
        <w:t xml:space="preserve"> </w:t>
      </w:r>
      <w:r>
        <w:rPr>
          <w:spacing w:val="-1"/>
        </w:rPr>
        <w:t>as</w:t>
      </w:r>
      <w:r>
        <w:rPr>
          <w:spacing w:val="10"/>
        </w:rPr>
        <w:t xml:space="preserve"> </w:t>
      </w:r>
      <w:r>
        <w:t>the</w:t>
      </w:r>
      <w:r>
        <w:rPr>
          <w:spacing w:val="9"/>
        </w:rPr>
        <w:t xml:space="preserve"> </w:t>
      </w:r>
      <w:r>
        <w:rPr>
          <w:spacing w:val="-1"/>
        </w:rPr>
        <w:t>bidder’s</w:t>
      </w:r>
      <w:r>
        <w:rPr>
          <w:spacing w:val="9"/>
        </w:rPr>
        <w:t xml:space="preserve"> </w:t>
      </w:r>
      <w:r>
        <w:rPr>
          <w:spacing w:val="-1"/>
        </w:rPr>
        <w:t>name</w:t>
      </w:r>
      <w:r>
        <w:rPr>
          <w:spacing w:val="8"/>
        </w:rPr>
        <w:t xml:space="preserve"> </w:t>
      </w:r>
      <w:r>
        <w:rPr>
          <w:spacing w:val="-1"/>
        </w:rPr>
        <w:t>and</w:t>
      </w:r>
      <w:r>
        <w:rPr>
          <w:rFonts w:ascii="Times New Roman" w:eastAsia="Times New Roman" w:hAnsi="Times New Roman" w:cs="Times New Roman"/>
          <w:spacing w:val="28"/>
        </w:rPr>
        <w:t xml:space="preserve"> </w:t>
      </w:r>
      <w:r>
        <w:rPr>
          <w:spacing w:val="-1"/>
        </w:rPr>
        <w:t>address)</w:t>
      </w:r>
      <w:r>
        <w:rPr>
          <w:spacing w:val="44"/>
        </w:rPr>
        <w:t xml:space="preserve"> </w:t>
      </w:r>
      <w:r>
        <w:rPr>
          <w:spacing w:val="-1"/>
        </w:rPr>
        <w:t>shall</w:t>
      </w:r>
      <w:r>
        <w:rPr>
          <w:spacing w:val="44"/>
        </w:rPr>
        <w:t xml:space="preserve"> </w:t>
      </w:r>
      <w:r>
        <w:rPr>
          <w:spacing w:val="-1"/>
        </w:rPr>
        <w:t>be</w:t>
      </w:r>
      <w:r>
        <w:rPr>
          <w:spacing w:val="44"/>
        </w:rPr>
        <w:t xml:space="preserve"> </w:t>
      </w:r>
      <w:r>
        <w:rPr>
          <w:spacing w:val="-1"/>
        </w:rPr>
        <w:t>delivered</w:t>
      </w:r>
      <w:r>
        <w:rPr>
          <w:spacing w:val="45"/>
        </w:rPr>
        <w:t xml:space="preserve"> </w:t>
      </w:r>
      <w:r>
        <w:rPr>
          <w:spacing w:val="-1"/>
        </w:rPr>
        <w:t>separately</w:t>
      </w:r>
      <w:r>
        <w:rPr>
          <w:spacing w:val="44"/>
        </w:rPr>
        <w:t xml:space="preserve"> </w:t>
      </w:r>
      <w:r>
        <w:rPr>
          <w:spacing w:val="-1"/>
        </w:rPr>
        <w:t>(to</w:t>
      </w:r>
      <w:r>
        <w:rPr>
          <w:spacing w:val="43"/>
        </w:rPr>
        <w:t xml:space="preserve"> </w:t>
      </w:r>
      <w:r>
        <w:t>the</w:t>
      </w:r>
      <w:r>
        <w:rPr>
          <w:spacing w:val="44"/>
        </w:rPr>
        <w:t xml:space="preserve"> </w:t>
      </w:r>
      <w:r>
        <w:rPr>
          <w:spacing w:val="-1"/>
        </w:rPr>
        <w:t>bid)</w:t>
      </w:r>
      <w:r>
        <w:rPr>
          <w:spacing w:val="44"/>
        </w:rPr>
        <w:t xml:space="preserve"> </w:t>
      </w:r>
      <w:r>
        <w:t>to</w:t>
      </w:r>
      <w:r>
        <w:rPr>
          <w:spacing w:val="44"/>
        </w:rPr>
        <w:t xml:space="preserve"> </w:t>
      </w:r>
      <w:r>
        <w:t>the</w:t>
      </w:r>
      <w:r>
        <w:rPr>
          <w:spacing w:val="44"/>
        </w:rPr>
        <w:t xml:space="preserve"> </w:t>
      </w:r>
      <w:r>
        <w:rPr>
          <w:spacing w:val="-1"/>
        </w:rPr>
        <w:t>addressee</w:t>
      </w:r>
      <w:r>
        <w:rPr>
          <w:rFonts w:ascii="Times New Roman" w:eastAsia="Times New Roman" w:hAnsi="Times New Roman" w:cs="Times New Roman"/>
          <w:spacing w:val="28"/>
        </w:rPr>
        <w:t xml:space="preserve"> </w:t>
      </w:r>
      <w:r>
        <w:rPr>
          <w:spacing w:val="-1"/>
        </w:rPr>
        <w:t>mentioned in</w:t>
      </w:r>
      <w:r>
        <w:t xml:space="preserve"> </w:t>
      </w:r>
      <w:r>
        <w:rPr>
          <w:spacing w:val="-1"/>
        </w:rPr>
        <w:t>the</w:t>
      </w:r>
      <w:r>
        <w:t xml:space="preserve"> </w:t>
      </w:r>
      <w:r>
        <w:rPr>
          <w:spacing w:val="-1"/>
        </w:rPr>
        <w:t>bid</w:t>
      </w:r>
      <w:r>
        <w:t xml:space="preserve"> </w:t>
      </w:r>
      <w:r>
        <w:rPr>
          <w:spacing w:val="-1"/>
        </w:rPr>
        <w:t>documents</w:t>
      </w:r>
      <w:r>
        <w:t xml:space="preserve"> </w:t>
      </w:r>
      <w:r>
        <w:rPr>
          <w:spacing w:val="-1"/>
        </w:rPr>
        <w:t>by</w:t>
      </w:r>
      <w:r>
        <w:t xml:space="preserve"> </w:t>
      </w:r>
      <w:r>
        <w:rPr>
          <w:spacing w:val="-1"/>
        </w:rPr>
        <w:t>no</w:t>
      </w:r>
      <w:r>
        <w:t xml:space="preserve"> </w:t>
      </w:r>
      <w:r>
        <w:rPr>
          <w:spacing w:val="-1"/>
        </w:rPr>
        <w:t xml:space="preserve">later </w:t>
      </w:r>
      <w:r>
        <w:t>than</w:t>
      </w:r>
      <w:r>
        <w:rPr>
          <w:spacing w:val="-1"/>
        </w:rPr>
        <w:t xml:space="preserve"> </w:t>
      </w:r>
      <w:r>
        <w:t>the</w:t>
      </w:r>
      <w:r>
        <w:rPr>
          <w:spacing w:val="-1"/>
        </w:rPr>
        <w:t xml:space="preserve"> closing </w:t>
      </w:r>
      <w:r>
        <w:t>time</w:t>
      </w:r>
      <w:r>
        <w:rPr>
          <w:spacing w:val="-1"/>
        </w:rPr>
        <w:t xml:space="preserve"> of</w:t>
      </w:r>
      <w:r>
        <w:rPr>
          <w:spacing w:val="9"/>
        </w:rPr>
        <w:t xml:space="preserve"> </w:t>
      </w:r>
      <w:r>
        <w:t>the</w:t>
      </w:r>
      <w:r>
        <w:rPr>
          <w:rFonts w:ascii="Times New Roman" w:eastAsia="Times New Roman" w:hAnsi="Times New Roman" w:cs="Times New Roman"/>
          <w:spacing w:val="25"/>
        </w:rPr>
        <w:t xml:space="preserve"> </w:t>
      </w:r>
      <w:r>
        <w:rPr>
          <w:spacing w:val="-1"/>
        </w:rPr>
        <w:t>bid.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Bids</w:t>
      </w:r>
      <w:r>
        <w:t xml:space="preserve"> </w:t>
      </w:r>
      <w:r>
        <w:rPr>
          <w:spacing w:val="-1"/>
        </w:rPr>
        <w:t>may</w:t>
      </w:r>
      <w:r>
        <w:t xml:space="preserve"> </w:t>
      </w:r>
      <w:r>
        <w:rPr>
          <w:spacing w:val="-1"/>
        </w:rPr>
        <w:t>not</w:t>
      </w:r>
      <w:r>
        <w:t xml:space="preserve"> </w:t>
      </w:r>
      <w:r>
        <w:rPr>
          <w:spacing w:val="-1"/>
        </w:rPr>
        <w:t>be</w:t>
      </w:r>
      <w:r>
        <w:rPr>
          <w:spacing w:val="1"/>
        </w:rPr>
        <w:t xml:space="preserve"> </w:t>
      </w:r>
      <w:r>
        <w:rPr>
          <w:spacing w:val="-1"/>
        </w:rPr>
        <w:t>included</w:t>
      </w:r>
      <w:r>
        <w:t xml:space="preserve"> </w:t>
      </w:r>
      <w:r>
        <w:rPr>
          <w:spacing w:val="-1"/>
        </w:rPr>
        <w:t>in parcels</w:t>
      </w:r>
      <w:r>
        <w:t xml:space="preserve"> containing</w:t>
      </w:r>
      <w:r>
        <w:rPr>
          <w:spacing w:val="1"/>
        </w:rPr>
        <w:t xml:space="preserve"> </w:t>
      </w:r>
      <w:r>
        <w:t>samples.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If</w:t>
      </w:r>
      <w:r>
        <w:rPr>
          <w:spacing w:val="36"/>
        </w:rPr>
        <w:t xml:space="preserve"> </w:t>
      </w:r>
      <w:r>
        <w:rPr>
          <w:spacing w:val="-1"/>
        </w:rPr>
        <w:t>samples</w:t>
      </w:r>
      <w:r>
        <w:rPr>
          <w:spacing w:val="35"/>
        </w:rPr>
        <w:t xml:space="preserve"> </w:t>
      </w:r>
      <w:r>
        <w:rPr>
          <w:spacing w:val="-1"/>
        </w:rPr>
        <w:t>are</w:t>
      </w:r>
      <w:r>
        <w:rPr>
          <w:spacing w:val="36"/>
        </w:rPr>
        <w:t xml:space="preserve"> </w:t>
      </w:r>
      <w:r>
        <w:rPr>
          <w:spacing w:val="-1"/>
        </w:rPr>
        <w:t>not</w:t>
      </w:r>
      <w:r>
        <w:rPr>
          <w:spacing w:val="36"/>
        </w:rPr>
        <w:t xml:space="preserve"> </w:t>
      </w:r>
      <w:r>
        <w:rPr>
          <w:spacing w:val="-1"/>
        </w:rPr>
        <w:t>submitted</w:t>
      </w:r>
      <w:r>
        <w:rPr>
          <w:spacing w:val="36"/>
        </w:rPr>
        <w:t xml:space="preserve"> </w:t>
      </w:r>
      <w:r>
        <w:rPr>
          <w:spacing w:val="-1"/>
        </w:rPr>
        <w:t>as</w:t>
      </w:r>
      <w:r>
        <w:rPr>
          <w:spacing w:val="38"/>
        </w:rPr>
        <w:t xml:space="preserve"> </w:t>
      </w:r>
      <w:r>
        <w:rPr>
          <w:spacing w:val="-1"/>
        </w:rPr>
        <w:t>required</w:t>
      </w:r>
      <w:r>
        <w:rPr>
          <w:spacing w:val="35"/>
        </w:rPr>
        <w:t xml:space="preserve"> </w:t>
      </w:r>
      <w:r>
        <w:rPr>
          <w:spacing w:val="-1"/>
        </w:rPr>
        <w:t>in</w:t>
      </w:r>
      <w:r>
        <w:rPr>
          <w:spacing w:val="36"/>
        </w:rPr>
        <w:t xml:space="preserve"> </w:t>
      </w:r>
      <w:r>
        <w:rPr>
          <w:spacing w:val="-1"/>
        </w:rPr>
        <w:t>the</w:t>
      </w:r>
      <w:r>
        <w:rPr>
          <w:spacing w:val="35"/>
        </w:rPr>
        <w:t xml:space="preserve"> </w:t>
      </w:r>
      <w:r>
        <w:rPr>
          <w:spacing w:val="-1"/>
        </w:rPr>
        <w:t>bid</w:t>
      </w:r>
      <w:r>
        <w:rPr>
          <w:spacing w:val="36"/>
        </w:rPr>
        <w:t xml:space="preserve"> </w:t>
      </w:r>
      <w:r>
        <w:rPr>
          <w:spacing w:val="-1"/>
        </w:rPr>
        <w:t>documents,</w:t>
      </w:r>
      <w:r>
        <w:rPr>
          <w:spacing w:val="36"/>
        </w:rPr>
        <w:t xml:space="preserve"> </w:t>
      </w:r>
      <w:r>
        <w:rPr>
          <w:spacing w:val="-1"/>
        </w:rPr>
        <w:t>then</w:t>
      </w:r>
      <w:r>
        <w:rPr>
          <w:rFonts w:ascii="Times New Roman"/>
          <w:spacing w:val="22"/>
        </w:rPr>
        <w:t xml:space="preserve"> </w:t>
      </w:r>
      <w:r>
        <w:rPr>
          <w:spacing w:val="-1"/>
        </w:rPr>
        <w:t>the bid</w:t>
      </w:r>
      <w:r>
        <w:t xml:space="preserve"> </w:t>
      </w:r>
      <w:r>
        <w:rPr>
          <w:spacing w:val="-1"/>
        </w:rPr>
        <w:t>concerned may</w:t>
      </w:r>
      <w:r>
        <w:rPr>
          <w:spacing w:val="1"/>
        </w:rPr>
        <w:t xml:space="preserve"> </w:t>
      </w:r>
      <w:r>
        <w:rPr>
          <w:spacing w:val="-1"/>
        </w:rPr>
        <w:t>be</w:t>
      </w:r>
      <w:r>
        <w:t xml:space="preserve"> </w:t>
      </w:r>
      <w:r>
        <w:rPr>
          <w:spacing w:val="-1"/>
        </w:rPr>
        <w:t>declared</w:t>
      </w:r>
      <w:r>
        <w:t xml:space="preserve"> </w:t>
      </w:r>
      <w:r>
        <w:rPr>
          <w:spacing w:val="-1"/>
        </w:rPr>
        <w:t>invalid.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Samples</w:t>
      </w:r>
      <w:r>
        <w:t xml:space="preserve"> </w:t>
      </w:r>
      <w:r>
        <w:rPr>
          <w:spacing w:val="-1"/>
        </w:rPr>
        <w:t>shall</w:t>
      </w:r>
      <w:r>
        <w:t xml:space="preserve"> </w:t>
      </w:r>
      <w:r>
        <w:rPr>
          <w:spacing w:val="-1"/>
        </w:rPr>
        <w:t>be</w:t>
      </w:r>
      <w:r>
        <w:t xml:space="preserve"> </w:t>
      </w:r>
      <w:r>
        <w:rPr>
          <w:spacing w:val="-1"/>
        </w:rPr>
        <w:t>supplied</w:t>
      </w:r>
      <w:r>
        <w:t xml:space="preserve"> </w:t>
      </w:r>
      <w:r>
        <w:rPr>
          <w:spacing w:val="-1"/>
        </w:rPr>
        <w:t>by</w:t>
      </w:r>
      <w:r>
        <w:t xml:space="preserve"> a </w:t>
      </w:r>
      <w:r>
        <w:rPr>
          <w:spacing w:val="-1"/>
        </w:rPr>
        <w:t>bidder</w:t>
      </w:r>
      <w:r>
        <w:rPr>
          <w:spacing w:val="1"/>
        </w:rPr>
        <w:t xml:space="preserve"> </w:t>
      </w:r>
      <w:r>
        <w:rPr>
          <w:spacing w:val="-1"/>
        </w:rPr>
        <w:t>at</w:t>
      </w:r>
      <w:r>
        <w:rPr>
          <w:spacing w:val="1"/>
        </w:rPr>
        <w:t xml:space="preserve"> </w:t>
      </w:r>
      <w:r>
        <w:rPr>
          <w:spacing w:val="-1"/>
        </w:rPr>
        <w:t>his/her</w:t>
      </w:r>
      <w:r>
        <w:t xml:space="preserve"> </w:t>
      </w:r>
      <w:r>
        <w:rPr>
          <w:spacing w:val="-1"/>
        </w:rPr>
        <w:t>own</w:t>
      </w:r>
      <w:r>
        <w:t xml:space="preserve"> </w:t>
      </w:r>
      <w:r>
        <w:rPr>
          <w:spacing w:val="-1"/>
        </w:rPr>
        <w:t>expense</w:t>
      </w:r>
      <w:r>
        <w:t xml:space="preserve"> </w:t>
      </w:r>
      <w:r>
        <w:rPr>
          <w:spacing w:val="-1"/>
        </w:rPr>
        <w:t>and</w:t>
      </w:r>
      <w:r>
        <w:t xml:space="preserve"> risk.</w:t>
      </w:r>
      <w:r>
        <w:rPr>
          <w:rFonts w:ascii="Times New Roman"/>
          <w:spacing w:val="27"/>
        </w:rPr>
        <w:t xml:space="preserve"> </w:t>
      </w:r>
      <w:r>
        <w:rPr>
          <w:spacing w:val="-1"/>
        </w:rPr>
        <w:t>The</w:t>
      </w:r>
      <w:r>
        <w:rPr>
          <w:spacing w:val="6"/>
        </w:rPr>
        <w:t xml:space="preserve"> </w:t>
      </w:r>
      <w:r>
        <w:rPr>
          <w:spacing w:val="-1"/>
        </w:rPr>
        <w:t>municipality</w:t>
      </w:r>
      <w:r>
        <w:rPr>
          <w:spacing w:val="6"/>
        </w:rPr>
        <w:t xml:space="preserve"> </w:t>
      </w:r>
      <w:r>
        <w:rPr>
          <w:spacing w:val="-1"/>
        </w:rPr>
        <w:t>shall</w:t>
      </w:r>
      <w:r>
        <w:rPr>
          <w:spacing w:val="6"/>
        </w:rPr>
        <w:t xml:space="preserve"> </w:t>
      </w:r>
      <w:r>
        <w:rPr>
          <w:spacing w:val="-1"/>
        </w:rPr>
        <w:t>not</w:t>
      </w:r>
      <w:r>
        <w:rPr>
          <w:spacing w:val="6"/>
        </w:rPr>
        <w:t xml:space="preserve"> </w:t>
      </w:r>
      <w:r>
        <w:rPr>
          <w:spacing w:val="-1"/>
        </w:rPr>
        <w:t>be</w:t>
      </w:r>
      <w:r>
        <w:rPr>
          <w:spacing w:val="6"/>
        </w:rPr>
        <w:t xml:space="preserve"> </w:t>
      </w:r>
      <w:r>
        <w:rPr>
          <w:spacing w:val="-1"/>
        </w:rPr>
        <w:t>obliged</w:t>
      </w:r>
      <w:r>
        <w:rPr>
          <w:spacing w:val="6"/>
        </w:rPr>
        <w:t xml:space="preserve"> </w:t>
      </w:r>
      <w:r>
        <w:t>to</w:t>
      </w:r>
      <w:r>
        <w:rPr>
          <w:spacing w:val="6"/>
        </w:rPr>
        <w:t xml:space="preserve"> </w:t>
      </w:r>
      <w:r>
        <w:rPr>
          <w:spacing w:val="-1"/>
        </w:rPr>
        <w:t>pay</w:t>
      </w:r>
      <w:r>
        <w:rPr>
          <w:spacing w:val="7"/>
        </w:rPr>
        <w:t xml:space="preserve"> </w:t>
      </w:r>
      <w:r>
        <w:t>for</w:t>
      </w:r>
      <w:r>
        <w:rPr>
          <w:spacing w:val="6"/>
        </w:rPr>
        <w:t xml:space="preserve"> </w:t>
      </w:r>
      <w:r>
        <w:t>such</w:t>
      </w:r>
      <w:r>
        <w:rPr>
          <w:spacing w:val="6"/>
        </w:rPr>
        <w:t xml:space="preserve"> </w:t>
      </w:r>
      <w:r>
        <w:t>samples</w:t>
      </w:r>
      <w:r>
        <w:rPr>
          <w:spacing w:val="6"/>
        </w:rPr>
        <w:t xml:space="preserve"> </w:t>
      </w:r>
      <w:r>
        <w:rPr>
          <w:spacing w:val="-1"/>
        </w:rPr>
        <w:t>or</w:t>
      </w:r>
      <w:r>
        <w:rPr>
          <w:rFonts w:ascii="Times New Roman"/>
          <w:spacing w:val="24"/>
        </w:rPr>
        <w:t xml:space="preserve"> </w:t>
      </w:r>
      <w:r>
        <w:rPr>
          <w:spacing w:val="-1"/>
        </w:rPr>
        <w:t>compensate</w:t>
      </w:r>
      <w:r>
        <w:rPr>
          <w:spacing w:val="21"/>
        </w:rPr>
        <w:t xml:space="preserve"> </w:t>
      </w:r>
      <w:r>
        <w:t>for</w:t>
      </w:r>
      <w:r>
        <w:rPr>
          <w:spacing w:val="21"/>
        </w:rPr>
        <w:t xml:space="preserve"> </w:t>
      </w:r>
      <w:r>
        <w:t>the</w:t>
      </w:r>
      <w:r>
        <w:rPr>
          <w:spacing w:val="21"/>
        </w:rPr>
        <w:t xml:space="preserve"> </w:t>
      </w:r>
      <w:r>
        <w:rPr>
          <w:spacing w:val="-1"/>
        </w:rPr>
        <w:t>loss</w:t>
      </w:r>
      <w:r>
        <w:rPr>
          <w:spacing w:val="21"/>
        </w:rPr>
        <w:t xml:space="preserve"> </w:t>
      </w:r>
      <w:r>
        <w:t>thereof,</w:t>
      </w:r>
      <w:r>
        <w:rPr>
          <w:spacing w:val="21"/>
        </w:rPr>
        <w:t xml:space="preserve"> </w:t>
      </w:r>
      <w:r>
        <w:rPr>
          <w:spacing w:val="-1"/>
        </w:rPr>
        <w:t>unless</w:t>
      </w:r>
      <w:r>
        <w:rPr>
          <w:spacing w:val="22"/>
        </w:rPr>
        <w:t xml:space="preserve"> </w:t>
      </w:r>
      <w:r>
        <w:rPr>
          <w:spacing w:val="-1"/>
        </w:rPr>
        <w:t>otherwise</w:t>
      </w:r>
      <w:r>
        <w:rPr>
          <w:spacing w:val="22"/>
        </w:rPr>
        <w:t xml:space="preserve"> </w:t>
      </w:r>
      <w:r>
        <w:t>specified</w:t>
      </w:r>
      <w:r>
        <w:rPr>
          <w:spacing w:val="21"/>
        </w:rPr>
        <w:t xml:space="preserve"> </w:t>
      </w:r>
      <w:r>
        <w:rPr>
          <w:spacing w:val="-1"/>
        </w:rPr>
        <w:t>in</w:t>
      </w:r>
      <w:r>
        <w:rPr>
          <w:spacing w:val="22"/>
        </w:rPr>
        <w:t xml:space="preserve"> </w:t>
      </w:r>
      <w:r>
        <w:t>the</w:t>
      </w:r>
      <w:r>
        <w:rPr>
          <w:spacing w:val="21"/>
        </w:rPr>
        <w:t xml:space="preserve"> </w:t>
      </w:r>
      <w:r>
        <w:rPr>
          <w:spacing w:val="-1"/>
        </w:rPr>
        <w:t>bid</w:t>
      </w:r>
      <w:r>
        <w:rPr>
          <w:rFonts w:ascii="Times New Roman"/>
          <w:spacing w:val="27"/>
        </w:rPr>
        <w:t xml:space="preserve"> </w:t>
      </w:r>
      <w:r>
        <w:rPr>
          <w:spacing w:val="-1"/>
        </w:rPr>
        <w:t>documents,</w:t>
      </w:r>
      <w:r>
        <w:rPr>
          <w:spacing w:val="11"/>
        </w:rPr>
        <w:t xml:space="preserve"> </w:t>
      </w:r>
      <w:r>
        <w:rPr>
          <w:spacing w:val="-1"/>
        </w:rPr>
        <w:t>and</w:t>
      </w:r>
      <w:r>
        <w:rPr>
          <w:spacing w:val="11"/>
        </w:rPr>
        <w:t xml:space="preserve"> </w:t>
      </w:r>
      <w:r>
        <w:t>shall</w:t>
      </w:r>
      <w:r>
        <w:rPr>
          <w:spacing w:val="11"/>
        </w:rPr>
        <w:t xml:space="preserve"> </w:t>
      </w:r>
      <w:r>
        <w:t>reserve</w:t>
      </w:r>
      <w:r>
        <w:rPr>
          <w:spacing w:val="11"/>
        </w:rPr>
        <w:t xml:space="preserve"> </w:t>
      </w:r>
      <w:r>
        <w:t>the</w:t>
      </w:r>
      <w:r>
        <w:rPr>
          <w:spacing w:val="12"/>
        </w:rPr>
        <w:t xml:space="preserve"> </w:t>
      </w:r>
      <w:r>
        <w:t>right</w:t>
      </w:r>
      <w:r>
        <w:rPr>
          <w:spacing w:val="11"/>
        </w:rPr>
        <w:t xml:space="preserve"> </w:t>
      </w:r>
      <w:r>
        <w:rPr>
          <w:spacing w:val="-1"/>
        </w:rPr>
        <w:t>not</w:t>
      </w:r>
      <w:r>
        <w:rPr>
          <w:spacing w:val="11"/>
        </w:rPr>
        <w:t xml:space="preserve"> </w:t>
      </w:r>
      <w:r>
        <w:t>to</w:t>
      </w:r>
      <w:r>
        <w:rPr>
          <w:spacing w:val="10"/>
        </w:rPr>
        <w:t xml:space="preserve"> </w:t>
      </w:r>
      <w:r>
        <w:t>return</w:t>
      </w:r>
      <w:r>
        <w:rPr>
          <w:spacing w:val="12"/>
        </w:rPr>
        <w:t xml:space="preserve"> </w:t>
      </w:r>
      <w:r>
        <w:t>such</w:t>
      </w:r>
      <w:r>
        <w:rPr>
          <w:spacing w:val="11"/>
        </w:rPr>
        <w:t xml:space="preserve"> </w:t>
      </w:r>
      <w:r>
        <w:t>samples</w:t>
      </w:r>
      <w:r>
        <w:rPr>
          <w:spacing w:val="12"/>
        </w:rPr>
        <w:t xml:space="preserve"> </w:t>
      </w:r>
      <w:r>
        <w:rPr>
          <w:spacing w:val="-1"/>
        </w:rPr>
        <w:t>and</w:t>
      </w:r>
      <w:r>
        <w:rPr>
          <w:rFonts w:ascii="Times New Roman"/>
          <w:spacing w:val="24"/>
        </w:rPr>
        <w:t xml:space="preserve"> </w:t>
      </w:r>
      <w:r>
        <w:t>to</w:t>
      </w:r>
      <w:r>
        <w:rPr>
          <w:spacing w:val="-1"/>
        </w:rPr>
        <w:t xml:space="preserve"> dispose of </w:t>
      </w:r>
      <w:r>
        <w:t>them</w:t>
      </w:r>
      <w:r>
        <w:rPr>
          <w:spacing w:val="-1"/>
        </w:rPr>
        <w:t xml:space="preserve"> at its own</w:t>
      </w:r>
      <w:r>
        <w:t xml:space="preserve"> </w:t>
      </w:r>
      <w:r>
        <w:rPr>
          <w:spacing w:val="-1"/>
        </w:rPr>
        <w:t>discretion.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If</w:t>
      </w:r>
      <w:r>
        <w:rPr>
          <w:spacing w:val="48"/>
        </w:rPr>
        <w:t xml:space="preserve"> </w:t>
      </w:r>
      <w:r>
        <w:t>a</w:t>
      </w:r>
      <w:r>
        <w:rPr>
          <w:spacing w:val="49"/>
        </w:rPr>
        <w:t xml:space="preserve"> </w:t>
      </w:r>
      <w:r>
        <w:rPr>
          <w:spacing w:val="-1"/>
        </w:rPr>
        <w:t>bid</w:t>
      </w:r>
      <w:r>
        <w:rPr>
          <w:spacing w:val="49"/>
        </w:rPr>
        <w:t xml:space="preserve"> </w:t>
      </w:r>
      <w:r>
        <w:rPr>
          <w:spacing w:val="-1"/>
        </w:rPr>
        <w:t>is</w:t>
      </w:r>
      <w:r>
        <w:rPr>
          <w:spacing w:val="48"/>
        </w:rPr>
        <w:t xml:space="preserve"> </w:t>
      </w:r>
      <w:r>
        <w:rPr>
          <w:spacing w:val="-1"/>
        </w:rPr>
        <w:t>accepted</w:t>
      </w:r>
      <w:r>
        <w:rPr>
          <w:spacing w:val="49"/>
        </w:rPr>
        <w:t xml:space="preserve"> </w:t>
      </w:r>
      <w:r>
        <w:t>for</w:t>
      </w:r>
      <w:r>
        <w:rPr>
          <w:spacing w:val="49"/>
        </w:rPr>
        <w:t xml:space="preserve"> </w:t>
      </w:r>
      <w:r>
        <w:t>the</w:t>
      </w:r>
      <w:r>
        <w:rPr>
          <w:spacing w:val="48"/>
        </w:rPr>
        <w:t xml:space="preserve"> </w:t>
      </w:r>
      <w:r>
        <w:rPr>
          <w:spacing w:val="-1"/>
        </w:rPr>
        <w:t>supply</w:t>
      </w:r>
      <w:r>
        <w:rPr>
          <w:spacing w:val="49"/>
        </w:rPr>
        <w:t xml:space="preserve"> </w:t>
      </w:r>
      <w:r>
        <w:rPr>
          <w:spacing w:val="-1"/>
        </w:rPr>
        <w:t>of</w:t>
      </w:r>
      <w:r>
        <w:rPr>
          <w:spacing w:val="49"/>
        </w:rPr>
        <w:t xml:space="preserve"> </w:t>
      </w:r>
      <w:r>
        <w:rPr>
          <w:spacing w:val="-1"/>
        </w:rPr>
        <w:t>goods</w:t>
      </w:r>
      <w:r>
        <w:rPr>
          <w:spacing w:val="48"/>
        </w:rPr>
        <w:t xml:space="preserve"> </w:t>
      </w:r>
      <w:r>
        <w:rPr>
          <w:spacing w:val="-1"/>
        </w:rPr>
        <w:t>according</w:t>
      </w:r>
      <w:r>
        <w:rPr>
          <w:spacing w:val="49"/>
        </w:rPr>
        <w:t xml:space="preserve"> </w:t>
      </w:r>
      <w:r>
        <w:t>to</w:t>
      </w:r>
      <w:r>
        <w:rPr>
          <w:spacing w:val="49"/>
        </w:rPr>
        <w:t xml:space="preserve"> </w:t>
      </w:r>
      <w:r>
        <w:t>a</w:t>
      </w:r>
      <w:r>
        <w:rPr>
          <w:spacing w:val="48"/>
        </w:rPr>
        <w:t xml:space="preserve"> </w:t>
      </w:r>
      <w:r>
        <w:t>sample</w:t>
      </w:r>
      <w:r>
        <w:rPr>
          <w:rFonts w:ascii="Times New Roman"/>
          <w:spacing w:val="28"/>
        </w:rPr>
        <w:t xml:space="preserve"> </w:t>
      </w:r>
      <w:r>
        <w:t>submitted</w:t>
      </w:r>
      <w:r>
        <w:rPr>
          <w:spacing w:val="12"/>
        </w:rPr>
        <w:t xml:space="preserve"> </w:t>
      </w:r>
      <w:r>
        <w:rPr>
          <w:spacing w:val="-1"/>
        </w:rPr>
        <w:t>by</w:t>
      </w:r>
      <w:r>
        <w:rPr>
          <w:spacing w:val="13"/>
        </w:rPr>
        <w:t xml:space="preserve"> </w:t>
      </w:r>
      <w:r>
        <w:t>the</w:t>
      </w:r>
      <w:r>
        <w:rPr>
          <w:spacing w:val="13"/>
        </w:rPr>
        <w:t xml:space="preserve"> </w:t>
      </w:r>
      <w:r>
        <w:rPr>
          <w:spacing w:val="-1"/>
        </w:rPr>
        <w:t>bidder,</w:t>
      </w:r>
      <w:r>
        <w:rPr>
          <w:spacing w:val="14"/>
        </w:rPr>
        <w:t xml:space="preserve"> </w:t>
      </w:r>
      <w:r>
        <w:t>that</w:t>
      </w:r>
      <w:r>
        <w:rPr>
          <w:spacing w:val="13"/>
        </w:rPr>
        <w:t xml:space="preserve"> </w:t>
      </w:r>
      <w:r>
        <w:t>sample</w:t>
      </w:r>
      <w:r>
        <w:rPr>
          <w:spacing w:val="14"/>
        </w:rPr>
        <w:t xml:space="preserve"> </w:t>
      </w:r>
      <w:r>
        <w:rPr>
          <w:spacing w:val="-1"/>
        </w:rPr>
        <w:t>will</w:t>
      </w:r>
      <w:r>
        <w:rPr>
          <w:spacing w:val="13"/>
        </w:rPr>
        <w:t xml:space="preserve"> </w:t>
      </w:r>
      <w:r>
        <w:rPr>
          <w:spacing w:val="-1"/>
        </w:rPr>
        <w:t>become</w:t>
      </w:r>
      <w:r>
        <w:rPr>
          <w:spacing w:val="13"/>
        </w:rPr>
        <w:t xml:space="preserve"> </w:t>
      </w:r>
      <w:r>
        <w:t>the</w:t>
      </w:r>
      <w:r>
        <w:rPr>
          <w:spacing w:val="13"/>
        </w:rPr>
        <w:t xml:space="preserve"> </w:t>
      </w:r>
      <w:r>
        <w:t>contract</w:t>
      </w:r>
      <w:r>
        <w:rPr>
          <w:spacing w:val="12"/>
        </w:rPr>
        <w:t xml:space="preserve"> </w:t>
      </w:r>
      <w:r>
        <w:t>sample.</w:t>
      </w:r>
      <w:r>
        <w:rPr>
          <w:rFonts w:ascii="Times New Roman"/>
          <w:spacing w:val="25"/>
        </w:rPr>
        <w:t xml:space="preserve"> </w:t>
      </w:r>
      <w:r>
        <w:rPr>
          <w:spacing w:val="-1"/>
        </w:rPr>
        <w:t>All</w:t>
      </w:r>
      <w:r>
        <w:rPr>
          <w:spacing w:val="33"/>
        </w:rPr>
        <w:t xml:space="preserve"> </w:t>
      </w:r>
      <w:r>
        <w:rPr>
          <w:spacing w:val="-1"/>
        </w:rPr>
        <w:t>goods/materials</w:t>
      </w:r>
      <w:r>
        <w:rPr>
          <w:spacing w:val="35"/>
        </w:rPr>
        <w:t xml:space="preserve"> </w:t>
      </w:r>
      <w:r>
        <w:rPr>
          <w:spacing w:val="-1"/>
        </w:rPr>
        <w:t>supplied</w:t>
      </w:r>
      <w:r>
        <w:rPr>
          <w:spacing w:val="34"/>
        </w:rPr>
        <w:t xml:space="preserve"> </w:t>
      </w:r>
      <w:r>
        <w:rPr>
          <w:spacing w:val="-1"/>
        </w:rPr>
        <w:t>shall</w:t>
      </w:r>
      <w:r>
        <w:rPr>
          <w:spacing w:val="34"/>
        </w:rPr>
        <w:t xml:space="preserve"> </w:t>
      </w:r>
      <w:r>
        <w:rPr>
          <w:spacing w:val="-1"/>
        </w:rPr>
        <w:t>comply</w:t>
      </w:r>
      <w:r>
        <w:rPr>
          <w:spacing w:val="34"/>
        </w:rPr>
        <w:t xml:space="preserve"> </w:t>
      </w:r>
      <w:r>
        <w:rPr>
          <w:spacing w:val="-1"/>
        </w:rPr>
        <w:t>in</w:t>
      </w:r>
      <w:r>
        <w:rPr>
          <w:spacing w:val="34"/>
        </w:rPr>
        <w:t xml:space="preserve"> </w:t>
      </w:r>
      <w:r>
        <w:rPr>
          <w:spacing w:val="-1"/>
        </w:rPr>
        <w:t>all</w:t>
      </w:r>
      <w:r>
        <w:rPr>
          <w:spacing w:val="34"/>
        </w:rPr>
        <w:t xml:space="preserve"> </w:t>
      </w:r>
      <w:r>
        <w:t>respects</w:t>
      </w:r>
      <w:r>
        <w:rPr>
          <w:spacing w:val="34"/>
        </w:rPr>
        <w:t xml:space="preserve"> </w:t>
      </w:r>
      <w:r>
        <w:t>to</w:t>
      </w:r>
      <w:r>
        <w:rPr>
          <w:spacing w:val="34"/>
        </w:rPr>
        <w:t xml:space="preserve"> </w:t>
      </w:r>
      <w:r>
        <w:t>that</w:t>
      </w:r>
      <w:r>
        <w:rPr>
          <w:rFonts w:ascii="Times New Roman"/>
          <w:spacing w:val="25"/>
          <w:w w:val="99"/>
        </w:rPr>
        <w:t xml:space="preserve"> </w:t>
      </w:r>
      <w:r>
        <w:t xml:space="preserve">contract </w:t>
      </w:r>
      <w:r>
        <w:rPr>
          <w:spacing w:val="-1"/>
        </w:rPr>
        <w:t>sample.</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SUBMISSION</w:t>
      </w:r>
      <w:r>
        <w:rPr>
          <w:spacing w:val="-10"/>
          <w:u w:val="thick" w:color="000000"/>
        </w:rPr>
        <w:t xml:space="preserve"> </w:t>
      </w:r>
      <w:r>
        <w:rPr>
          <w:u w:val="thick" w:color="000000"/>
        </w:rPr>
        <w:t>OF</w:t>
      </w:r>
      <w:r>
        <w:rPr>
          <w:spacing w:val="-10"/>
          <w:u w:val="thick" w:color="000000"/>
        </w:rPr>
        <w:t xml:space="preserve"> </w:t>
      </w:r>
      <w:r>
        <w:rPr>
          <w:spacing w:val="-1"/>
          <w:u w:val="thick" w:color="000000"/>
        </w:rPr>
        <w:t>BIDS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9"/>
        <w:jc w:val="both"/>
      </w:pPr>
      <w:r>
        <w:rPr>
          <w:spacing w:val="-1"/>
        </w:rPr>
        <w:t>Bids</w:t>
      </w:r>
      <w:r>
        <w:rPr>
          <w:spacing w:val="16"/>
        </w:rPr>
        <w:t xml:space="preserve"> </w:t>
      </w:r>
      <w:r>
        <w:rPr>
          <w:spacing w:val="-1"/>
        </w:rPr>
        <w:t>must</w:t>
      </w:r>
      <w:r>
        <w:rPr>
          <w:spacing w:val="16"/>
        </w:rPr>
        <w:t xml:space="preserve"> </w:t>
      </w:r>
      <w:r>
        <w:rPr>
          <w:spacing w:val="-1"/>
        </w:rPr>
        <w:t>be</w:t>
      </w:r>
      <w:r>
        <w:rPr>
          <w:spacing w:val="16"/>
        </w:rPr>
        <w:t xml:space="preserve"> </w:t>
      </w:r>
      <w:r>
        <w:rPr>
          <w:spacing w:val="-1"/>
        </w:rPr>
        <w:t>submitted</w:t>
      </w:r>
      <w:r>
        <w:rPr>
          <w:spacing w:val="17"/>
        </w:rPr>
        <w:t xml:space="preserve"> </w:t>
      </w:r>
      <w:r>
        <w:rPr>
          <w:spacing w:val="-1"/>
        </w:rPr>
        <w:t>before</w:t>
      </w:r>
      <w:r>
        <w:rPr>
          <w:spacing w:val="16"/>
        </w:rPr>
        <w:t xml:space="preserve"> </w:t>
      </w:r>
      <w:r>
        <w:rPr>
          <w:spacing w:val="-1"/>
        </w:rPr>
        <w:t>the</w:t>
      </w:r>
      <w:r>
        <w:rPr>
          <w:spacing w:val="16"/>
        </w:rPr>
        <w:t xml:space="preserve"> </w:t>
      </w:r>
      <w:r>
        <w:rPr>
          <w:spacing w:val="-1"/>
        </w:rPr>
        <w:t>closing</w:t>
      </w:r>
      <w:r>
        <w:rPr>
          <w:spacing w:val="16"/>
        </w:rPr>
        <w:t xml:space="preserve"> </w:t>
      </w:r>
      <w:r>
        <w:t>time,</w:t>
      </w:r>
      <w:r>
        <w:rPr>
          <w:spacing w:val="16"/>
        </w:rPr>
        <w:t xml:space="preserve"> </w:t>
      </w:r>
      <w:r>
        <w:rPr>
          <w:spacing w:val="-1"/>
        </w:rPr>
        <w:t>at</w:t>
      </w:r>
      <w:r>
        <w:rPr>
          <w:spacing w:val="16"/>
        </w:rPr>
        <w:t xml:space="preserve"> </w:t>
      </w:r>
      <w:r>
        <w:t>the</w:t>
      </w:r>
      <w:r>
        <w:rPr>
          <w:spacing w:val="15"/>
        </w:rPr>
        <w:t xml:space="preserve"> </w:t>
      </w:r>
      <w:r>
        <w:rPr>
          <w:spacing w:val="-1"/>
        </w:rPr>
        <w:t>address</w:t>
      </w:r>
      <w:r>
        <w:rPr>
          <w:spacing w:val="16"/>
        </w:rPr>
        <w:t xml:space="preserve"> </w:t>
      </w:r>
      <w:r>
        <w:rPr>
          <w:spacing w:val="-1"/>
        </w:rPr>
        <w:t>and</w:t>
      </w:r>
      <w:r>
        <w:rPr>
          <w:spacing w:val="17"/>
        </w:rPr>
        <w:t xml:space="preserve"> </w:t>
      </w:r>
      <w:r>
        <w:rPr>
          <w:spacing w:val="-1"/>
        </w:rPr>
        <w:t>in</w:t>
      </w:r>
      <w:r>
        <w:rPr>
          <w:rFonts w:ascii="Times New Roman"/>
          <w:spacing w:val="26"/>
        </w:rPr>
        <w:t xml:space="preserve"> </w:t>
      </w:r>
      <w:r>
        <w:rPr>
          <w:spacing w:val="-1"/>
        </w:rPr>
        <w:t>accordance</w:t>
      </w:r>
      <w:r>
        <w:t xml:space="preserve"> </w:t>
      </w:r>
      <w:r>
        <w:rPr>
          <w:spacing w:val="-1"/>
        </w:rPr>
        <w:t>with</w:t>
      </w:r>
      <w:r>
        <w:t xml:space="preserve"> </w:t>
      </w:r>
      <w:r>
        <w:rPr>
          <w:spacing w:val="-1"/>
        </w:rPr>
        <w:t>the directives</w:t>
      </w:r>
      <w:r>
        <w:rPr>
          <w:spacing w:val="1"/>
        </w:rPr>
        <w:t xml:space="preserve"> </w:t>
      </w:r>
      <w:r>
        <w:rPr>
          <w:spacing w:val="-1"/>
        </w:rPr>
        <w:t>in</w:t>
      </w:r>
      <w:r>
        <w:t xml:space="preserve"> </w:t>
      </w:r>
      <w:r>
        <w:rPr>
          <w:spacing w:val="-1"/>
        </w:rPr>
        <w:t>the bid</w:t>
      </w:r>
      <w:r>
        <w:t xml:space="preserve"> </w:t>
      </w:r>
      <w:r>
        <w:rPr>
          <w:spacing w:val="-1"/>
        </w:rPr>
        <w:t>documents.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Each</w:t>
      </w:r>
      <w:r>
        <w:rPr>
          <w:spacing w:val="6"/>
        </w:rPr>
        <w:t xml:space="preserve"> </w:t>
      </w:r>
      <w:r>
        <w:rPr>
          <w:spacing w:val="-1"/>
        </w:rPr>
        <w:t>bid</w:t>
      </w:r>
      <w:r>
        <w:rPr>
          <w:spacing w:val="7"/>
        </w:rPr>
        <w:t xml:space="preserve"> </w:t>
      </w:r>
      <w:r>
        <w:rPr>
          <w:spacing w:val="-1"/>
        </w:rPr>
        <w:t>must</w:t>
      </w:r>
      <w:r>
        <w:rPr>
          <w:spacing w:val="6"/>
        </w:rPr>
        <w:t xml:space="preserve"> </w:t>
      </w:r>
      <w:r>
        <w:rPr>
          <w:spacing w:val="-1"/>
        </w:rPr>
        <w:t>be</w:t>
      </w:r>
      <w:r>
        <w:rPr>
          <w:spacing w:val="7"/>
        </w:rPr>
        <w:t xml:space="preserve"> </w:t>
      </w:r>
      <w:r>
        <w:rPr>
          <w:spacing w:val="-1"/>
        </w:rPr>
        <w:t>in</w:t>
      </w:r>
      <w:r>
        <w:rPr>
          <w:spacing w:val="7"/>
        </w:rPr>
        <w:t xml:space="preserve"> </w:t>
      </w:r>
      <w:r>
        <w:rPr>
          <w:spacing w:val="-1"/>
        </w:rPr>
        <w:t>writing</w:t>
      </w:r>
      <w:r>
        <w:rPr>
          <w:spacing w:val="8"/>
        </w:rPr>
        <w:t xml:space="preserve"> </w:t>
      </w:r>
      <w:r>
        <w:rPr>
          <w:spacing w:val="-1"/>
        </w:rPr>
        <w:t>using</w:t>
      </w:r>
      <w:r>
        <w:rPr>
          <w:spacing w:val="7"/>
        </w:rPr>
        <w:t xml:space="preserve"> </w:t>
      </w:r>
      <w:r>
        <w:rPr>
          <w:spacing w:val="-1"/>
        </w:rPr>
        <w:t>non-erasable</w:t>
      </w:r>
      <w:r>
        <w:rPr>
          <w:spacing w:val="8"/>
        </w:rPr>
        <w:t xml:space="preserve"> </w:t>
      </w:r>
      <w:r>
        <w:rPr>
          <w:spacing w:val="-1"/>
        </w:rPr>
        <w:t>ink</w:t>
      </w:r>
      <w:r>
        <w:rPr>
          <w:spacing w:val="6"/>
        </w:rPr>
        <w:t xml:space="preserve"> </w:t>
      </w:r>
      <w:r>
        <w:rPr>
          <w:spacing w:val="-1"/>
        </w:rPr>
        <w:t>and</w:t>
      </w:r>
      <w:r>
        <w:rPr>
          <w:spacing w:val="7"/>
        </w:rPr>
        <w:t xml:space="preserve"> </w:t>
      </w:r>
      <w:r>
        <w:rPr>
          <w:spacing w:val="-1"/>
        </w:rPr>
        <w:t>must</w:t>
      </w:r>
      <w:r>
        <w:rPr>
          <w:spacing w:val="7"/>
        </w:rPr>
        <w:t xml:space="preserve"> </w:t>
      </w:r>
      <w:r>
        <w:rPr>
          <w:spacing w:val="-1"/>
        </w:rPr>
        <w:t>be</w:t>
      </w:r>
      <w:r>
        <w:rPr>
          <w:rFonts w:ascii="Times New Roman"/>
          <w:spacing w:val="22"/>
        </w:rPr>
        <w:t xml:space="preserve"> </w:t>
      </w:r>
      <w:r>
        <w:rPr>
          <w:spacing w:val="-1"/>
        </w:rPr>
        <w:t>submitted</w:t>
      </w:r>
      <w:r>
        <w:rPr>
          <w:spacing w:val="40"/>
        </w:rPr>
        <w:t xml:space="preserve"> </w:t>
      </w:r>
      <w:r>
        <w:rPr>
          <w:spacing w:val="-1"/>
        </w:rPr>
        <w:t>on</w:t>
      </w:r>
      <w:r>
        <w:rPr>
          <w:spacing w:val="40"/>
        </w:rPr>
        <w:t xml:space="preserve"> </w:t>
      </w:r>
      <w:r>
        <w:t>the</w:t>
      </w:r>
      <w:r>
        <w:rPr>
          <w:spacing w:val="41"/>
        </w:rPr>
        <w:t xml:space="preserve"> </w:t>
      </w:r>
      <w:r>
        <w:rPr>
          <w:spacing w:val="-1"/>
        </w:rPr>
        <w:t>official</w:t>
      </w:r>
      <w:r>
        <w:rPr>
          <w:spacing w:val="40"/>
        </w:rPr>
        <w:t xml:space="preserve"> </w:t>
      </w:r>
      <w:r>
        <w:t>Form</w:t>
      </w:r>
      <w:r>
        <w:rPr>
          <w:spacing w:val="43"/>
        </w:rPr>
        <w:t xml:space="preserve"> </w:t>
      </w:r>
      <w:r>
        <w:rPr>
          <w:spacing w:val="-1"/>
        </w:rPr>
        <w:t>of</w:t>
      </w:r>
      <w:r>
        <w:rPr>
          <w:spacing w:val="41"/>
        </w:rPr>
        <w:t xml:space="preserve"> </w:t>
      </w:r>
      <w:r>
        <w:t>Bid/Offer</w:t>
      </w:r>
      <w:r>
        <w:rPr>
          <w:spacing w:val="41"/>
        </w:rPr>
        <w:t xml:space="preserve"> </w:t>
      </w:r>
      <w:r>
        <w:t>issued</w:t>
      </w:r>
      <w:r>
        <w:rPr>
          <w:spacing w:val="40"/>
        </w:rPr>
        <w:t xml:space="preserve"> </w:t>
      </w:r>
      <w:r>
        <w:t>with</w:t>
      </w:r>
      <w:r>
        <w:rPr>
          <w:spacing w:val="40"/>
        </w:rPr>
        <w:t xml:space="preserve"> </w:t>
      </w:r>
      <w:r>
        <w:t>the</w:t>
      </w:r>
      <w:r>
        <w:rPr>
          <w:spacing w:val="41"/>
        </w:rPr>
        <w:t xml:space="preserve"> </w:t>
      </w:r>
      <w:r>
        <w:t>bid</w:t>
      </w:r>
      <w:r>
        <w:rPr>
          <w:rFonts w:ascii="Times New Roman"/>
          <w:spacing w:val="25"/>
        </w:rPr>
        <w:t xml:space="preserve"> </w:t>
      </w:r>
      <w:r>
        <w:rPr>
          <w:spacing w:val="-1"/>
        </w:rPr>
        <w:t>documents.</w:t>
      </w:r>
      <w:r>
        <w:rPr>
          <w:spacing w:val="34"/>
        </w:rPr>
        <w:t xml:space="preserve"> </w:t>
      </w:r>
      <w:r>
        <w:t>Only</w:t>
      </w:r>
      <w:r>
        <w:rPr>
          <w:spacing w:val="50"/>
        </w:rPr>
        <w:t xml:space="preserve"> </w:t>
      </w:r>
      <w:r>
        <w:rPr>
          <w:spacing w:val="-1"/>
        </w:rPr>
        <w:t>one</w:t>
      </w:r>
      <w:r>
        <w:rPr>
          <w:spacing w:val="50"/>
        </w:rPr>
        <w:t xml:space="preserve"> </w:t>
      </w:r>
      <w:r>
        <w:rPr>
          <w:spacing w:val="-1"/>
        </w:rPr>
        <w:t>(1)</w:t>
      </w:r>
      <w:r>
        <w:rPr>
          <w:spacing w:val="50"/>
        </w:rPr>
        <w:t xml:space="preserve"> </w:t>
      </w:r>
      <w:r>
        <w:t>tender</w:t>
      </w:r>
      <w:r>
        <w:rPr>
          <w:spacing w:val="50"/>
        </w:rPr>
        <w:t xml:space="preserve"> </w:t>
      </w:r>
      <w:r>
        <w:t>offer</w:t>
      </w:r>
      <w:r>
        <w:rPr>
          <w:spacing w:val="50"/>
        </w:rPr>
        <w:t xml:space="preserve"> </w:t>
      </w:r>
      <w:r>
        <w:t>from</w:t>
      </w:r>
      <w:r>
        <w:rPr>
          <w:spacing w:val="50"/>
        </w:rPr>
        <w:t xml:space="preserve"> </w:t>
      </w:r>
      <w:r>
        <w:t>a</w:t>
      </w:r>
      <w:r>
        <w:rPr>
          <w:spacing w:val="50"/>
        </w:rPr>
        <w:t xml:space="preserve"> </w:t>
      </w:r>
      <w:r>
        <w:rPr>
          <w:spacing w:val="-1"/>
        </w:rPr>
        <w:t>bidding</w:t>
      </w:r>
      <w:r>
        <w:rPr>
          <w:spacing w:val="50"/>
        </w:rPr>
        <w:t xml:space="preserve"> </w:t>
      </w:r>
      <w:r>
        <w:rPr>
          <w:spacing w:val="-1"/>
        </w:rPr>
        <w:t>entity</w:t>
      </w:r>
      <w:r>
        <w:rPr>
          <w:spacing w:val="50"/>
        </w:rPr>
        <w:t xml:space="preserve"> </w:t>
      </w:r>
      <w:r>
        <w:rPr>
          <w:spacing w:val="-1"/>
        </w:rPr>
        <w:t>will</w:t>
      </w:r>
      <w:r>
        <w:rPr>
          <w:spacing w:val="50"/>
        </w:rPr>
        <w:t xml:space="preserve"> </w:t>
      </w:r>
      <w:r>
        <w:rPr>
          <w:spacing w:val="-1"/>
        </w:rPr>
        <w:t>be</w:t>
      </w:r>
      <w:r>
        <w:rPr>
          <w:rFonts w:ascii="Times New Roman"/>
          <w:spacing w:val="26"/>
        </w:rPr>
        <w:t xml:space="preserve"> </w:t>
      </w:r>
      <w:r>
        <w:rPr>
          <w:spacing w:val="-1"/>
        </w:rPr>
        <w:t>accepted.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The</w:t>
      </w:r>
      <w:r>
        <w:rPr>
          <w:spacing w:val="50"/>
        </w:rPr>
        <w:t xml:space="preserve"> </w:t>
      </w:r>
      <w:r>
        <w:rPr>
          <w:spacing w:val="-1"/>
        </w:rPr>
        <w:t>bid</w:t>
      </w:r>
      <w:r>
        <w:rPr>
          <w:spacing w:val="51"/>
        </w:rPr>
        <w:t xml:space="preserve"> </w:t>
      </w:r>
      <w:r>
        <w:rPr>
          <w:spacing w:val="-1"/>
        </w:rPr>
        <w:t>must</w:t>
      </w:r>
      <w:r>
        <w:rPr>
          <w:spacing w:val="51"/>
        </w:rPr>
        <w:t xml:space="preserve"> </w:t>
      </w:r>
      <w:r>
        <w:rPr>
          <w:spacing w:val="-1"/>
        </w:rPr>
        <w:t>be</w:t>
      </w:r>
      <w:r>
        <w:rPr>
          <w:spacing w:val="51"/>
        </w:rPr>
        <w:t xml:space="preserve"> </w:t>
      </w:r>
      <w:r>
        <w:rPr>
          <w:spacing w:val="-1"/>
        </w:rPr>
        <w:t>submitted</w:t>
      </w:r>
      <w:r>
        <w:rPr>
          <w:spacing w:val="51"/>
        </w:rPr>
        <w:t xml:space="preserve"> </w:t>
      </w:r>
      <w:r>
        <w:rPr>
          <w:spacing w:val="-1"/>
        </w:rPr>
        <w:t>in</w:t>
      </w:r>
      <w:r>
        <w:rPr>
          <w:spacing w:val="50"/>
        </w:rPr>
        <w:t xml:space="preserve"> </w:t>
      </w:r>
      <w:r>
        <w:t>a</w:t>
      </w:r>
      <w:r>
        <w:rPr>
          <w:spacing w:val="52"/>
        </w:rPr>
        <w:t xml:space="preserve"> </w:t>
      </w:r>
      <w:r>
        <w:rPr>
          <w:spacing w:val="-1"/>
        </w:rPr>
        <w:t>separate</w:t>
      </w:r>
      <w:r>
        <w:rPr>
          <w:spacing w:val="51"/>
        </w:rPr>
        <w:t xml:space="preserve"> </w:t>
      </w:r>
      <w:r>
        <w:rPr>
          <w:spacing w:val="-1"/>
        </w:rPr>
        <w:t>sealed</w:t>
      </w:r>
      <w:r>
        <w:rPr>
          <w:spacing w:val="51"/>
        </w:rPr>
        <w:t xml:space="preserve"> </w:t>
      </w:r>
      <w:r>
        <w:rPr>
          <w:spacing w:val="-1"/>
        </w:rPr>
        <w:t>envelope</w:t>
      </w:r>
      <w:r>
        <w:rPr>
          <w:spacing w:val="51"/>
        </w:rPr>
        <w:t xml:space="preserve"> </w:t>
      </w:r>
      <w:r>
        <w:rPr>
          <w:spacing w:val="-1"/>
        </w:rPr>
        <w:t>with</w:t>
      </w:r>
      <w:r>
        <w:rPr>
          <w:spacing w:val="51"/>
        </w:rPr>
        <w:t xml:space="preserve"> </w:t>
      </w:r>
      <w:r>
        <w:rPr>
          <w:spacing w:val="-1"/>
        </w:rPr>
        <w:t>the</w:t>
      </w:r>
      <w:r>
        <w:rPr>
          <w:rFonts w:ascii="Times New Roman"/>
          <w:spacing w:val="24"/>
        </w:rPr>
        <w:t xml:space="preserve"> </w:t>
      </w:r>
      <w:r>
        <w:rPr>
          <w:spacing w:val="-1"/>
        </w:rPr>
        <w:t>name</w:t>
      </w:r>
      <w:r>
        <w:rPr>
          <w:spacing w:val="16"/>
        </w:rPr>
        <w:t xml:space="preserve"> </w:t>
      </w:r>
      <w:r>
        <w:rPr>
          <w:spacing w:val="-1"/>
        </w:rPr>
        <w:t>and</w:t>
      </w:r>
      <w:r>
        <w:rPr>
          <w:spacing w:val="17"/>
        </w:rPr>
        <w:t xml:space="preserve"> </w:t>
      </w:r>
      <w:r>
        <w:rPr>
          <w:spacing w:val="-1"/>
        </w:rPr>
        <w:t>address</w:t>
      </w:r>
      <w:r>
        <w:rPr>
          <w:spacing w:val="17"/>
        </w:rPr>
        <w:t xml:space="preserve"> </w:t>
      </w:r>
      <w:r>
        <w:rPr>
          <w:spacing w:val="-1"/>
        </w:rPr>
        <w:t>of</w:t>
      </w:r>
      <w:r>
        <w:rPr>
          <w:spacing w:val="17"/>
        </w:rPr>
        <w:t xml:space="preserve"> </w:t>
      </w:r>
      <w:r>
        <w:rPr>
          <w:spacing w:val="-1"/>
        </w:rPr>
        <w:t>the</w:t>
      </w:r>
      <w:r>
        <w:rPr>
          <w:spacing w:val="16"/>
        </w:rPr>
        <w:t xml:space="preserve"> </w:t>
      </w:r>
      <w:r>
        <w:rPr>
          <w:spacing w:val="-1"/>
        </w:rPr>
        <w:t>bidder,</w:t>
      </w:r>
      <w:r>
        <w:rPr>
          <w:spacing w:val="16"/>
        </w:rPr>
        <w:t xml:space="preserve"> </w:t>
      </w:r>
      <w:r>
        <w:rPr>
          <w:spacing w:val="-1"/>
        </w:rPr>
        <w:t>the</w:t>
      </w:r>
      <w:r>
        <w:rPr>
          <w:spacing w:val="16"/>
        </w:rPr>
        <w:t xml:space="preserve"> </w:t>
      </w:r>
      <w:r>
        <w:rPr>
          <w:spacing w:val="-1"/>
        </w:rPr>
        <w:t>bid</w:t>
      </w:r>
      <w:r>
        <w:rPr>
          <w:spacing w:val="17"/>
        </w:rPr>
        <w:t xml:space="preserve"> </w:t>
      </w:r>
      <w:r>
        <w:rPr>
          <w:spacing w:val="-1"/>
        </w:rPr>
        <w:t>number</w:t>
      </w:r>
      <w:r>
        <w:rPr>
          <w:spacing w:val="17"/>
        </w:rPr>
        <w:t xml:space="preserve"> </w:t>
      </w:r>
      <w:r>
        <w:rPr>
          <w:spacing w:val="-1"/>
        </w:rPr>
        <w:t>and</w:t>
      </w:r>
      <w:r>
        <w:rPr>
          <w:spacing w:val="17"/>
        </w:rPr>
        <w:t xml:space="preserve"> </w:t>
      </w:r>
      <w:r>
        <w:t>title,</w:t>
      </w:r>
      <w:r>
        <w:rPr>
          <w:spacing w:val="15"/>
        </w:rPr>
        <w:t xml:space="preserve"> </w:t>
      </w:r>
      <w:r>
        <w:t>the</w:t>
      </w:r>
      <w:r>
        <w:rPr>
          <w:spacing w:val="16"/>
        </w:rPr>
        <w:t xml:space="preserve"> </w:t>
      </w:r>
      <w:r>
        <w:rPr>
          <w:spacing w:val="-1"/>
        </w:rPr>
        <w:t>bid</w:t>
      </w:r>
      <w:r>
        <w:rPr>
          <w:spacing w:val="17"/>
        </w:rPr>
        <w:t xml:space="preserve"> </w:t>
      </w:r>
      <w:r>
        <w:rPr>
          <w:spacing w:val="-1"/>
        </w:rPr>
        <w:t>box</w:t>
      </w:r>
      <w:r>
        <w:rPr>
          <w:rFonts w:ascii="Times New Roman"/>
          <w:spacing w:val="22"/>
        </w:rPr>
        <w:t xml:space="preserve"> </w:t>
      </w:r>
      <w:r>
        <w:rPr>
          <w:spacing w:val="-1"/>
        </w:rPr>
        <w:t>number</w:t>
      </w:r>
      <w:r>
        <w:rPr>
          <w:spacing w:val="7"/>
        </w:rPr>
        <w:t xml:space="preserve"> </w:t>
      </w:r>
      <w:r>
        <w:rPr>
          <w:spacing w:val="-1"/>
        </w:rPr>
        <w:t>(where</w:t>
      </w:r>
      <w:r>
        <w:rPr>
          <w:spacing w:val="7"/>
        </w:rPr>
        <w:t xml:space="preserve"> </w:t>
      </w:r>
      <w:r>
        <w:rPr>
          <w:spacing w:val="-1"/>
        </w:rPr>
        <w:t>applicable),</w:t>
      </w:r>
      <w:r>
        <w:rPr>
          <w:spacing w:val="8"/>
        </w:rPr>
        <w:t xml:space="preserve"> </w:t>
      </w:r>
      <w:r>
        <w:rPr>
          <w:spacing w:val="-1"/>
        </w:rPr>
        <w:t>and</w:t>
      </w:r>
      <w:r>
        <w:rPr>
          <w:spacing w:val="7"/>
        </w:rPr>
        <w:t xml:space="preserve"> </w:t>
      </w:r>
      <w:r>
        <w:t>the</w:t>
      </w:r>
      <w:r>
        <w:rPr>
          <w:spacing w:val="8"/>
        </w:rPr>
        <w:t xml:space="preserve"> </w:t>
      </w:r>
      <w:r>
        <w:rPr>
          <w:spacing w:val="-1"/>
        </w:rPr>
        <w:t>closing</w:t>
      </w:r>
      <w:r>
        <w:rPr>
          <w:spacing w:val="7"/>
        </w:rPr>
        <w:t xml:space="preserve"> </w:t>
      </w:r>
      <w:r>
        <w:rPr>
          <w:spacing w:val="-1"/>
        </w:rPr>
        <w:t>date</w:t>
      </w:r>
      <w:r>
        <w:rPr>
          <w:spacing w:val="8"/>
        </w:rPr>
        <w:t xml:space="preserve"> </w:t>
      </w:r>
      <w:r>
        <w:rPr>
          <w:spacing w:val="-1"/>
        </w:rPr>
        <w:t>indicated</w:t>
      </w:r>
      <w:r>
        <w:rPr>
          <w:spacing w:val="8"/>
        </w:rPr>
        <w:t xml:space="preserve"> </w:t>
      </w:r>
      <w:r>
        <w:rPr>
          <w:spacing w:val="-1"/>
        </w:rPr>
        <w:t>on</w:t>
      </w:r>
      <w:r>
        <w:rPr>
          <w:spacing w:val="8"/>
        </w:rPr>
        <w:t xml:space="preserve"> </w:t>
      </w:r>
      <w:r>
        <w:t>the</w:t>
      </w:r>
      <w:r>
        <w:rPr>
          <w:rFonts w:ascii="Times New Roman"/>
          <w:spacing w:val="25"/>
        </w:rPr>
        <w:t xml:space="preserve"> </w:t>
      </w:r>
      <w:r>
        <w:rPr>
          <w:spacing w:val="-1"/>
        </w:rPr>
        <w:t>envelope.</w:t>
      </w:r>
      <w:r>
        <w:rPr>
          <w:spacing w:val="3"/>
        </w:rPr>
        <w:t xml:space="preserve"> </w:t>
      </w:r>
      <w:r>
        <w:t>The</w:t>
      </w:r>
      <w:r>
        <w:rPr>
          <w:spacing w:val="35"/>
        </w:rPr>
        <w:t xml:space="preserve"> </w:t>
      </w:r>
      <w:r>
        <w:rPr>
          <w:spacing w:val="-1"/>
        </w:rPr>
        <w:t>envelope</w:t>
      </w:r>
      <w:r>
        <w:rPr>
          <w:spacing w:val="35"/>
        </w:rPr>
        <w:t xml:space="preserve"> </w:t>
      </w:r>
      <w:r>
        <w:rPr>
          <w:spacing w:val="-1"/>
        </w:rPr>
        <w:t>may</w:t>
      </w:r>
      <w:r>
        <w:rPr>
          <w:spacing w:val="35"/>
        </w:rPr>
        <w:t xml:space="preserve"> </w:t>
      </w:r>
      <w:r>
        <w:rPr>
          <w:spacing w:val="-1"/>
        </w:rPr>
        <w:t>not</w:t>
      </w:r>
      <w:r>
        <w:rPr>
          <w:spacing w:val="35"/>
        </w:rPr>
        <w:t xml:space="preserve"> </w:t>
      </w:r>
      <w:r>
        <w:rPr>
          <w:spacing w:val="-1"/>
        </w:rPr>
        <w:t>contain</w:t>
      </w:r>
      <w:r>
        <w:rPr>
          <w:spacing w:val="35"/>
        </w:rPr>
        <w:t xml:space="preserve"> </w:t>
      </w:r>
      <w:r>
        <w:rPr>
          <w:spacing w:val="-1"/>
        </w:rPr>
        <w:t>documents</w:t>
      </w:r>
      <w:r>
        <w:rPr>
          <w:spacing w:val="36"/>
        </w:rPr>
        <w:t xml:space="preserve"> </w:t>
      </w:r>
      <w:r>
        <w:rPr>
          <w:spacing w:val="-1"/>
        </w:rPr>
        <w:t>relating</w:t>
      </w:r>
      <w:r>
        <w:rPr>
          <w:spacing w:val="35"/>
        </w:rPr>
        <w:t xml:space="preserve"> </w:t>
      </w:r>
      <w:r>
        <w:t>to</w:t>
      </w:r>
      <w:r>
        <w:rPr>
          <w:spacing w:val="35"/>
        </w:rPr>
        <w:t xml:space="preserve"> </w:t>
      </w:r>
      <w:r>
        <w:rPr>
          <w:spacing w:val="-1"/>
        </w:rPr>
        <w:t>any</w:t>
      </w:r>
      <w:r>
        <w:rPr>
          <w:rFonts w:ascii="Times New Roman"/>
          <w:spacing w:val="20"/>
        </w:rPr>
        <w:t xml:space="preserve"> </w:t>
      </w:r>
      <w:r>
        <w:rPr>
          <w:spacing w:val="-1"/>
        </w:rPr>
        <w:t>bid</w:t>
      </w:r>
      <w:r>
        <w:rPr>
          <w:spacing w:val="28"/>
        </w:rPr>
        <w:t xml:space="preserve"> </w:t>
      </w:r>
      <w:r>
        <w:rPr>
          <w:spacing w:val="-1"/>
        </w:rPr>
        <w:t>other</w:t>
      </w:r>
      <w:r>
        <w:rPr>
          <w:spacing w:val="28"/>
        </w:rPr>
        <w:t xml:space="preserve"> </w:t>
      </w:r>
      <w:r>
        <w:rPr>
          <w:spacing w:val="-1"/>
        </w:rPr>
        <w:t>than</w:t>
      </w:r>
      <w:r>
        <w:rPr>
          <w:spacing w:val="28"/>
        </w:rPr>
        <w:t xml:space="preserve"> </w:t>
      </w:r>
      <w:r>
        <w:rPr>
          <w:spacing w:val="-1"/>
        </w:rPr>
        <w:t>that</w:t>
      </w:r>
      <w:r>
        <w:rPr>
          <w:spacing w:val="28"/>
        </w:rPr>
        <w:t xml:space="preserve"> </w:t>
      </w:r>
      <w:r>
        <w:rPr>
          <w:spacing w:val="-1"/>
        </w:rPr>
        <w:t>shown</w:t>
      </w:r>
      <w:r>
        <w:rPr>
          <w:spacing w:val="28"/>
        </w:rPr>
        <w:t xml:space="preserve"> </w:t>
      </w:r>
      <w:r>
        <w:rPr>
          <w:spacing w:val="-1"/>
        </w:rPr>
        <w:t>on</w:t>
      </w:r>
      <w:r>
        <w:rPr>
          <w:spacing w:val="28"/>
        </w:rPr>
        <w:t xml:space="preserve"> </w:t>
      </w:r>
      <w:r>
        <w:rPr>
          <w:spacing w:val="-1"/>
        </w:rPr>
        <w:t>the</w:t>
      </w:r>
      <w:r>
        <w:rPr>
          <w:spacing w:val="28"/>
        </w:rPr>
        <w:t xml:space="preserve"> </w:t>
      </w:r>
      <w:r>
        <w:rPr>
          <w:spacing w:val="-1"/>
        </w:rPr>
        <w:t>envelope.</w:t>
      </w:r>
      <w:r>
        <w:rPr>
          <w:spacing w:val="59"/>
        </w:rPr>
        <w:t xml:space="preserve"> </w:t>
      </w:r>
      <w:r>
        <w:t>Only</w:t>
      </w:r>
      <w:r>
        <w:rPr>
          <w:spacing w:val="29"/>
        </w:rPr>
        <w:t xml:space="preserve"> </w:t>
      </w:r>
      <w:r>
        <w:rPr>
          <w:spacing w:val="-1"/>
        </w:rPr>
        <w:t>sealed</w:t>
      </w:r>
      <w:r>
        <w:rPr>
          <w:spacing w:val="29"/>
        </w:rPr>
        <w:t xml:space="preserve"> </w:t>
      </w:r>
      <w:r>
        <w:rPr>
          <w:spacing w:val="-1"/>
        </w:rPr>
        <w:t>bids</w:t>
      </w:r>
      <w:r>
        <w:rPr>
          <w:spacing w:val="29"/>
        </w:rPr>
        <w:t xml:space="preserve"> </w:t>
      </w:r>
      <w:r>
        <w:rPr>
          <w:spacing w:val="-1"/>
        </w:rPr>
        <w:t>will</w:t>
      </w:r>
      <w:r>
        <w:rPr>
          <w:spacing w:val="29"/>
        </w:rPr>
        <w:t xml:space="preserve"> </w:t>
      </w:r>
      <w:r>
        <w:rPr>
          <w:spacing w:val="-1"/>
        </w:rPr>
        <w:t>be</w:t>
      </w:r>
      <w:r>
        <w:rPr>
          <w:rFonts w:ascii="Times New Roman"/>
          <w:spacing w:val="26"/>
        </w:rPr>
        <w:t xml:space="preserve"> </w:t>
      </w:r>
      <w:r>
        <w:rPr>
          <w:spacing w:val="-1"/>
        </w:rPr>
        <w:t>accepted.</w:t>
      </w:r>
      <w:r>
        <w:rPr>
          <w:spacing w:val="5"/>
        </w:rPr>
        <w:t xml:space="preserve"> </w:t>
      </w:r>
      <w:r>
        <w:t>The</w:t>
      </w:r>
      <w:r>
        <w:rPr>
          <w:spacing w:val="2"/>
        </w:rPr>
        <w:t xml:space="preserve"> </w:t>
      </w:r>
      <w:r>
        <w:rPr>
          <w:spacing w:val="-1"/>
        </w:rPr>
        <w:t>municipality</w:t>
      </w:r>
      <w:r>
        <w:rPr>
          <w:spacing w:val="3"/>
        </w:rPr>
        <w:t xml:space="preserve"> </w:t>
      </w:r>
      <w:r>
        <w:rPr>
          <w:spacing w:val="-1"/>
        </w:rPr>
        <w:t>may</w:t>
      </w:r>
      <w:r>
        <w:rPr>
          <w:spacing w:val="2"/>
        </w:rPr>
        <w:t xml:space="preserve"> </w:t>
      </w:r>
      <w:r>
        <w:rPr>
          <w:spacing w:val="-1"/>
        </w:rPr>
        <w:t>accept</w:t>
      </w:r>
      <w:r>
        <w:rPr>
          <w:spacing w:val="2"/>
        </w:rPr>
        <w:t xml:space="preserve"> </w:t>
      </w:r>
      <w:r>
        <w:rPr>
          <w:spacing w:val="-1"/>
        </w:rPr>
        <w:t>tenders</w:t>
      </w:r>
      <w:r>
        <w:rPr>
          <w:spacing w:val="1"/>
        </w:rPr>
        <w:t xml:space="preserve"> </w:t>
      </w:r>
      <w:r>
        <w:rPr>
          <w:spacing w:val="-1"/>
        </w:rPr>
        <w:t>where</w:t>
      </w:r>
      <w:r>
        <w:rPr>
          <w:spacing w:val="3"/>
        </w:rPr>
        <w:t xml:space="preserve"> </w:t>
      </w:r>
      <w:r>
        <w:rPr>
          <w:spacing w:val="-1"/>
        </w:rPr>
        <w:t>envelopes</w:t>
      </w:r>
      <w:r>
        <w:rPr>
          <w:spacing w:val="3"/>
        </w:rPr>
        <w:t xml:space="preserve"> </w:t>
      </w:r>
      <w:r>
        <w:rPr>
          <w:spacing w:val="-1"/>
        </w:rPr>
        <w:t>have</w:t>
      </w:r>
      <w:r>
        <w:rPr>
          <w:rFonts w:ascii="Times New Roman"/>
          <w:spacing w:val="28"/>
        </w:rPr>
        <w:t xml:space="preserve"> </w:t>
      </w:r>
      <w:r>
        <w:rPr>
          <w:spacing w:val="-1"/>
        </w:rPr>
        <w:t>been</w:t>
      </w:r>
      <w:r>
        <w:t xml:space="preserve"> </w:t>
      </w:r>
      <w:r>
        <w:rPr>
          <w:spacing w:val="-1"/>
        </w:rPr>
        <w:t>inadvertently</w:t>
      </w:r>
      <w:r>
        <w:t xml:space="preserve"> </w:t>
      </w:r>
      <w:r>
        <w:rPr>
          <w:spacing w:val="-1"/>
        </w:rPr>
        <w:t>marked</w:t>
      </w:r>
      <w:r>
        <w:t xml:space="preserve"> </w:t>
      </w:r>
      <w:r>
        <w:rPr>
          <w:spacing w:val="-1"/>
        </w:rPr>
        <w:t>with</w:t>
      </w:r>
      <w:r>
        <w:t xml:space="preserve"> </w:t>
      </w:r>
      <w:r>
        <w:rPr>
          <w:spacing w:val="-1"/>
        </w:rPr>
        <w:t>the name</w:t>
      </w:r>
      <w:r>
        <w:t xml:space="preserve"> </w:t>
      </w:r>
      <w:r>
        <w:rPr>
          <w:spacing w:val="-1"/>
        </w:rPr>
        <w:t>of</w:t>
      </w:r>
      <w:r>
        <w:t xml:space="preserve"> </w:t>
      </w:r>
      <w:r>
        <w:rPr>
          <w:spacing w:val="-1"/>
        </w:rPr>
        <w:t>the bidder.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The</w:t>
      </w:r>
      <w:r>
        <w:rPr>
          <w:spacing w:val="32"/>
        </w:rPr>
        <w:t xml:space="preserve"> </w:t>
      </w:r>
      <w:r>
        <w:rPr>
          <w:spacing w:val="-1"/>
        </w:rPr>
        <w:t>onus</w:t>
      </w:r>
      <w:r>
        <w:rPr>
          <w:spacing w:val="32"/>
        </w:rPr>
        <w:t xml:space="preserve"> </w:t>
      </w:r>
      <w:r>
        <w:rPr>
          <w:spacing w:val="-1"/>
        </w:rPr>
        <w:t>shall</w:t>
      </w:r>
      <w:r>
        <w:rPr>
          <w:spacing w:val="32"/>
        </w:rPr>
        <w:t xml:space="preserve"> </w:t>
      </w:r>
      <w:r>
        <w:rPr>
          <w:spacing w:val="-1"/>
        </w:rPr>
        <w:t>be</w:t>
      </w:r>
      <w:r>
        <w:rPr>
          <w:spacing w:val="32"/>
        </w:rPr>
        <w:t xml:space="preserve"> </w:t>
      </w:r>
      <w:r>
        <w:rPr>
          <w:spacing w:val="-1"/>
        </w:rPr>
        <w:t>on</w:t>
      </w:r>
      <w:r>
        <w:rPr>
          <w:spacing w:val="32"/>
        </w:rPr>
        <w:t xml:space="preserve"> </w:t>
      </w:r>
      <w:r>
        <w:rPr>
          <w:spacing w:val="-1"/>
        </w:rPr>
        <w:t>the</w:t>
      </w:r>
      <w:r>
        <w:rPr>
          <w:spacing w:val="32"/>
        </w:rPr>
        <w:t xml:space="preserve"> </w:t>
      </w:r>
      <w:r>
        <w:rPr>
          <w:spacing w:val="-1"/>
        </w:rPr>
        <w:t>bidder</w:t>
      </w:r>
      <w:r>
        <w:rPr>
          <w:spacing w:val="32"/>
        </w:rPr>
        <w:t xml:space="preserve"> </w:t>
      </w:r>
      <w:r>
        <w:rPr>
          <w:spacing w:val="-1"/>
        </w:rPr>
        <w:t>to</w:t>
      </w:r>
      <w:r>
        <w:rPr>
          <w:spacing w:val="34"/>
        </w:rPr>
        <w:t xml:space="preserve"> </w:t>
      </w:r>
      <w:r>
        <w:rPr>
          <w:spacing w:val="-1"/>
        </w:rPr>
        <w:t>place</w:t>
      </w:r>
      <w:r>
        <w:rPr>
          <w:spacing w:val="32"/>
        </w:rPr>
        <w:t xml:space="preserve"> </w:t>
      </w:r>
      <w:r>
        <w:rPr>
          <w:spacing w:val="-1"/>
        </w:rPr>
        <w:t>the</w:t>
      </w:r>
      <w:r>
        <w:rPr>
          <w:spacing w:val="32"/>
        </w:rPr>
        <w:t xml:space="preserve"> </w:t>
      </w:r>
      <w:r>
        <w:rPr>
          <w:spacing w:val="-1"/>
        </w:rPr>
        <w:t>sealed</w:t>
      </w:r>
      <w:r>
        <w:rPr>
          <w:spacing w:val="32"/>
        </w:rPr>
        <w:t xml:space="preserve"> </w:t>
      </w:r>
      <w:r>
        <w:rPr>
          <w:spacing w:val="-1"/>
        </w:rPr>
        <w:t>envelope</w:t>
      </w:r>
      <w:r>
        <w:rPr>
          <w:spacing w:val="32"/>
        </w:rPr>
        <w:t xml:space="preserve"> </w:t>
      </w:r>
      <w:r>
        <w:rPr>
          <w:spacing w:val="-1"/>
        </w:rPr>
        <w:t>in</w:t>
      </w:r>
      <w:r>
        <w:rPr>
          <w:spacing w:val="32"/>
        </w:rPr>
        <w:t xml:space="preserve"> </w:t>
      </w:r>
      <w:r>
        <w:rPr>
          <w:spacing w:val="-1"/>
        </w:rPr>
        <w:t>the</w:t>
      </w:r>
      <w:r>
        <w:rPr>
          <w:rFonts w:ascii="Times New Roman"/>
          <w:spacing w:val="26"/>
        </w:rPr>
        <w:t xml:space="preserve"> </w:t>
      </w:r>
      <w:r>
        <w:rPr>
          <w:spacing w:val="-1"/>
        </w:rPr>
        <w:t>official,</w:t>
      </w:r>
      <w:r>
        <w:rPr>
          <w:spacing w:val="39"/>
        </w:rPr>
        <w:t xml:space="preserve"> </w:t>
      </w:r>
      <w:r>
        <w:rPr>
          <w:spacing w:val="-1"/>
        </w:rPr>
        <w:t>marked</w:t>
      </w:r>
      <w:r>
        <w:rPr>
          <w:spacing w:val="39"/>
        </w:rPr>
        <w:t xml:space="preserve"> </w:t>
      </w:r>
      <w:r>
        <w:rPr>
          <w:spacing w:val="-1"/>
        </w:rPr>
        <w:t>and</w:t>
      </w:r>
      <w:r>
        <w:rPr>
          <w:spacing w:val="39"/>
        </w:rPr>
        <w:t xml:space="preserve"> </w:t>
      </w:r>
      <w:r>
        <w:rPr>
          <w:spacing w:val="-1"/>
        </w:rPr>
        <w:t>locked</w:t>
      </w:r>
      <w:r>
        <w:rPr>
          <w:spacing w:val="40"/>
        </w:rPr>
        <w:t xml:space="preserve"> </w:t>
      </w:r>
      <w:r>
        <w:rPr>
          <w:spacing w:val="-1"/>
        </w:rPr>
        <w:t>bid</w:t>
      </w:r>
      <w:r>
        <w:rPr>
          <w:spacing w:val="39"/>
        </w:rPr>
        <w:t xml:space="preserve"> </w:t>
      </w:r>
      <w:r>
        <w:rPr>
          <w:spacing w:val="-1"/>
        </w:rPr>
        <w:t>box</w:t>
      </w:r>
      <w:r>
        <w:rPr>
          <w:spacing w:val="39"/>
        </w:rPr>
        <w:t xml:space="preserve"> </w:t>
      </w:r>
      <w:r>
        <w:rPr>
          <w:spacing w:val="-1"/>
        </w:rPr>
        <w:t>provided</w:t>
      </w:r>
      <w:r>
        <w:rPr>
          <w:spacing w:val="39"/>
        </w:rPr>
        <w:t xml:space="preserve"> </w:t>
      </w:r>
      <w:r>
        <w:t>for</w:t>
      </w:r>
      <w:r>
        <w:rPr>
          <w:spacing w:val="38"/>
        </w:rPr>
        <w:t xml:space="preserve"> </w:t>
      </w:r>
      <w:r>
        <w:t>this</w:t>
      </w:r>
      <w:r>
        <w:rPr>
          <w:spacing w:val="39"/>
        </w:rPr>
        <w:t xml:space="preserve"> </w:t>
      </w:r>
      <w:r>
        <w:rPr>
          <w:spacing w:val="-1"/>
        </w:rPr>
        <w:t>purpose,</w:t>
      </w:r>
      <w:r>
        <w:rPr>
          <w:spacing w:val="39"/>
        </w:rPr>
        <w:t xml:space="preserve"> </w:t>
      </w:r>
      <w:r>
        <w:rPr>
          <w:spacing w:val="-1"/>
        </w:rPr>
        <w:t>at</w:t>
      </w:r>
      <w:r>
        <w:rPr>
          <w:spacing w:val="39"/>
        </w:rPr>
        <w:t xml:space="preserve"> </w:t>
      </w:r>
      <w:r>
        <w:t>the</w:t>
      </w:r>
      <w:r>
        <w:rPr>
          <w:rFonts w:ascii="Times New Roman"/>
          <w:spacing w:val="27"/>
        </w:rPr>
        <w:t xml:space="preserve"> </w:t>
      </w:r>
      <w:r>
        <w:rPr>
          <w:spacing w:val="-1"/>
        </w:rPr>
        <w:t>designated</w:t>
      </w:r>
      <w:r>
        <w:rPr>
          <w:spacing w:val="11"/>
        </w:rPr>
        <w:t xml:space="preserve"> </w:t>
      </w:r>
      <w:r>
        <w:rPr>
          <w:spacing w:val="-1"/>
        </w:rPr>
        <w:t>venue,</w:t>
      </w:r>
      <w:r>
        <w:rPr>
          <w:spacing w:val="11"/>
        </w:rPr>
        <w:t xml:space="preserve"> </w:t>
      </w:r>
      <w:r>
        <w:rPr>
          <w:spacing w:val="-1"/>
        </w:rPr>
        <w:t>not</w:t>
      </w:r>
      <w:r>
        <w:rPr>
          <w:spacing w:val="13"/>
        </w:rPr>
        <w:t xml:space="preserve"> </w:t>
      </w:r>
      <w:r>
        <w:rPr>
          <w:spacing w:val="-1"/>
        </w:rPr>
        <w:t>later</w:t>
      </w:r>
      <w:r>
        <w:rPr>
          <w:spacing w:val="12"/>
        </w:rPr>
        <w:t xml:space="preserve"> </w:t>
      </w:r>
      <w:r>
        <w:t>than</w:t>
      </w:r>
      <w:r>
        <w:rPr>
          <w:spacing w:val="10"/>
        </w:rPr>
        <w:t xml:space="preserve"> </w:t>
      </w:r>
      <w:r>
        <w:t>the</w:t>
      </w:r>
      <w:r>
        <w:rPr>
          <w:spacing w:val="11"/>
        </w:rPr>
        <w:t xml:space="preserve"> </w:t>
      </w:r>
      <w:r>
        <w:rPr>
          <w:spacing w:val="-1"/>
        </w:rPr>
        <w:t>closing</w:t>
      </w:r>
      <w:r>
        <w:rPr>
          <w:spacing w:val="11"/>
        </w:rPr>
        <w:t xml:space="preserve"> </w:t>
      </w:r>
      <w:r>
        <w:t>date</w:t>
      </w:r>
      <w:r>
        <w:rPr>
          <w:spacing w:val="12"/>
        </w:rPr>
        <w:t xml:space="preserve"> </w:t>
      </w:r>
      <w:r>
        <w:t>and</w:t>
      </w:r>
      <w:r>
        <w:rPr>
          <w:spacing w:val="11"/>
        </w:rPr>
        <w:t xml:space="preserve"> </w:t>
      </w:r>
      <w:r>
        <w:t>time</w:t>
      </w:r>
      <w:r>
        <w:rPr>
          <w:spacing w:val="10"/>
        </w:rPr>
        <w:t xml:space="preserve"> </w:t>
      </w:r>
      <w:r>
        <w:t>specified</w:t>
      </w:r>
      <w:r>
        <w:rPr>
          <w:spacing w:val="11"/>
        </w:rPr>
        <w:t xml:space="preserve"> </w:t>
      </w:r>
      <w:r>
        <w:t>in</w:t>
      </w:r>
      <w:r>
        <w:rPr>
          <w:rFonts w:ascii="Times New Roman"/>
          <w:spacing w:val="30"/>
        </w:rPr>
        <w:t xml:space="preserve"> </w:t>
      </w:r>
      <w:r>
        <w:rPr>
          <w:spacing w:val="-1"/>
        </w:rPr>
        <w:t>the bid</w:t>
      </w:r>
      <w:r>
        <w:t xml:space="preserve"> </w:t>
      </w:r>
      <w:r>
        <w:rPr>
          <w:spacing w:val="-1"/>
        </w:rPr>
        <w:t>notice.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7"/>
        <w:jc w:val="both"/>
      </w:pPr>
      <w:r>
        <w:rPr>
          <w:spacing w:val="-1"/>
        </w:rPr>
        <w:lastRenderedPageBreak/>
        <w:t>Postal</w:t>
      </w:r>
      <w:r>
        <w:rPr>
          <w:spacing w:val="39"/>
        </w:rPr>
        <w:t xml:space="preserve"> </w:t>
      </w:r>
      <w:r>
        <w:rPr>
          <w:spacing w:val="-1"/>
        </w:rPr>
        <w:t>bids</w:t>
      </w:r>
      <w:r>
        <w:rPr>
          <w:spacing w:val="42"/>
        </w:rPr>
        <w:t xml:space="preserve"> </w:t>
      </w:r>
      <w:r>
        <w:rPr>
          <w:spacing w:val="-1"/>
        </w:rPr>
        <w:t>will</w:t>
      </w:r>
      <w:r>
        <w:rPr>
          <w:spacing w:val="40"/>
        </w:rPr>
        <w:t xml:space="preserve"> </w:t>
      </w:r>
      <w:r>
        <w:rPr>
          <w:spacing w:val="-1"/>
        </w:rPr>
        <w:t>not</w:t>
      </w:r>
      <w:r>
        <w:rPr>
          <w:spacing w:val="40"/>
        </w:rPr>
        <w:t xml:space="preserve"> </w:t>
      </w:r>
      <w:r>
        <w:t>be</w:t>
      </w:r>
      <w:r>
        <w:rPr>
          <w:spacing w:val="40"/>
        </w:rPr>
        <w:t xml:space="preserve"> </w:t>
      </w:r>
      <w:r>
        <w:rPr>
          <w:spacing w:val="-1"/>
        </w:rPr>
        <w:t>accepted</w:t>
      </w:r>
      <w:r>
        <w:rPr>
          <w:spacing w:val="43"/>
        </w:rPr>
        <w:t xml:space="preserve"> </w:t>
      </w:r>
      <w:r>
        <w:t>for</w:t>
      </w:r>
      <w:r>
        <w:rPr>
          <w:spacing w:val="40"/>
        </w:rPr>
        <w:t xml:space="preserve"> </w:t>
      </w:r>
      <w:r>
        <w:rPr>
          <w:spacing w:val="-1"/>
        </w:rPr>
        <w:t>consideration,</w:t>
      </w:r>
      <w:r>
        <w:rPr>
          <w:spacing w:val="39"/>
        </w:rPr>
        <w:t xml:space="preserve"> </w:t>
      </w:r>
      <w:r>
        <w:rPr>
          <w:spacing w:val="-1"/>
        </w:rPr>
        <w:t>nor</w:t>
      </w:r>
      <w:r>
        <w:rPr>
          <w:spacing w:val="41"/>
        </w:rPr>
        <w:t xml:space="preserve"> </w:t>
      </w:r>
      <w:r>
        <w:rPr>
          <w:spacing w:val="-1"/>
        </w:rPr>
        <w:t>shall</w:t>
      </w:r>
      <w:r>
        <w:rPr>
          <w:spacing w:val="40"/>
        </w:rPr>
        <w:t xml:space="preserve"> </w:t>
      </w:r>
      <w:r>
        <w:rPr>
          <w:spacing w:val="-1"/>
        </w:rPr>
        <w:t>proof</w:t>
      </w:r>
      <w:r>
        <w:rPr>
          <w:spacing w:val="41"/>
        </w:rPr>
        <w:t xml:space="preserve"> </w:t>
      </w:r>
      <w:r>
        <w:rPr>
          <w:spacing w:val="-1"/>
        </w:rPr>
        <w:t>of</w:t>
      </w:r>
      <w:r>
        <w:rPr>
          <w:rFonts w:ascii="Times New Roman"/>
          <w:spacing w:val="29"/>
          <w:w w:val="99"/>
        </w:rPr>
        <w:t xml:space="preserve"> </w:t>
      </w:r>
      <w:r>
        <w:rPr>
          <w:spacing w:val="-1"/>
        </w:rPr>
        <w:t>posting</w:t>
      </w:r>
      <w:r>
        <w:rPr>
          <w:spacing w:val="11"/>
        </w:rPr>
        <w:t xml:space="preserve"> </w:t>
      </w:r>
      <w:r>
        <w:rPr>
          <w:spacing w:val="-1"/>
        </w:rPr>
        <w:t>or</w:t>
      </w:r>
      <w:r>
        <w:rPr>
          <w:spacing w:val="12"/>
        </w:rPr>
        <w:t xml:space="preserve"> </w:t>
      </w:r>
      <w:r>
        <w:rPr>
          <w:spacing w:val="-1"/>
        </w:rPr>
        <w:t>proof</w:t>
      </w:r>
      <w:r>
        <w:rPr>
          <w:spacing w:val="11"/>
        </w:rPr>
        <w:t xml:space="preserve"> </w:t>
      </w:r>
      <w:r>
        <w:rPr>
          <w:spacing w:val="-1"/>
        </w:rPr>
        <w:t>of</w:t>
      </w:r>
      <w:r>
        <w:rPr>
          <w:spacing w:val="10"/>
        </w:rPr>
        <w:t xml:space="preserve"> </w:t>
      </w:r>
      <w:r>
        <w:rPr>
          <w:spacing w:val="-1"/>
        </w:rPr>
        <w:t>delivery</w:t>
      </w:r>
      <w:r>
        <w:rPr>
          <w:spacing w:val="11"/>
        </w:rPr>
        <w:t xml:space="preserve"> </w:t>
      </w:r>
      <w:r>
        <w:rPr>
          <w:spacing w:val="-1"/>
        </w:rPr>
        <w:t>be</w:t>
      </w:r>
      <w:r>
        <w:rPr>
          <w:spacing w:val="10"/>
        </w:rPr>
        <w:t xml:space="preserve"> </w:t>
      </w:r>
      <w:r>
        <w:rPr>
          <w:spacing w:val="-1"/>
        </w:rPr>
        <w:t>accepted</w:t>
      </w:r>
      <w:r>
        <w:rPr>
          <w:spacing w:val="11"/>
        </w:rPr>
        <w:t xml:space="preserve"> </w:t>
      </w:r>
      <w:r>
        <w:rPr>
          <w:spacing w:val="-1"/>
        </w:rPr>
        <w:t>as</w:t>
      </w:r>
      <w:r>
        <w:rPr>
          <w:spacing w:val="11"/>
        </w:rPr>
        <w:t xml:space="preserve"> </w:t>
      </w:r>
      <w:r>
        <w:rPr>
          <w:spacing w:val="-1"/>
        </w:rPr>
        <w:t>proof</w:t>
      </w:r>
      <w:r>
        <w:rPr>
          <w:spacing w:val="11"/>
        </w:rPr>
        <w:t xml:space="preserve"> </w:t>
      </w:r>
      <w:r>
        <w:t>that</w:t>
      </w:r>
      <w:r>
        <w:rPr>
          <w:spacing w:val="11"/>
        </w:rPr>
        <w:t xml:space="preserve"> </w:t>
      </w:r>
      <w:r>
        <w:rPr>
          <w:spacing w:val="-1"/>
        </w:rPr>
        <w:t>bids</w:t>
      </w:r>
      <w:r>
        <w:rPr>
          <w:spacing w:val="11"/>
        </w:rPr>
        <w:t xml:space="preserve"> </w:t>
      </w:r>
      <w:r>
        <w:rPr>
          <w:spacing w:val="-1"/>
        </w:rPr>
        <w:t>were</w:t>
      </w:r>
      <w:r>
        <w:rPr>
          <w:rFonts w:ascii="Times New Roman"/>
          <w:spacing w:val="26"/>
        </w:rPr>
        <w:t xml:space="preserve"> </w:t>
      </w:r>
      <w:r>
        <w:rPr>
          <w:spacing w:val="-1"/>
        </w:rPr>
        <w:t>delivered if received</w:t>
      </w:r>
      <w:r>
        <w:t xml:space="preserve"> </w:t>
      </w:r>
      <w:r>
        <w:rPr>
          <w:spacing w:val="-1"/>
        </w:rPr>
        <w:t>after the closing</w:t>
      </w:r>
      <w:r>
        <w:rPr>
          <w:spacing w:val="-2"/>
        </w:rPr>
        <w:t xml:space="preserve"> </w:t>
      </w:r>
      <w:r>
        <w:rPr>
          <w:spacing w:val="-1"/>
        </w:rPr>
        <w:t>date of</w:t>
      </w:r>
      <w:r>
        <w:rPr>
          <w:spacing w:val="-2"/>
        </w:rPr>
        <w:t xml:space="preserve"> </w:t>
      </w:r>
      <w:r>
        <w:rPr>
          <w:spacing w:val="-1"/>
        </w:rPr>
        <w:t>bid.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No</w:t>
      </w:r>
      <w:r>
        <w:rPr>
          <w:spacing w:val="15"/>
        </w:rPr>
        <w:t xml:space="preserve"> </w:t>
      </w:r>
      <w:r>
        <w:rPr>
          <w:spacing w:val="-1"/>
        </w:rPr>
        <w:t>bids</w:t>
      </w:r>
      <w:r>
        <w:rPr>
          <w:spacing w:val="15"/>
        </w:rPr>
        <w:t xml:space="preserve"> </w:t>
      </w:r>
      <w:r>
        <w:t>forwarded</w:t>
      </w:r>
      <w:r>
        <w:rPr>
          <w:spacing w:val="14"/>
        </w:rPr>
        <w:t xml:space="preserve"> </w:t>
      </w:r>
      <w:r>
        <w:rPr>
          <w:spacing w:val="-1"/>
        </w:rPr>
        <w:t>by</w:t>
      </w:r>
      <w:r>
        <w:rPr>
          <w:spacing w:val="16"/>
        </w:rPr>
        <w:t xml:space="preserve"> </w:t>
      </w:r>
      <w:r>
        <w:t>telegram,</w:t>
      </w:r>
      <w:r>
        <w:rPr>
          <w:spacing w:val="15"/>
        </w:rPr>
        <w:t xml:space="preserve"> </w:t>
      </w:r>
      <w:r>
        <w:t>facsimile</w:t>
      </w:r>
      <w:r>
        <w:rPr>
          <w:spacing w:val="14"/>
        </w:rPr>
        <w:t xml:space="preserve"> </w:t>
      </w:r>
      <w:r>
        <w:rPr>
          <w:spacing w:val="-1"/>
        </w:rPr>
        <w:t>or</w:t>
      </w:r>
      <w:r>
        <w:rPr>
          <w:spacing w:val="17"/>
        </w:rPr>
        <w:t xml:space="preserve"> </w:t>
      </w:r>
      <w:r>
        <w:rPr>
          <w:spacing w:val="-1"/>
        </w:rPr>
        <w:t>similar</w:t>
      </w:r>
      <w:r>
        <w:rPr>
          <w:spacing w:val="16"/>
        </w:rPr>
        <w:t xml:space="preserve"> </w:t>
      </w:r>
      <w:r>
        <w:rPr>
          <w:spacing w:val="-1"/>
        </w:rPr>
        <w:t>apparatus</w:t>
      </w:r>
      <w:r>
        <w:rPr>
          <w:spacing w:val="16"/>
        </w:rPr>
        <w:t xml:space="preserve"> </w:t>
      </w:r>
      <w:r>
        <w:rPr>
          <w:spacing w:val="-1"/>
        </w:rPr>
        <w:t>shall</w:t>
      </w:r>
      <w:r>
        <w:rPr>
          <w:spacing w:val="15"/>
        </w:rPr>
        <w:t xml:space="preserve"> </w:t>
      </w:r>
      <w:r>
        <w:rPr>
          <w:spacing w:val="-1"/>
        </w:rPr>
        <w:t>be</w:t>
      </w:r>
      <w:r>
        <w:rPr>
          <w:rFonts w:ascii="Times New Roman"/>
          <w:spacing w:val="27"/>
        </w:rPr>
        <w:t xml:space="preserve"> </w:t>
      </w:r>
      <w:r>
        <w:rPr>
          <w:spacing w:val="-1"/>
        </w:rPr>
        <w:t>considered</w:t>
      </w:r>
      <w:r>
        <w:rPr>
          <w:spacing w:val="-2"/>
        </w:rPr>
        <w:t xml:space="preserve"> </w:t>
      </w:r>
      <w:r>
        <w:rPr>
          <w:spacing w:val="-1"/>
        </w:rPr>
        <w:t>unless</w:t>
      </w:r>
      <w:r>
        <w:t xml:space="preserve"> </w:t>
      </w:r>
      <w:r>
        <w:rPr>
          <w:spacing w:val="-1"/>
        </w:rPr>
        <w:t>stated</w:t>
      </w:r>
      <w:r>
        <w:t xml:space="preserve"> </w:t>
      </w:r>
      <w:r>
        <w:rPr>
          <w:spacing w:val="-1"/>
        </w:rPr>
        <w:t>otherwise</w:t>
      </w:r>
      <w:r>
        <w:t xml:space="preserve"> </w:t>
      </w:r>
      <w:r>
        <w:rPr>
          <w:spacing w:val="-1"/>
        </w:rPr>
        <w:t>in</w:t>
      </w:r>
      <w:r>
        <w:t xml:space="preserve"> tender</w:t>
      </w:r>
      <w:r>
        <w:rPr>
          <w:spacing w:val="-1"/>
        </w:rPr>
        <w:t xml:space="preserve"> document.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Electronic</w:t>
      </w:r>
      <w:r>
        <w:rPr>
          <w:spacing w:val="1"/>
        </w:rPr>
        <w:t xml:space="preserve"> </w:t>
      </w:r>
      <w:r>
        <w:rPr>
          <w:spacing w:val="-1"/>
        </w:rPr>
        <w:t>bids will</w:t>
      </w:r>
      <w:r>
        <w:t xml:space="preserve"> </w:t>
      </w:r>
      <w:r>
        <w:rPr>
          <w:spacing w:val="-1"/>
        </w:rPr>
        <w:t>not</w:t>
      </w:r>
      <w:r>
        <w:rPr>
          <w:spacing w:val="1"/>
        </w:rPr>
        <w:t xml:space="preserve"> </w:t>
      </w:r>
      <w:r>
        <w:rPr>
          <w:spacing w:val="-1"/>
        </w:rPr>
        <w:t>be</w:t>
      </w:r>
      <w:r>
        <w:t xml:space="preserve"> </w:t>
      </w:r>
      <w:r>
        <w:rPr>
          <w:spacing w:val="-1"/>
        </w:rPr>
        <w:t>accepted.</w:t>
      </w:r>
    </w:p>
    <w:p w:rsidR="00402FB3" w:rsidRDefault="00402FB3">
      <w:pPr>
        <w:rPr>
          <w:rFonts w:ascii="Arial" w:eastAsia="Arial" w:hAnsi="Arial" w:cs="Arial"/>
          <w:sz w:val="24"/>
          <w:szCs w:val="24"/>
        </w:rPr>
      </w:pPr>
    </w:p>
    <w:p w:rsidR="00402FB3" w:rsidRDefault="00B6144B">
      <w:pPr>
        <w:pStyle w:val="BodyText"/>
        <w:ind w:right="117"/>
        <w:jc w:val="both"/>
      </w:pPr>
      <w:r>
        <w:t>8</w:t>
      </w:r>
      <w:r>
        <w:rPr>
          <w:spacing w:val="51"/>
        </w:rPr>
        <w:t xml:space="preserve"> </w:t>
      </w:r>
      <w:r w:rsidR="00EB3EBE">
        <w:rPr>
          <w:spacing w:val="51"/>
        </w:rPr>
        <w:t xml:space="preserve">   </w:t>
      </w:r>
      <w:r>
        <w:t>The</w:t>
      </w:r>
      <w:r>
        <w:rPr>
          <w:spacing w:val="3"/>
        </w:rPr>
        <w:t xml:space="preserve"> </w:t>
      </w:r>
      <w:r>
        <w:rPr>
          <w:spacing w:val="-1"/>
        </w:rPr>
        <w:t>bidder</w:t>
      </w:r>
      <w:r>
        <w:rPr>
          <w:spacing w:val="4"/>
        </w:rPr>
        <w:t xml:space="preserve"> </w:t>
      </w:r>
      <w:r>
        <w:rPr>
          <w:spacing w:val="-1"/>
        </w:rPr>
        <w:t>shall</w:t>
      </w:r>
      <w:r>
        <w:rPr>
          <w:spacing w:val="2"/>
        </w:rPr>
        <w:t xml:space="preserve"> </w:t>
      </w:r>
      <w:r>
        <w:rPr>
          <w:spacing w:val="-1"/>
        </w:rPr>
        <w:t>choose</w:t>
      </w:r>
      <w:r>
        <w:rPr>
          <w:spacing w:val="3"/>
        </w:rPr>
        <w:t xml:space="preserve"> </w:t>
      </w:r>
      <w:r>
        <w:t>a</w:t>
      </w:r>
      <w:r>
        <w:rPr>
          <w:spacing w:val="3"/>
        </w:rPr>
        <w:t xml:space="preserve"> </w:t>
      </w:r>
      <w:proofErr w:type="spellStart"/>
      <w:r>
        <w:rPr>
          <w:i/>
        </w:rPr>
        <w:t>domicilium</w:t>
      </w:r>
      <w:proofErr w:type="spellEnd"/>
      <w:r>
        <w:rPr>
          <w:i/>
          <w:spacing w:val="2"/>
        </w:rPr>
        <w:t xml:space="preserve"> </w:t>
      </w:r>
      <w:proofErr w:type="spellStart"/>
      <w:r>
        <w:rPr>
          <w:i/>
        </w:rPr>
        <w:t>citandi</w:t>
      </w:r>
      <w:proofErr w:type="spellEnd"/>
      <w:r>
        <w:rPr>
          <w:i/>
        </w:rPr>
        <w:t xml:space="preserve"> </w:t>
      </w:r>
      <w:proofErr w:type="gramStart"/>
      <w:r>
        <w:rPr>
          <w:i/>
          <w:spacing w:val="-1"/>
        </w:rPr>
        <w:t>et</w:t>
      </w:r>
      <w:r>
        <w:rPr>
          <w:i/>
        </w:rPr>
        <w:t xml:space="preserve"> </w:t>
      </w:r>
      <w:r>
        <w:rPr>
          <w:i/>
          <w:spacing w:val="3"/>
        </w:rPr>
        <w:t xml:space="preserve"> </w:t>
      </w:r>
      <w:proofErr w:type="spellStart"/>
      <w:r>
        <w:rPr>
          <w:i/>
          <w:spacing w:val="-1"/>
        </w:rPr>
        <w:t>executandi</w:t>
      </w:r>
      <w:proofErr w:type="spellEnd"/>
      <w:proofErr w:type="gramEnd"/>
      <w:r>
        <w:rPr>
          <w:i/>
        </w:rPr>
        <w:t xml:space="preserve"> </w:t>
      </w:r>
      <w:r>
        <w:rPr>
          <w:i/>
          <w:spacing w:val="4"/>
        </w:rPr>
        <w:t xml:space="preserve"> </w:t>
      </w:r>
      <w:r>
        <w:rPr>
          <w:spacing w:val="-1"/>
        </w:rPr>
        <w:t>in</w:t>
      </w:r>
      <w:r>
        <w:t xml:space="preserve"> </w:t>
      </w:r>
      <w:r>
        <w:rPr>
          <w:spacing w:val="2"/>
        </w:rPr>
        <w:t xml:space="preserve"> </w:t>
      </w:r>
      <w:r>
        <w:t>the</w:t>
      </w:r>
      <w:r>
        <w:rPr>
          <w:rFonts w:ascii="Times New Roman"/>
          <w:spacing w:val="28"/>
        </w:rPr>
        <w:t xml:space="preserve"> </w:t>
      </w:r>
      <w:r>
        <w:rPr>
          <w:spacing w:val="-1"/>
        </w:rPr>
        <w:t>Republic</w:t>
      </w:r>
      <w:r>
        <w:rPr>
          <w:spacing w:val="14"/>
        </w:rPr>
        <w:t xml:space="preserve"> </w:t>
      </w:r>
      <w:r>
        <w:rPr>
          <w:spacing w:val="-1"/>
        </w:rPr>
        <w:t>and</w:t>
      </w:r>
      <w:r>
        <w:rPr>
          <w:spacing w:val="14"/>
        </w:rPr>
        <w:t xml:space="preserve"> </w:t>
      </w:r>
      <w:r>
        <w:rPr>
          <w:spacing w:val="-1"/>
        </w:rPr>
        <w:t>unless</w:t>
      </w:r>
      <w:r>
        <w:rPr>
          <w:spacing w:val="14"/>
        </w:rPr>
        <w:t xml:space="preserve"> </w:t>
      </w:r>
      <w:r>
        <w:rPr>
          <w:spacing w:val="-1"/>
        </w:rPr>
        <w:t>notice</w:t>
      </w:r>
      <w:r>
        <w:rPr>
          <w:spacing w:val="13"/>
        </w:rPr>
        <w:t xml:space="preserve"> </w:t>
      </w:r>
      <w:r>
        <w:rPr>
          <w:spacing w:val="-1"/>
        </w:rPr>
        <w:t>of</w:t>
      </w:r>
      <w:r>
        <w:rPr>
          <w:spacing w:val="13"/>
        </w:rPr>
        <w:t xml:space="preserve"> </w:t>
      </w:r>
      <w:r>
        <w:t>the</w:t>
      </w:r>
      <w:r>
        <w:rPr>
          <w:spacing w:val="13"/>
        </w:rPr>
        <w:t xml:space="preserve"> </w:t>
      </w:r>
      <w:r>
        <w:rPr>
          <w:spacing w:val="-1"/>
        </w:rPr>
        <w:t>change</w:t>
      </w:r>
      <w:r>
        <w:rPr>
          <w:spacing w:val="13"/>
        </w:rPr>
        <w:t xml:space="preserve"> </w:t>
      </w:r>
      <w:r>
        <w:t>thereof</w:t>
      </w:r>
      <w:r>
        <w:rPr>
          <w:spacing w:val="15"/>
        </w:rPr>
        <w:t xml:space="preserve"> </w:t>
      </w:r>
      <w:r>
        <w:rPr>
          <w:spacing w:val="-1"/>
        </w:rPr>
        <w:t>has</w:t>
      </w:r>
      <w:r>
        <w:rPr>
          <w:spacing w:val="15"/>
        </w:rPr>
        <w:t xml:space="preserve"> </w:t>
      </w:r>
      <w:r>
        <w:rPr>
          <w:spacing w:val="-1"/>
        </w:rPr>
        <w:t>duly</w:t>
      </w:r>
      <w:r>
        <w:rPr>
          <w:spacing w:val="15"/>
        </w:rPr>
        <w:t xml:space="preserve"> </w:t>
      </w:r>
      <w:r>
        <w:rPr>
          <w:spacing w:val="-1"/>
        </w:rPr>
        <w:t>been</w:t>
      </w:r>
      <w:r>
        <w:rPr>
          <w:spacing w:val="14"/>
        </w:rPr>
        <w:t xml:space="preserve"> </w:t>
      </w:r>
      <w:r>
        <w:rPr>
          <w:spacing w:val="-1"/>
        </w:rPr>
        <w:t>given</w:t>
      </w:r>
      <w:r>
        <w:rPr>
          <w:rFonts w:ascii="Times New Roman"/>
          <w:spacing w:val="22"/>
        </w:rPr>
        <w:t xml:space="preserve"> </w:t>
      </w:r>
      <w:r>
        <w:rPr>
          <w:spacing w:val="-1"/>
        </w:rPr>
        <w:t>in</w:t>
      </w:r>
      <w:r>
        <w:t xml:space="preserve"> </w:t>
      </w:r>
      <w:r>
        <w:rPr>
          <w:spacing w:val="-1"/>
        </w:rPr>
        <w:t>writing,</w:t>
      </w:r>
      <w:r>
        <w:t xml:space="preserve"> </w:t>
      </w:r>
      <w:r>
        <w:rPr>
          <w:spacing w:val="-1"/>
        </w:rPr>
        <w:t>it</w:t>
      </w:r>
      <w:r>
        <w:t xml:space="preserve"> </w:t>
      </w:r>
      <w:r>
        <w:rPr>
          <w:spacing w:val="-1"/>
        </w:rPr>
        <w:t>shall</w:t>
      </w:r>
      <w:r>
        <w:t xml:space="preserve"> </w:t>
      </w:r>
      <w:r>
        <w:rPr>
          <w:spacing w:val="-1"/>
        </w:rPr>
        <w:t>be</w:t>
      </w:r>
      <w:r>
        <w:rPr>
          <w:spacing w:val="1"/>
        </w:rPr>
        <w:t xml:space="preserve"> </w:t>
      </w:r>
      <w:r>
        <w:rPr>
          <w:spacing w:val="-1"/>
        </w:rPr>
        <w:t>the</w:t>
      </w:r>
      <w:r>
        <w:t xml:space="preserve"> </w:t>
      </w:r>
      <w:r>
        <w:rPr>
          <w:spacing w:val="-1"/>
        </w:rPr>
        <w:t>address</w:t>
      </w:r>
      <w:r>
        <w:t xml:space="preserve"> </w:t>
      </w:r>
      <w:r>
        <w:rPr>
          <w:spacing w:val="-1"/>
        </w:rPr>
        <w:t>stated</w:t>
      </w:r>
      <w:r>
        <w:t xml:space="preserve"> </w:t>
      </w:r>
      <w:r>
        <w:rPr>
          <w:spacing w:val="-1"/>
        </w:rPr>
        <w:t>in</w:t>
      </w:r>
      <w:r>
        <w:t xml:space="preserve"> </w:t>
      </w:r>
      <w:r>
        <w:rPr>
          <w:spacing w:val="-1"/>
        </w:rPr>
        <w:t>the</w:t>
      </w:r>
      <w:r>
        <w:t xml:space="preserve"> </w:t>
      </w:r>
      <w:r>
        <w:rPr>
          <w:spacing w:val="-1"/>
        </w:rPr>
        <w:t>bid.</w:t>
      </w:r>
    </w:p>
    <w:p w:rsidR="00402FB3" w:rsidRDefault="00402FB3">
      <w:pPr>
        <w:rPr>
          <w:rFonts w:ascii="Arial" w:eastAsia="Arial" w:hAnsi="Arial" w:cs="Arial"/>
          <w:sz w:val="24"/>
          <w:szCs w:val="24"/>
        </w:rPr>
      </w:pPr>
    </w:p>
    <w:p w:rsidR="00402FB3" w:rsidRDefault="00B6144B">
      <w:pPr>
        <w:pStyle w:val="BodyText"/>
        <w:ind w:right="117"/>
        <w:jc w:val="both"/>
      </w:pPr>
      <w:r>
        <w:rPr>
          <w:spacing w:val="-1"/>
        </w:rPr>
        <w:t>9.</w:t>
      </w:r>
      <w:r>
        <w:rPr>
          <w:spacing w:val="49"/>
        </w:rPr>
        <w:t xml:space="preserve"> </w:t>
      </w:r>
      <w:r w:rsidR="00EB3EBE">
        <w:rPr>
          <w:spacing w:val="49"/>
        </w:rPr>
        <w:t xml:space="preserve">   </w:t>
      </w:r>
      <w:r>
        <w:rPr>
          <w:spacing w:val="-1"/>
        </w:rPr>
        <w:t>No</w:t>
      </w:r>
      <w:r>
        <w:rPr>
          <w:spacing w:val="4"/>
        </w:rPr>
        <w:t xml:space="preserve"> </w:t>
      </w:r>
      <w:r>
        <w:rPr>
          <w:spacing w:val="-1"/>
        </w:rPr>
        <w:t>person</w:t>
      </w:r>
      <w:r>
        <w:rPr>
          <w:spacing w:val="4"/>
        </w:rPr>
        <w:t xml:space="preserve"> </w:t>
      </w:r>
      <w:r>
        <w:rPr>
          <w:spacing w:val="-1"/>
        </w:rPr>
        <w:t>may</w:t>
      </w:r>
      <w:r>
        <w:rPr>
          <w:spacing w:val="4"/>
        </w:rPr>
        <w:t xml:space="preserve"> </w:t>
      </w:r>
      <w:r>
        <w:rPr>
          <w:spacing w:val="-1"/>
        </w:rPr>
        <w:t>amend</w:t>
      </w:r>
      <w:r>
        <w:rPr>
          <w:spacing w:val="4"/>
        </w:rPr>
        <w:t xml:space="preserve"> </w:t>
      </w:r>
      <w:r>
        <w:rPr>
          <w:spacing w:val="-1"/>
        </w:rPr>
        <w:t>or</w:t>
      </w:r>
      <w:r>
        <w:rPr>
          <w:spacing w:val="4"/>
        </w:rPr>
        <w:t xml:space="preserve"> </w:t>
      </w:r>
      <w:r>
        <w:t>tamper</w:t>
      </w:r>
      <w:r>
        <w:rPr>
          <w:spacing w:val="3"/>
        </w:rPr>
        <w:t xml:space="preserve"> </w:t>
      </w:r>
      <w:r>
        <w:rPr>
          <w:spacing w:val="-1"/>
        </w:rPr>
        <w:t>with</w:t>
      </w:r>
      <w:r>
        <w:rPr>
          <w:spacing w:val="4"/>
        </w:rPr>
        <w:t xml:space="preserve"> </w:t>
      </w:r>
      <w:r>
        <w:rPr>
          <w:spacing w:val="-1"/>
        </w:rPr>
        <w:t>any</w:t>
      </w:r>
      <w:r>
        <w:rPr>
          <w:spacing w:val="4"/>
        </w:rPr>
        <w:t xml:space="preserve"> </w:t>
      </w:r>
      <w:r>
        <w:rPr>
          <w:spacing w:val="-1"/>
        </w:rPr>
        <w:t>bids</w:t>
      </w:r>
      <w:r>
        <w:rPr>
          <w:spacing w:val="3"/>
        </w:rPr>
        <w:t xml:space="preserve"> </w:t>
      </w:r>
      <w:r>
        <w:rPr>
          <w:spacing w:val="-1"/>
        </w:rPr>
        <w:t>or</w:t>
      </w:r>
      <w:r>
        <w:rPr>
          <w:spacing w:val="4"/>
        </w:rPr>
        <w:t xml:space="preserve"> </w:t>
      </w:r>
      <w:r>
        <w:rPr>
          <w:spacing w:val="-1"/>
        </w:rPr>
        <w:t>quotations</w:t>
      </w:r>
      <w:r>
        <w:rPr>
          <w:spacing w:val="4"/>
        </w:rPr>
        <w:t xml:space="preserve"> </w:t>
      </w:r>
      <w:r>
        <w:rPr>
          <w:spacing w:val="-1"/>
        </w:rPr>
        <w:t>after</w:t>
      </w:r>
      <w:r>
        <w:rPr>
          <w:spacing w:val="4"/>
        </w:rPr>
        <w:t xml:space="preserve"> </w:t>
      </w:r>
      <w:r>
        <w:t>their</w:t>
      </w:r>
      <w:r>
        <w:rPr>
          <w:rFonts w:ascii="Times New Roman"/>
          <w:spacing w:val="25"/>
        </w:rPr>
        <w:t xml:space="preserve"> </w:t>
      </w:r>
      <w:r>
        <w:t>submission.</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u w:val="thick" w:color="000000"/>
        </w:rPr>
        <w:t>OPENING</w:t>
      </w:r>
      <w:r>
        <w:rPr>
          <w:spacing w:val="-8"/>
          <w:u w:val="thick" w:color="000000"/>
        </w:rPr>
        <w:t xml:space="preserve"> </w:t>
      </w:r>
      <w:r>
        <w:rPr>
          <w:u w:val="thick" w:color="000000"/>
        </w:rPr>
        <w:t>OF</w:t>
      </w:r>
      <w:r>
        <w:rPr>
          <w:spacing w:val="-8"/>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rPr>
          <w:spacing w:val="-1"/>
        </w:rPr>
        <w:t>At</w:t>
      </w:r>
      <w:r>
        <w:rPr>
          <w:spacing w:val="9"/>
        </w:rPr>
        <w:t xml:space="preserve"> </w:t>
      </w:r>
      <w:r>
        <w:rPr>
          <w:spacing w:val="-1"/>
        </w:rPr>
        <w:t>the</w:t>
      </w:r>
      <w:r>
        <w:rPr>
          <w:spacing w:val="9"/>
        </w:rPr>
        <w:t xml:space="preserve"> </w:t>
      </w:r>
      <w:r>
        <w:rPr>
          <w:spacing w:val="-1"/>
        </w:rPr>
        <w:t>specified</w:t>
      </w:r>
      <w:r>
        <w:rPr>
          <w:spacing w:val="9"/>
        </w:rPr>
        <w:t xml:space="preserve"> </w:t>
      </w:r>
      <w:r>
        <w:rPr>
          <w:spacing w:val="-1"/>
        </w:rPr>
        <w:t>closing</w:t>
      </w:r>
      <w:r>
        <w:rPr>
          <w:spacing w:val="9"/>
        </w:rPr>
        <w:t xml:space="preserve"> </w:t>
      </w:r>
      <w:r>
        <w:rPr>
          <w:spacing w:val="-1"/>
        </w:rPr>
        <w:t>time</w:t>
      </w:r>
      <w:r>
        <w:rPr>
          <w:spacing w:val="9"/>
        </w:rPr>
        <w:t xml:space="preserve"> </w:t>
      </w:r>
      <w:r>
        <w:rPr>
          <w:spacing w:val="-1"/>
        </w:rPr>
        <w:t>on</w:t>
      </w:r>
      <w:r>
        <w:rPr>
          <w:spacing w:val="10"/>
        </w:rPr>
        <w:t xml:space="preserve"> </w:t>
      </w:r>
      <w:r>
        <w:rPr>
          <w:spacing w:val="-1"/>
        </w:rPr>
        <w:t>the</w:t>
      </w:r>
      <w:r>
        <w:rPr>
          <w:spacing w:val="9"/>
        </w:rPr>
        <w:t xml:space="preserve"> </w:t>
      </w:r>
      <w:r>
        <w:rPr>
          <w:spacing w:val="-1"/>
        </w:rPr>
        <w:t>closing</w:t>
      </w:r>
      <w:r>
        <w:rPr>
          <w:spacing w:val="9"/>
        </w:rPr>
        <w:t xml:space="preserve"> </w:t>
      </w:r>
      <w:r>
        <w:rPr>
          <w:spacing w:val="-1"/>
        </w:rPr>
        <w:t>date</w:t>
      </w:r>
      <w:r>
        <w:rPr>
          <w:spacing w:val="9"/>
        </w:rPr>
        <w:t xml:space="preserve"> </w:t>
      </w:r>
      <w:r>
        <w:rPr>
          <w:spacing w:val="-1"/>
        </w:rPr>
        <w:t>the</w:t>
      </w:r>
      <w:r>
        <w:rPr>
          <w:spacing w:val="10"/>
        </w:rPr>
        <w:t xml:space="preserve"> </w:t>
      </w:r>
      <w:r>
        <w:rPr>
          <w:spacing w:val="-1"/>
        </w:rPr>
        <w:t>applicable</w:t>
      </w:r>
      <w:r>
        <w:rPr>
          <w:spacing w:val="10"/>
        </w:rPr>
        <w:t xml:space="preserve"> </w:t>
      </w:r>
      <w:r>
        <w:rPr>
          <w:spacing w:val="-1"/>
        </w:rPr>
        <w:t>bid</w:t>
      </w:r>
      <w:r>
        <w:rPr>
          <w:spacing w:val="9"/>
        </w:rPr>
        <w:t xml:space="preserve"> </w:t>
      </w:r>
      <w:r>
        <w:rPr>
          <w:spacing w:val="-1"/>
        </w:rPr>
        <w:t>box</w:t>
      </w:r>
      <w:r>
        <w:rPr>
          <w:rFonts w:ascii="Times New Roman"/>
          <w:spacing w:val="28"/>
        </w:rPr>
        <w:t xml:space="preserve"> </w:t>
      </w:r>
      <w:r>
        <w:rPr>
          <w:spacing w:val="-1"/>
        </w:rPr>
        <w:t>shall</w:t>
      </w:r>
      <w:r>
        <w:t xml:space="preserve"> </w:t>
      </w:r>
      <w:r>
        <w:rPr>
          <w:spacing w:val="-1"/>
        </w:rPr>
        <w:t>be</w:t>
      </w:r>
      <w:r>
        <w:t xml:space="preserve"> </w:t>
      </w:r>
      <w:r>
        <w:rPr>
          <w:spacing w:val="-1"/>
        </w:rPr>
        <w:t>closed.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The</w:t>
      </w:r>
      <w:r>
        <w:rPr>
          <w:spacing w:val="33"/>
        </w:rPr>
        <w:t xml:space="preserve"> </w:t>
      </w:r>
      <w:r>
        <w:rPr>
          <w:spacing w:val="-1"/>
        </w:rPr>
        <w:t>bid</w:t>
      </w:r>
      <w:r>
        <w:rPr>
          <w:spacing w:val="34"/>
        </w:rPr>
        <w:t xml:space="preserve"> </w:t>
      </w:r>
      <w:r>
        <w:rPr>
          <w:spacing w:val="-1"/>
        </w:rPr>
        <w:t>box</w:t>
      </w:r>
      <w:r>
        <w:rPr>
          <w:spacing w:val="34"/>
        </w:rPr>
        <w:t xml:space="preserve"> </w:t>
      </w:r>
      <w:r>
        <w:rPr>
          <w:spacing w:val="-1"/>
        </w:rPr>
        <w:t>shall</w:t>
      </w:r>
      <w:r>
        <w:rPr>
          <w:spacing w:val="34"/>
        </w:rPr>
        <w:t xml:space="preserve"> </w:t>
      </w:r>
      <w:r>
        <w:rPr>
          <w:spacing w:val="-1"/>
        </w:rPr>
        <w:t>be</w:t>
      </w:r>
      <w:r>
        <w:rPr>
          <w:spacing w:val="38"/>
        </w:rPr>
        <w:t xml:space="preserve"> </w:t>
      </w:r>
      <w:r>
        <w:rPr>
          <w:spacing w:val="-1"/>
        </w:rPr>
        <w:t>opened</w:t>
      </w:r>
      <w:r>
        <w:rPr>
          <w:spacing w:val="35"/>
        </w:rPr>
        <w:t xml:space="preserve"> </w:t>
      </w:r>
      <w:r>
        <w:rPr>
          <w:spacing w:val="-1"/>
        </w:rPr>
        <w:t>in</w:t>
      </w:r>
      <w:r>
        <w:rPr>
          <w:spacing w:val="35"/>
        </w:rPr>
        <w:t xml:space="preserve"> </w:t>
      </w:r>
      <w:r>
        <w:rPr>
          <w:spacing w:val="-1"/>
        </w:rPr>
        <w:t>public</w:t>
      </w:r>
      <w:r>
        <w:rPr>
          <w:spacing w:val="35"/>
        </w:rPr>
        <w:t xml:space="preserve"> </w:t>
      </w:r>
      <w:r>
        <w:rPr>
          <w:spacing w:val="-1"/>
        </w:rPr>
        <w:t>as</w:t>
      </w:r>
      <w:r>
        <w:rPr>
          <w:spacing w:val="35"/>
        </w:rPr>
        <w:t xml:space="preserve"> </w:t>
      </w:r>
      <w:r>
        <w:rPr>
          <w:spacing w:val="-1"/>
        </w:rPr>
        <w:t>soon</w:t>
      </w:r>
      <w:r>
        <w:rPr>
          <w:spacing w:val="35"/>
        </w:rPr>
        <w:t xml:space="preserve"> </w:t>
      </w:r>
      <w:r>
        <w:rPr>
          <w:spacing w:val="-1"/>
        </w:rPr>
        <w:t>as</w:t>
      </w:r>
      <w:r>
        <w:rPr>
          <w:spacing w:val="35"/>
        </w:rPr>
        <w:t xml:space="preserve"> </w:t>
      </w:r>
      <w:r>
        <w:rPr>
          <w:spacing w:val="-1"/>
        </w:rPr>
        <w:t>practical</w:t>
      </w:r>
      <w:r>
        <w:rPr>
          <w:spacing w:val="35"/>
        </w:rPr>
        <w:t xml:space="preserve"> </w:t>
      </w:r>
      <w:r>
        <w:rPr>
          <w:spacing w:val="-1"/>
        </w:rPr>
        <w:t>after</w:t>
      </w:r>
      <w:r>
        <w:rPr>
          <w:spacing w:val="35"/>
        </w:rPr>
        <w:t xml:space="preserve"> </w:t>
      </w:r>
      <w:r>
        <w:t>the</w:t>
      </w:r>
      <w:r>
        <w:rPr>
          <w:rFonts w:ascii="Times New Roman"/>
          <w:spacing w:val="31"/>
        </w:rPr>
        <w:t xml:space="preserve"> </w:t>
      </w:r>
      <w:r>
        <w:t>closing</w:t>
      </w:r>
      <w:r>
        <w:rPr>
          <w:spacing w:val="-5"/>
        </w:rPr>
        <w:t xml:space="preserve"> </w:t>
      </w:r>
      <w:r>
        <w:t>time.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Bids</w:t>
      </w:r>
      <w:r>
        <w:rPr>
          <w:spacing w:val="32"/>
        </w:rPr>
        <w:t xml:space="preserve"> </w:t>
      </w:r>
      <w:r>
        <w:rPr>
          <w:spacing w:val="-1"/>
        </w:rPr>
        <w:t>found</w:t>
      </w:r>
      <w:r>
        <w:rPr>
          <w:spacing w:val="34"/>
        </w:rPr>
        <w:t xml:space="preserve"> </w:t>
      </w:r>
      <w:r>
        <w:rPr>
          <w:spacing w:val="-1"/>
        </w:rPr>
        <w:t>to</w:t>
      </w:r>
      <w:r>
        <w:rPr>
          <w:spacing w:val="33"/>
        </w:rPr>
        <w:t xml:space="preserve"> </w:t>
      </w:r>
      <w:r>
        <w:rPr>
          <w:spacing w:val="-1"/>
        </w:rPr>
        <w:t>be</w:t>
      </w:r>
      <w:r>
        <w:rPr>
          <w:spacing w:val="33"/>
        </w:rPr>
        <w:t xml:space="preserve"> </w:t>
      </w:r>
      <w:r>
        <w:rPr>
          <w:spacing w:val="-1"/>
        </w:rPr>
        <w:t>inadvertently</w:t>
      </w:r>
      <w:r>
        <w:rPr>
          <w:spacing w:val="33"/>
        </w:rPr>
        <w:t xml:space="preserve"> </w:t>
      </w:r>
      <w:r>
        <w:rPr>
          <w:spacing w:val="-1"/>
        </w:rPr>
        <w:t>placed</w:t>
      </w:r>
      <w:r>
        <w:rPr>
          <w:spacing w:val="33"/>
        </w:rPr>
        <w:t xml:space="preserve"> </w:t>
      </w:r>
      <w:r>
        <w:rPr>
          <w:spacing w:val="-1"/>
        </w:rPr>
        <w:t>in</w:t>
      </w:r>
      <w:r>
        <w:rPr>
          <w:spacing w:val="33"/>
        </w:rPr>
        <w:t xml:space="preserve"> </w:t>
      </w:r>
      <w:r>
        <w:rPr>
          <w:spacing w:val="-1"/>
        </w:rPr>
        <w:t>the</w:t>
      </w:r>
      <w:r>
        <w:rPr>
          <w:spacing w:val="33"/>
        </w:rPr>
        <w:t xml:space="preserve"> </w:t>
      </w:r>
      <w:r>
        <w:rPr>
          <w:spacing w:val="-1"/>
        </w:rPr>
        <w:t>incorrect</w:t>
      </w:r>
      <w:r>
        <w:rPr>
          <w:spacing w:val="34"/>
        </w:rPr>
        <w:t xml:space="preserve"> </w:t>
      </w:r>
      <w:r>
        <w:rPr>
          <w:spacing w:val="-1"/>
        </w:rPr>
        <w:t>bid</w:t>
      </w:r>
      <w:r>
        <w:rPr>
          <w:spacing w:val="33"/>
        </w:rPr>
        <w:t xml:space="preserve"> </w:t>
      </w:r>
      <w:r>
        <w:rPr>
          <w:spacing w:val="-1"/>
        </w:rPr>
        <w:t>box</w:t>
      </w:r>
      <w:r>
        <w:rPr>
          <w:spacing w:val="33"/>
        </w:rPr>
        <w:t xml:space="preserve"> </w:t>
      </w:r>
      <w:r>
        <w:rPr>
          <w:spacing w:val="-1"/>
        </w:rPr>
        <w:t>will</w:t>
      </w:r>
      <w:r>
        <w:rPr>
          <w:spacing w:val="33"/>
        </w:rPr>
        <w:t xml:space="preserve"> </w:t>
      </w:r>
      <w:r>
        <w:rPr>
          <w:spacing w:val="1"/>
        </w:rPr>
        <w:t>be</w:t>
      </w:r>
      <w:r>
        <w:rPr>
          <w:rFonts w:ascii="Times New Roman"/>
          <w:spacing w:val="33"/>
        </w:rPr>
        <w:t xml:space="preserve"> </w:t>
      </w:r>
      <w:r>
        <w:rPr>
          <w:spacing w:val="-1"/>
        </w:rPr>
        <w:t>redirected</w:t>
      </w:r>
      <w:r>
        <w:rPr>
          <w:spacing w:val="15"/>
        </w:rPr>
        <w:t xml:space="preserve"> </w:t>
      </w:r>
      <w:r>
        <w:rPr>
          <w:spacing w:val="-1"/>
        </w:rPr>
        <w:t>provided</w:t>
      </w:r>
      <w:r>
        <w:rPr>
          <w:spacing w:val="17"/>
        </w:rPr>
        <w:t xml:space="preserve"> </w:t>
      </w:r>
      <w:r>
        <w:t>that</w:t>
      </w:r>
      <w:r>
        <w:rPr>
          <w:spacing w:val="16"/>
        </w:rPr>
        <w:t xml:space="preserve"> </w:t>
      </w:r>
      <w:r>
        <w:t>the</w:t>
      </w:r>
      <w:r>
        <w:rPr>
          <w:spacing w:val="16"/>
        </w:rPr>
        <w:t xml:space="preserve"> </w:t>
      </w:r>
      <w:r>
        <w:rPr>
          <w:spacing w:val="-1"/>
        </w:rPr>
        <w:t>applicable</w:t>
      </w:r>
      <w:r>
        <w:rPr>
          <w:spacing w:val="16"/>
        </w:rPr>
        <w:t xml:space="preserve"> </w:t>
      </w:r>
      <w:r>
        <w:rPr>
          <w:spacing w:val="-1"/>
        </w:rPr>
        <w:t>bids</w:t>
      </w:r>
      <w:r>
        <w:rPr>
          <w:spacing w:val="17"/>
        </w:rPr>
        <w:t xml:space="preserve"> </w:t>
      </w:r>
      <w:r>
        <w:rPr>
          <w:spacing w:val="-1"/>
        </w:rPr>
        <w:t>either</w:t>
      </w:r>
      <w:r>
        <w:rPr>
          <w:spacing w:val="17"/>
        </w:rPr>
        <w:t xml:space="preserve"> </w:t>
      </w:r>
      <w:r>
        <w:rPr>
          <w:spacing w:val="-1"/>
        </w:rPr>
        <w:t>closed</w:t>
      </w:r>
      <w:r>
        <w:rPr>
          <w:spacing w:val="16"/>
        </w:rPr>
        <w:t xml:space="preserve"> </w:t>
      </w:r>
      <w:r>
        <w:rPr>
          <w:spacing w:val="-1"/>
        </w:rPr>
        <w:t>on</w:t>
      </w:r>
      <w:r>
        <w:rPr>
          <w:spacing w:val="16"/>
        </w:rPr>
        <w:t xml:space="preserve"> </w:t>
      </w:r>
      <w:r>
        <w:rPr>
          <w:spacing w:val="-1"/>
        </w:rPr>
        <w:t>the</w:t>
      </w:r>
      <w:r>
        <w:rPr>
          <w:spacing w:val="16"/>
        </w:rPr>
        <w:t xml:space="preserve"> </w:t>
      </w:r>
      <w:r>
        <w:rPr>
          <w:spacing w:val="-1"/>
        </w:rPr>
        <w:t>same</w:t>
      </w:r>
      <w:r>
        <w:rPr>
          <w:rFonts w:ascii="Times New Roman"/>
          <w:spacing w:val="22"/>
        </w:rPr>
        <w:t xml:space="preserve"> </w:t>
      </w:r>
      <w:r>
        <w:rPr>
          <w:spacing w:val="-1"/>
        </w:rPr>
        <w:t>day</w:t>
      </w:r>
      <w:r>
        <w:rPr>
          <w:spacing w:val="18"/>
        </w:rPr>
        <w:t xml:space="preserve"> </w:t>
      </w:r>
      <w:r>
        <w:rPr>
          <w:spacing w:val="-1"/>
        </w:rPr>
        <w:t>at</w:t>
      </w:r>
      <w:r>
        <w:rPr>
          <w:spacing w:val="19"/>
        </w:rPr>
        <w:t xml:space="preserve"> </w:t>
      </w:r>
      <w:r>
        <w:rPr>
          <w:spacing w:val="-1"/>
        </w:rPr>
        <w:t>the</w:t>
      </w:r>
      <w:r>
        <w:rPr>
          <w:spacing w:val="18"/>
        </w:rPr>
        <w:t xml:space="preserve"> </w:t>
      </w:r>
      <w:r>
        <w:rPr>
          <w:spacing w:val="-1"/>
        </w:rPr>
        <w:t>same</w:t>
      </w:r>
      <w:r>
        <w:rPr>
          <w:spacing w:val="19"/>
        </w:rPr>
        <w:t xml:space="preserve"> </w:t>
      </w:r>
      <w:r>
        <w:rPr>
          <w:spacing w:val="-1"/>
        </w:rPr>
        <w:t>time,</w:t>
      </w:r>
      <w:r>
        <w:rPr>
          <w:spacing w:val="17"/>
        </w:rPr>
        <w:t xml:space="preserve"> </w:t>
      </w:r>
      <w:r>
        <w:rPr>
          <w:spacing w:val="-1"/>
        </w:rPr>
        <w:t>or</w:t>
      </w:r>
      <w:r>
        <w:rPr>
          <w:spacing w:val="19"/>
        </w:rPr>
        <w:t xml:space="preserve"> </w:t>
      </w:r>
      <w:r>
        <w:rPr>
          <w:spacing w:val="-1"/>
        </w:rPr>
        <w:t>are</w:t>
      </w:r>
      <w:r>
        <w:rPr>
          <w:spacing w:val="19"/>
        </w:rPr>
        <w:t xml:space="preserve"> </w:t>
      </w:r>
      <w:r>
        <w:rPr>
          <w:spacing w:val="-1"/>
        </w:rPr>
        <w:t>still</w:t>
      </w:r>
      <w:r>
        <w:rPr>
          <w:spacing w:val="20"/>
        </w:rPr>
        <w:t xml:space="preserve"> </w:t>
      </w:r>
      <w:r>
        <w:rPr>
          <w:spacing w:val="-1"/>
        </w:rPr>
        <w:t>open</w:t>
      </w:r>
      <w:r>
        <w:rPr>
          <w:spacing w:val="18"/>
        </w:rPr>
        <w:t xml:space="preserve"> </w:t>
      </w:r>
      <w:r>
        <w:rPr>
          <w:spacing w:val="-1"/>
        </w:rPr>
        <w:t>(in</w:t>
      </w:r>
      <w:r>
        <w:rPr>
          <w:spacing w:val="19"/>
        </w:rPr>
        <w:t xml:space="preserve"> </w:t>
      </w:r>
      <w:r>
        <w:rPr>
          <w:spacing w:val="-1"/>
        </w:rPr>
        <w:t>which</w:t>
      </w:r>
      <w:r>
        <w:rPr>
          <w:spacing w:val="19"/>
        </w:rPr>
        <w:t xml:space="preserve"> </w:t>
      </w:r>
      <w:r>
        <w:rPr>
          <w:spacing w:val="-1"/>
        </w:rPr>
        <w:t>case</w:t>
      </w:r>
      <w:r>
        <w:rPr>
          <w:spacing w:val="20"/>
        </w:rPr>
        <w:t xml:space="preserve"> </w:t>
      </w:r>
      <w:r>
        <w:rPr>
          <w:spacing w:val="-1"/>
        </w:rPr>
        <w:t>the</w:t>
      </w:r>
      <w:r>
        <w:rPr>
          <w:spacing w:val="18"/>
        </w:rPr>
        <w:t xml:space="preserve"> </w:t>
      </w:r>
      <w:r>
        <w:rPr>
          <w:spacing w:val="-1"/>
        </w:rPr>
        <w:t>municipality</w:t>
      </w:r>
      <w:r>
        <w:rPr>
          <w:rFonts w:ascii="Times New Roman"/>
          <w:spacing w:val="33"/>
        </w:rPr>
        <w:t xml:space="preserve"> </w:t>
      </w:r>
      <w:r>
        <w:rPr>
          <w:spacing w:val="-1"/>
        </w:rPr>
        <w:t>disclaims any</w:t>
      </w:r>
      <w:r>
        <w:t xml:space="preserve"> responsibility for</w:t>
      </w:r>
      <w:r>
        <w:rPr>
          <w:spacing w:val="-1"/>
        </w:rPr>
        <w:t xml:space="preserve"> </w:t>
      </w:r>
      <w:r>
        <w:t xml:space="preserve">seeing </w:t>
      </w:r>
      <w:r>
        <w:rPr>
          <w:spacing w:val="-1"/>
        </w:rPr>
        <w:t>that</w:t>
      </w:r>
      <w:r>
        <w:t xml:space="preserve"> the</w:t>
      </w:r>
      <w:r>
        <w:rPr>
          <w:spacing w:val="-1"/>
        </w:rPr>
        <w:t xml:space="preserve"> </w:t>
      </w:r>
      <w:r>
        <w:t>bids</w:t>
      </w:r>
      <w:r>
        <w:rPr>
          <w:spacing w:val="1"/>
        </w:rPr>
        <w:t xml:space="preserve"> </w:t>
      </w:r>
      <w:r>
        <w:rPr>
          <w:spacing w:val="-1"/>
        </w:rPr>
        <w:t>are</w:t>
      </w:r>
      <w:r>
        <w:t xml:space="preserve"> </w:t>
      </w:r>
      <w:r>
        <w:rPr>
          <w:spacing w:val="-1"/>
        </w:rPr>
        <w:t>in</w:t>
      </w:r>
      <w:r>
        <w:t xml:space="preserve"> fact</w:t>
      </w:r>
      <w:r>
        <w:rPr>
          <w:spacing w:val="-1"/>
        </w:rPr>
        <w:t xml:space="preserve"> lodged</w:t>
      </w:r>
      <w:r>
        <w:t xml:space="preserve"> </w:t>
      </w:r>
      <w:r>
        <w:rPr>
          <w:spacing w:val="-1"/>
        </w:rPr>
        <w:t>in</w:t>
      </w:r>
      <w:r>
        <w:rPr>
          <w:rFonts w:ascii="Times New Roman"/>
          <w:spacing w:val="22"/>
        </w:rPr>
        <w:t xml:space="preserve"> </w:t>
      </w:r>
      <w:r>
        <w:t>the</w:t>
      </w:r>
      <w:r>
        <w:rPr>
          <w:spacing w:val="36"/>
        </w:rPr>
        <w:t xml:space="preserve"> </w:t>
      </w:r>
      <w:r>
        <w:rPr>
          <w:spacing w:val="-1"/>
        </w:rPr>
        <w:t>correct</w:t>
      </w:r>
      <w:r>
        <w:rPr>
          <w:spacing w:val="36"/>
        </w:rPr>
        <w:t xml:space="preserve"> </w:t>
      </w:r>
      <w:r>
        <w:rPr>
          <w:spacing w:val="-1"/>
        </w:rPr>
        <w:t>bid</w:t>
      </w:r>
      <w:r>
        <w:rPr>
          <w:spacing w:val="36"/>
        </w:rPr>
        <w:t xml:space="preserve"> </w:t>
      </w:r>
      <w:r>
        <w:rPr>
          <w:spacing w:val="-1"/>
        </w:rPr>
        <w:t>box).</w:t>
      </w:r>
      <w:r>
        <w:rPr>
          <w:spacing w:val="6"/>
        </w:rPr>
        <w:t xml:space="preserve"> </w:t>
      </w:r>
      <w:r>
        <w:t>A</w:t>
      </w:r>
      <w:r>
        <w:rPr>
          <w:spacing w:val="36"/>
        </w:rPr>
        <w:t xml:space="preserve"> </w:t>
      </w:r>
      <w:r>
        <w:rPr>
          <w:spacing w:val="-1"/>
        </w:rPr>
        <w:t>record</w:t>
      </w:r>
      <w:r>
        <w:rPr>
          <w:spacing w:val="36"/>
        </w:rPr>
        <w:t xml:space="preserve"> </w:t>
      </w:r>
      <w:r>
        <w:rPr>
          <w:spacing w:val="-1"/>
        </w:rPr>
        <w:t>of</w:t>
      </w:r>
      <w:r>
        <w:rPr>
          <w:spacing w:val="37"/>
        </w:rPr>
        <w:t xml:space="preserve"> </w:t>
      </w:r>
      <w:r>
        <w:rPr>
          <w:spacing w:val="-1"/>
        </w:rPr>
        <w:t>all</w:t>
      </w:r>
      <w:r>
        <w:rPr>
          <w:spacing w:val="36"/>
        </w:rPr>
        <w:t xml:space="preserve"> </w:t>
      </w:r>
      <w:r>
        <w:rPr>
          <w:spacing w:val="-1"/>
        </w:rPr>
        <w:t>bids</w:t>
      </w:r>
      <w:r>
        <w:rPr>
          <w:spacing w:val="38"/>
        </w:rPr>
        <w:t xml:space="preserve"> </w:t>
      </w:r>
      <w:r>
        <w:rPr>
          <w:spacing w:val="-1"/>
        </w:rPr>
        <w:t>placed</w:t>
      </w:r>
      <w:r>
        <w:rPr>
          <w:spacing w:val="36"/>
        </w:rPr>
        <w:t xml:space="preserve"> </w:t>
      </w:r>
      <w:r>
        <w:rPr>
          <w:spacing w:val="-1"/>
        </w:rPr>
        <w:t>in</w:t>
      </w:r>
      <w:r>
        <w:rPr>
          <w:spacing w:val="36"/>
        </w:rPr>
        <w:t xml:space="preserve"> </w:t>
      </w:r>
      <w:r>
        <w:rPr>
          <w:spacing w:val="-1"/>
        </w:rPr>
        <w:t>an</w:t>
      </w:r>
      <w:r>
        <w:rPr>
          <w:spacing w:val="36"/>
        </w:rPr>
        <w:t xml:space="preserve"> </w:t>
      </w:r>
      <w:r>
        <w:t>incorrect</w:t>
      </w:r>
      <w:r>
        <w:rPr>
          <w:spacing w:val="36"/>
        </w:rPr>
        <w:t xml:space="preserve"> </w:t>
      </w:r>
      <w:r>
        <w:rPr>
          <w:spacing w:val="-1"/>
        </w:rPr>
        <w:t>box</w:t>
      </w:r>
      <w:r>
        <w:rPr>
          <w:rFonts w:ascii="Times New Roman"/>
          <w:spacing w:val="22"/>
        </w:rPr>
        <w:t xml:space="preserve"> </w:t>
      </w:r>
      <w:r>
        <w:rPr>
          <w:spacing w:val="-1"/>
        </w:rPr>
        <w:t>shall</w:t>
      </w:r>
      <w:r>
        <w:rPr>
          <w:spacing w:val="-4"/>
        </w:rPr>
        <w:t xml:space="preserve"> </w:t>
      </w:r>
      <w:r>
        <w:rPr>
          <w:spacing w:val="-1"/>
        </w:rPr>
        <w:t>be</w:t>
      </w:r>
      <w:r>
        <w:rPr>
          <w:spacing w:val="-2"/>
        </w:rPr>
        <w:t xml:space="preserve"> </w:t>
      </w:r>
      <w:r>
        <w:rPr>
          <w:spacing w:val="-1"/>
        </w:rPr>
        <w:t>kept.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6"/>
        <w:jc w:val="both"/>
      </w:pPr>
      <w:r>
        <w:rPr>
          <w:spacing w:val="-1"/>
        </w:rPr>
        <w:t>Bids</w:t>
      </w:r>
      <w:r>
        <w:rPr>
          <w:spacing w:val="10"/>
        </w:rPr>
        <w:t xml:space="preserve"> </w:t>
      </w:r>
      <w:r>
        <w:rPr>
          <w:spacing w:val="-1"/>
        </w:rPr>
        <w:t>received</w:t>
      </w:r>
      <w:r>
        <w:rPr>
          <w:spacing w:val="11"/>
        </w:rPr>
        <w:t xml:space="preserve"> </w:t>
      </w:r>
      <w:r>
        <w:rPr>
          <w:spacing w:val="-1"/>
        </w:rPr>
        <w:t>in</w:t>
      </w:r>
      <w:r>
        <w:rPr>
          <w:spacing w:val="11"/>
        </w:rPr>
        <w:t xml:space="preserve"> </w:t>
      </w:r>
      <w:r>
        <w:rPr>
          <w:spacing w:val="-1"/>
        </w:rPr>
        <w:t>sealed</w:t>
      </w:r>
      <w:r>
        <w:rPr>
          <w:spacing w:val="10"/>
        </w:rPr>
        <w:t xml:space="preserve"> </w:t>
      </w:r>
      <w:r>
        <w:rPr>
          <w:spacing w:val="-1"/>
        </w:rPr>
        <w:t>envelopes</w:t>
      </w:r>
      <w:r>
        <w:rPr>
          <w:spacing w:val="12"/>
        </w:rPr>
        <w:t xml:space="preserve"> </w:t>
      </w:r>
      <w:r>
        <w:rPr>
          <w:spacing w:val="-1"/>
        </w:rPr>
        <w:t>in</w:t>
      </w:r>
      <w:r>
        <w:rPr>
          <w:spacing w:val="11"/>
        </w:rPr>
        <w:t xml:space="preserve"> </w:t>
      </w:r>
      <w:r>
        <w:t>the</w:t>
      </w:r>
      <w:r>
        <w:rPr>
          <w:spacing w:val="11"/>
        </w:rPr>
        <w:t xml:space="preserve"> </w:t>
      </w:r>
      <w:r>
        <w:rPr>
          <w:spacing w:val="-1"/>
        </w:rPr>
        <w:t>bid</w:t>
      </w:r>
      <w:r>
        <w:rPr>
          <w:spacing w:val="12"/>
        </w:rPr>
        <w:t xml:space="preserve"> </w:t>
      </w:r>
      <w:r>
        <w:rPr>
          <w:spacing w:val="-1"/>
        </w:rPr>
        <w:t>box</w:t>
      </w:r>
      <w:r>
        <w:rPr>
          <w:spacing w:val="11"/>
        </w:rPr>
        <w:t xml:space="preserve"> </w:t>
      </w:r>
      <w:r>
        <w:t>without</w:t>
      </w:r>
      <w:r>
        <w:rPr>
          <w:spacing w:val="11"/>
        </w:rPr>
        <w:t xml:space="preserve"> </w:t>
      </w:r>
      <w:r>
        <w:t>a</w:t>
      </w:r>
      <w:r>
        <w:rPr>
          <w:spacing w:val="11"/>
        </w:rPr>
        <w:t xml:space="preserve"> </w:t>
      </w:r>
      <w:r>
        <w:rPr>
          <w:spacing w:val="-1"/>
        </w:rPr>
        <w:t>bid</w:t>
      </w:r>
      <w:r>
        <w:rPr>
          <w:spacing w:val="11"/>
        </w:rPr>
        <w:t xml:space="preserve"> </w:t>
      </w:r>
      <w:r>
        <w:rPr>
          <w:spacing w:val="-1"/>
        </w:rPr>
        <w:t>number</w:t>
      </w:r>
      <w:r>
        <w:rPr>
          <w:rFonts w:ascii="Times New Roman"/>
          <w:spacing w:val="26"/>
        </w:rPr>
        <w:t xml:space="preserve"> </w:t>
      </w:r>
      <w:r>
        <w:rPr>
          <w:spacing w:val="-1"/>
        </w:rPr>
        <w:t>or</w:t>
      </w:r>
      <w:r>
        <w:rPr>
          <w:spacing w:val="20"/>
        </w:rPr>
        <w:t xml:space="preserve"> </w:t>
      </w:r>
      <w:r>
        <w:t>title</w:t>
      </w:r>
      <w:r>
        <w:rPr>
          <w:spacing w:val="20"/>
        </w:rPr>
        <w:t xml:space="preserve"> </w:t>
      </w:r>
      <w:r>
        <w:rPr>
          <w:spacing w:val="-1"/>
        </w:rPr>
        <w:t>on</w:t>
      </w:r>
      <w:r>
        <w:rPr>
          <w:spacing w:val="20"/>
        </w:rPr>
        <w:t xml:space="preserve"> </w:t>
      </w:r>
      <w:r>
        <w:t>the</w:t>
      </w:r>
      <w:r>
        <w:rPr>
          <w:spacing w:val="20"/>
        </w:rPr>
        <w:t xml:space="preserve"> </w:t>
      </w:r>
      <w:r>
        <w:rPr>
          <w:spacing w:val="-1"/>
        </w:rPr>
        <w:t>envelope</w:t>
      </w:r>
      <w:r>
        <w:rPr>
          <w:spacing w:val="20"/>
        </w:rPr>
        <w:t xml:space="preserve"> </w:t>
      </w:r>
      <w:r>
        <w:rPr>
          <w:spacing w:val="-1"/>
        </w:rPr>
        <w:t>will</w:t>
      </w:r>
      <w:r>
        <w:rPr>
          <w:spacing w:val="20"/>
        </w:rPr>
        <w:t xml:space="preserve"> </w:t>
      </w:r>
      <w:r>
        <w:rPr>
          <w:spacing w:val="-1"/>
        </w:rPr>
        <w:t>be</w:t>
      </w:r>
      <w:r>
        <w:rPr>
          <w:spacing w:val="20"/>
        </w:rPr>
        <w:t xml:space="preserve"> </w:t>
      </w:r>
      <w:r>
        <w:rPr>
          <w:spacing w:val="-1"/>
        </w:rPr>
        <w:t>opened</w:t>
      </w:r>
      <w:r>
        <w:rPr>
          <w:spacing w:val="20"/>
        </w:rPr>
        <w:t xml:space="preserve"> </w:t>
      </w:r>
      <w:r>
        <w:rPr>
          <w:spacing w:val="-1"/>
        </w:rPr>
        <w:t>at</w:t>
      </w:r>
      <w:r>
        <w:rPr>
          <w:spacing w:val="20"/>
        </w:rPr>
        <w:t xml:space="preserve"> </w:t>
      </w:r>
      <w:r>
        <w:t>the</w:t>
      </w:r>
      <w:r>
        <w:rPr>
          <w:spacing w:val="21"/>
        </w:rPr>
        <w:t xml:space="preserve"> </w:t>
      </w:r>
      <w:r>
        <w:rPr>
          <w:spacing w:val="-1"/>
        </w:rPr>
        <w:t>bid</w:t>
      </w:r>
      <w:r>
        <w:rPr>
          <w:spacing w:val="20"/>
        </w:rPr>
        <w:t xml:space="preserve"> </w:t>
      </w:r>
      <w:r>
        <w:rPr>
          <w:spacing w:val="-1"/>
        </w:rPr>
        <w:t>opening</w:t>
      </w:r>
      <w:r>
        <w:rPr>
          <w:spacing w:val="20"/>
        </w:rPr>
        <w:t xml:space="preserve"> </w:t>
      </w:r>
      <w:r>
        <w:t>and</w:t>
      </w:r>
      <w:r>
        <w:rPr>
          <w:spacing w:val="20"/>
        </w:rPr>
        <w:t xml:space="preserve"> </w:t>
      </w:r>
      <w:r>
        <w:t>the</w:t>
      </w:r>
      <w:r>
        <w:rPr>
          <w:spacing w:val="20"/>
        </w:rPr>
        <w:t xml:space="preserve"> </w:t>
      </w:r>
      <w:r>
        <w:t>bid</w:t>
      </w:r>
      <w:r>
        <w:rPr>
          <w:rFonts w:ascii="Times New Roman"/>
          <w:spacing w:val="41"/>
        </w:rPr>
        <w:t xml:space="preserve"> </w:t>
      </w:r>
      <w:r>
        <w:rPr>
          <w:spacing w:val="-1"/>
        </w:rPr>
        <w:t>number</w:t>
      </w:r>
      <w:r>
        <w:rPr>
          <w:spacing w:val="2"/>
        </w:rPr>
        <w:t xml:space="preserve"> </w:t>
      </w:r>
      <w:r>
        <w:rPr>
          <w:spacing w:val="-1"/>
        </w:rPr>
        <w:t>and</w:t>
      </w:r>
      <w:r>
        <w:rPr>
          <w:spacing w:val="2"/>
        </w:rPr>
        <w:t xml:space="preserve"> </w:t>
      </w:r>
      <w:r>
        <w:rPr>
          <w:spacing w:val="-1"/>
        </w:rPr>
        <w:t>title</w:t>
      </w:r>
      <w:r>
        <w:rPr>
          <w:spacing w:val="1"/>
        </w:rPr>
        <w:t xml:space="preserve"> </w:t>
      </w:r>
      <w:r>
        <w:rPr>
          <w:spacing w:val="-1"/>
        </w:rPr>
        <w:t>ascertained.</w:t>
      </w:r>
      <w:r>
        <w:rPr>
          <w:spacing w:val="6"/>
        </w:rPr>
        <w:t xml:space="preserve"> </w:t>
      </w:r>
      <w:r>
        <w:rPr>
          <w:spacing w:val="-1"/>
        </w:rPr>
        <w:t>If</w:t>
      </w:r>
      <w:r>
        <w:rPr>
          <w:spacing w:val="2"/>
        </w:rPr>
        <w:t xml:space="preserve"> </w:t>
      </w:r>
      <w:r>
        <w:rPr>
          <w:spacing w:val="-1"/>
        </w:rPr>
        <w:t>the</w:t>
      </w:r>
      <w:r>
        <w:rPr>
          <w:spacing w:val="2"/>
        </w:rPr>
        <w:t xml:space="preserve"> </w:t>
      </w:r>
      <w:r>
        <w:rPr>
          <w:spacing w:val="-1"/>
        </w:rPr>
        <w:t>bid</w:t>
      </w:r>
      <w:r>
        <w:rPr>
          <w:spacing w:val="2"/>
        </w:rPr>
        <w:t xml:space="preserve"> </w:t>
      </w:r>
      <w:r>
        <w:rPr>
          <w:spacing w:val="-1"/>
        </w:rPr>
        <w:t>was</w:t>
      </w:r>
      <w:r>
        <w:rPr>
          <w:spacing w:val="2"/>
        </w:rPr>
        <w:t xml:space="preserve"> </w:t>
      </w:r>
      <w:r>
        <w:rPr>
          <w:spacing w:val="-1"/>
        </w:rPr>
        <w:t>in</w:t>
      </w:r>
      <w:r>
        <w:rPr>
          <w:spacing w:val="2"/>
        </w:rPr>
        <w:t xml:space="preserve"> </w:t>
      </w:r>
      <w:r>
        <w:rPr>
          <w:spacing w:val="-1"/>
        </w:rPr>
        <w:t>the</w:t>
      </w:r>
      <w:r>
        <w:rPr>
          <w:spacing w:val="3"/>
        </w:rPr>
        <w:t xml:space="preserve"> </w:t>
      </w:r>
      <w:r>
        <w:rPr>
          <w:spacing w:val="-1"/>
        </w:rPr>
        <w:t>correct</w:t>
      </w:r>
      <w:r>
        <w:rPr>
          <w:spacing w:val="2"/>
        </w:rPr>
        <w:t xml:space="preserve"> </w:t>
      </w:r>
      <w:r>
        <w:rPr>
          <w:spacing w:val="-1"/>
        </w:rPr>
        <w:t>bid</w:t>
      </w:r>
      <w:r>
        <w:rPr>
          <w:spacing w:val="2"/>
        </w:rPr>
        <w:t xml:space="preserve"> </w:t>
      </w:r>
      <w:r>
        <w:rPr>
          <w:spacing w:val="-1"/>
        </w:rPr>
        <w:t>box</w:t>
      </w:r>
      <w:r>
        <w:rPr>
          <w:spacing w:val="2"/>
        </w:rPr>
        <w:t xml:space="preserve"> </w:t>
      </w:r>
      <w:r>
        <w:rPr>
          <w:spacing w:val="-1"/>
        </w:rPr>
        <w:t>it</w:t>
      </w:r>
      <w:r>
        <w:rPr>
          <w:spacing w:val="4"/>
        </w:rPr>
        <w:t xml:space="preserve"> </w:t>
      </w:r>
      <w:r>
        <w:rPr>
          <w:spacing w:val="-1"/>
        </w:rPr>
        <w:t>will</w:t>
      </w:r>
      <w:r>
        <w:rPr>
          <w:rFonts w:ascii="Times New Roman"/>
          <w:spacing w:val="30"/>
        </w:rPr>
        <w:t xml:space="preserve"> </w:t>
      </w:r>
      <w:r>
        <w:rPr>
          <w:spacing w:val="-1"/>
        </w:rPr>
        <w:t>be</w:t>
      </w:r>
      <w:r>
        <w:rPr>
          <w:spacing w:val="-2"/>
        </w:rPr>
        <w:t xml:space="preserve"> </w:t>
      </w:r>
      <w:r>
        <w:rPr>
          <w:spacing w:val="-1"/>
        </w:rPr>
        <w:t>read out.</w:t>
      </w:r>
      <w:r>
        <w:t xml:space="preserve"> </w:t>
      </w:r>
      <w:r>
        <w:rPr>
          <w:spacing w:val="-1"/>
        </w:rPr>
        <w:t>If the bid is found to be in</w:t>
      </w:r>
      <w:r>
        <w:t xml:space="preserve"> the </w:t>
      </w:r>
      <w:r>
        <w:rPr>
          <w:spacing w:val="-1"/>
        </w:rPr>
        <w:t>incorrect</w:t>
      </w:r>
      <w:r>
        <w:t xml:space="preserve"> </w:t>
      </w:r>
      <w:r>
        <w:rPr>
          <w:spacing w:val="-1"/>
        </w:rPr>
        <w:t>bid</w:t>
      </w:r>
      <w:r>
        <w:t xml:space="preserve"> </w:t>
      </w:r>
      <w:r>
        <w:rPr>
          <w:spacing w:val="-1"/>
        </w:rPr>
        <w:t>box,</w:t>
      </w:r>
      <w:r>
        <w:rPr>
          <w:spacing w:val="23"/>
        </w:rPr>
        <w:t xml:space="preserve"> </w:t>
      </w:r>
      <w:r>
        <w:rPr>
          <w:spacing w:val="-1"/>
        </w:rPr>
        <w:t>it</w:t>
      </w:r>
      <w:r>
        <w:rPr>
          <w:spacing w:val="45"/>
        </w:rPr>
        <w:t xml:space="preserve"> </w:t>
      </w:r>
      <w:r>
        <w:rPr>
          <w:spacing w:val="-1"/>
        </w:rPr>
        <w:t>will</w:t>
      </w:r>
      <w:r>
        <w:rPr>
          <w:spacing w:val="46"/>
        </w:rPr>
        <w:t xml:space="preserve"> </w:t>
      </w:r>
      <w:r>
        <w:rPr>
          <w:spacing w:val="-1"/>
        </w:rPr>
        <w:t>be</w:t>
      </w:r>
      <w:r>
        <w:rPr>
          <w:rFonts w:ascii="Times New Roman"/>
          <w:spacing w:val="32"/>
        </w:rPr>
        <w:t xml:space="preserve"> </w:t>
      </w:r>
      <w:r>
        <w:rPr>
          <w:spacing w:val="-1"/>
        </w:rPr>
        <w:t>redirected provided</w:t>
      </w:r>
      <w:r>
        <w:t xml:space="preserve"> that</w:t>
      </w:r>
      <w:r>
        <w:rPr>
          <w:spacing w:val="-1"/>
        </w:rPr>
        <w:t xml:space="preserve"> </w:t>
      </w:r>
      <w:r>
        <w:t xml:space="preserve">the </w:t>
      </w:r>
      <w:r>
        <w:rPr>
          <w:spacing w:val="-1"/>
        </w:rPr>
        <w:t>applicable</w:t>
      </w:r>
      <w:r>
        <w:t xml:space="preserve"> </w:t>
      </w:r>
      <w:r>
        <w:rPr>
          <w:spacing w:val="-1"/>
        </w:rPr>
        <w:t>bids</w:t>
      </w:r>
      <w:r>
        <w:t xml:space="preserve"> </w:t>
      </w:r>
      <w:r>
        <w:rPr>
          <w:spacing w:val="-1"/>
        </w:rPr>
        <w:t>either</w:t>
      </w:r>
      <w:r>
        <w:t xml:space="preserve"> closed </w:t>
      </w:r>
      <w:r>
        <w:rPr>
          <w:spacing w:val="-1"/>
        </w:rPr>
        <w:t>on</w:t>
      </w:r>
      <w:r>
        <w:rPr>
          <w:spacing w:val="8"/>
        </w:rPr>
        <w:t xml:space="preserve"> </w:t>
      </w:r>
      <w:r>
        <w:t>the</w:t>
      </w:r>
      <w:r>
        <w:rPr>
          <w:spacing w:val="25"/>
        </w:rPr>
        <w:t xml:space="preserve"> </w:t>
      </w:r>
      <w:r>
        <w:t>same</w:t>
      </w:r>
      <w:r>
        <w:rPr>
          <w:rFonts w:ascii="Times New Roman"/>
          <w:spacing w:val="27"/>
        </w:rPr>
        <w:t xml:space="preserve"> </w:t>
      </w:r>
      <w:r>
        <w:rPr>
          <w:spacing w:val="-1"/>
        </w:rPr>
        <w:t>day</w:t>
      </w:r>
      <w:r>
        <w:rPr>
          <w:spacing w:val="4"/>
        </w:rPr>
        <w:t xml:space="preserve"> </w:t>
      </w:r>
      <w:r>
        <w:rPr>
          <w:spacing w:val="-1"/>
        </w:rPr>
        <w:t>at</w:t>
      </w:r>
      <w:r>
        <w:rPr>
          <w:spacing w:val="5"/>
        </w:rPr>
        <w:t xml:space="preserve"> </w:t>
      </w:r>
      <w:r>
        <w:rPr>
          <w:spacing w:val="-1"/>
        </w:rPr>
        <w:t>the</w:t>
      </w:r>
      <w:r>
        <w:rPr>
          <w:spacing w:val="4"/>
        </w:rPr>
        <w:t xml:space="preserve"> </w:t>
      </w:r>
      <w:r>
        <w:rPr>
          <w:spacing w:val="-1"/>
        </w:rPr>
        <w:t>same</w:t>
      </w:r>
      <w:r>
        <w:rPr>
          <w:spacing w:val="3"/>
        </w:rPr>
        <w:t xml:space="preserve"> </w:t>
      </w:r>
      <w:r>
        <w:rPr>
          <w:spacing w:val="-1"/>
        </w:rPr>
        <w:t>time,</w:t>
      </w:r>
      <w:r>
        <w:rPr>
          <w:spacing w:val="4"/>
        </w:rPr>
        <w:t xml:space="preserve"> </w:t>
      </w:r>
      <w:r>
        <w:rPr>
          <w:spacing w:val="-1"/>
        </w:rPr>
        <w:t>or</w:t>
      </w:r>
      <w:r>
        <w:rPr>
          <w:spacing w:val="6"/>
        </w:rPr>
        <w:t xml:space="preserve"> </w:t>
      </w:r>
      <w:r>
        <w:rPr>
          <w:spacing w:val="-1"/>
        </w:rPr>
        <w:t>are</w:t>
      </w:r>
      <w:r>
        <w:rPr>
          <w:spacing w:val="4"/>
        </w:rPr>
        <w:t xml:space="preserve"> </w:t>
      </w:r>
      <w:r>
        <w:rPr>
          <w:spacing w:val="-1"/>
        </w:rPr>
        <w:t>still</w:t>
      </w:r>
      <w:r>
        <w:rPr>
          <w:spacing w:val="5"/>
        </w:rPr>
        <w:t xml:space="preserve"> </w:t>
      </w:r>
      <w:r>
        <w:rPr>
          <w:spacing w:val="-1"/>
        </w:rPr>
        <w:t>open.</w:t>
      </w:r>
      <w:r>
        <w:rPr>
          <w:spacing w:val="9"/>
        </w:rPr>
        <w:t xml:space="preserve"> </w:t>
      </w:r>
      <w:r>
        <w:t>If</w:t>
      </w:r>
      <w:r>
        <w:rPr>
          <w:spacing w:val="5"/>
        </w:rPr>
        <w:t xml:space="preserve"> </w:t>
      </w:r>
      <w:r>
        <w:t>the</w:t>
      </w:r>
      <w:r>
        <w:rPr>
          <w:spacing w:val="4"/>
        </w:rPr>
        <w:t xml:space="preserve"> </w:t>
      </w:r>
      <w:r>
        <w:rPr>
          <w:spacing w:val="-1"/>
        </w:rPr>
        <w:t>bid</w:t>
      </w:r>
      <w:r>
        <w:rPr>
          <w:spacing w:val="5"/>
        </w:rPr>
        <w:t xml:space="preserve"> </w:t>
      </w:r>
      <w:r>
        <w:rPr>
          <w:spacing w:val="-1"/>
        </w:rPr>
        <w:t>closes</w:t>
      </w:r>
      <w:r>
        <w:rPr>
          <w:spacing w:val="4"/>
        </w:rPr>
        <w:t xml:space="preserve"> </w:t>
      </w:r>
      <w:r>
        <w:rPr>
          <w:spacing w:val="-1"/>
        </w:rPr>
        <w:t>at</w:t>
      </w:r>
      <w:r>
        <w:rPr>
          <w:spacing w:val="5"/>
        </w:rPr>
        <w:t xml:space="preserve"> </w:t>
      </w:r>
      <w:r>
        <w:t>a</w:t>
      </w:r>
      <w:r>
        <w:rPr>
          <w:spacing w:val="5"/>
        </w:rPr>
        <w:t xml:space="preserve"> </w:t>
      </w:r>
      <w:r>
        <w:rPr>
          <w:spacing w:val="-1"/>
        </w:rPr>
        <w:t>later</w:t>
      </w:r>
      <w:r>
        <w:rPr>
          <w:spacing w:val="4"/>
        </w:rPr>
        <w:t xml:space="preserve"> </w:t>
      </w:r>
      <w:r>
        <w:rPr>
          <w:spacing w:val="-1"/>
        </w:rPr>
        <w:t>date,</w:t>
      </w:r>
      <w:r>
        <w:rPr>
          <w:rFonts w:ascii="Times New Roman"/>
          <w:spacing w:val="28"/>
        </w:rPr>
        <w:t xml:space="preserve"> </w:t>
      </w:r>
      <w:r>
        <w:t>the</w:t>
      </w:r>
      <w:r>
        <w:rPr>
          <w:spacing w:val="32"/>
        </w:rPr>
        <w:t xml:space="preserve"> </w:t>
      </w:r>
      <w:r>
        <w:t>bid</w:t>
      </w:r>
      <w:r>
        <w:rPr>
          <w:spacing w:val="32"/>
        </w:rPr>
        <w:t xml:space="preserve"> </w:t>
      </w:r>
      <w:r>
        <w:t>will</w:t>
      </w:r>
      <w:r>
        <w:rPr>
          <w:spacing w:val="33"/>
        </w:rPr>
        <w:t xml:space="preserve"> </w:t>
      </w:r>
      <w:r>
        <w:t>be</w:t>
      </w:r>
      <w:r>
        <w:rPr>
          <w:spacing w:val="33"/>
        </w:rPr>
        <w:t xml:space="preserve"> </w:t>
      </w:r>
      <w:r>
        <w:t>placed</w:t>
      </w:r>
      <w:r>
        <w:rPr>
          <w:spacing w:val="33"/>
        </w:rPr>
        <w:t xml:space="preserve"> </w:t>
      </w:r>
      <w:r>
        <w:t>in</w:t>
      </w:r>
      <w:r>
        <w:rPr>
          <w:spacing w:val="32"/>
        </w:rPr>
        <w:t xml:space="preserve"> </w:t>
      </w:r>
      <w:r>
        <w:t>a</w:t>
      </w:r>
      <w:r>
        <w:rPr>
          <w:spacing w:val="32"/>
        </w:rPr>
        <w:t xml:space="preserve"> </w:t>
      </w:r>
      <w:r>
        <w:t>sealed</w:t>
      </w:r>
      <w:r>
        <w:rPr>
          <w:spacing w:val="33"/>
        </w:rPr>
        <w:t xml:space="preserve"> </w:t>
      </w:r>
      <w:r>
        <w:rPr>
          <w:spacing w:val="-1"/>
        </w:rPr>
        <w:t>envelope</w:t>
      </w:r>
      <w:r>
        <w:rPr>
          <w:spacing w:val="33"/>
        </w:rPr>
        <w:t xml:space="preserve"> </w:t>
      </w:r>
      <w:r>
        <w:rPr>
          <w:spacing w:val="-1"/>
        </w:rPr>
        <w:t>with</w:t>
      </w:r>
      <w:r>
        <w:rPr>
          <w:spacing w:val="33"/>
        </w:rPr>
        <w:t xml:space="preserve"> </w:t>
      </w:r>
      <w:r>
        <w:t>the</w:t>
      </w:r>
      <w:r>
        <w:rPr>
          <w:spacing w:val="33"/>
        </w:rPr>
        <w:t xml:space="preserve"> </w:t>
      </w:r>
      <w:r>
        <w:rPr>
          <w:spacing w:val="-1"/>
        </w:rPr>
        <w:t>bid</w:t>
      </w:r>
      <w:r>
        <w:rPr>
          <w:spacing w:val="32"/>
        </w:rPr>
        <w:t xml:space="preserve"> </w:t>
      </w:r>
      <w:r>
        <w:rPr>
          <w:spacing w:val="-1"/>
        </w:rPr>
        <w:t>number</w:t>
      </w:r>
      <w:r>
        <w:rPr>
          <w:spacing w:val="32"/>
        </w:rPr>
        <w:t xml:space="preserve"> </w:t>
      </w:r>
      <w:r>
        <w:rPr>
          <w:spacing w:val="-1"/>
        </w:rPr>
        <w:t>and</w:t>
      </w:r>
      <w:r>
        <w:rPr>
          <w:rFonts w:ascii="Times New Roman"/>
          <w:spacing w:val="29"/>
        </w:rPr>
        <w:t xml:space="preserve"> </w:t>
      </w:r>
      <w:r>
        <w:t>title</w:t>
      </w:r>
      <w:r>
        <w:rPr>
          <w:spacing w:val="37"/>
        </w:rPr>
        <w:t xml:space="preserve"> </w:t>
      </w:r>
      <w:r>
        <w:rPr>
          <w:spacing w:val="-1"/>
        </w:rPr>
        <w:t>endorsed</w:t>
      </w:r>
      <w:r>
        <w:rPr>
          <w:spacing w:val="38"/>
        </w:rPr>
        <w:t xml:space="preserve"> </w:t>
      </w:r>
      <w:r>
        <w:rPr>
          <w:spacing w:val="-1"/>
        </w:rPr>
        <w:t>on</w:t>
      </w:r>
      <w:r>
        <w:rPr>
          <w:spacing w:val="38"/>
        </w:rPr>
        <w:t xml:space="preserve"> </w:t>
      </w:r>
      <w:r>
        <w:t>the</w:t>
      </w:r>
      <w:r>
        <w:rPr>
          <w:spacing w:val="38"/>
        </w:rPr>
        <w:t xml:space="preserve"> </w:t>
      </w:r>
      <w:r>
        <w:rPr>
          <w:spacing w:val="-1"/>
        </w:rPr>
        <w:t>outside,</w:t>
      </w:r>
      <w:r>
        <w:rPr>
          <w:spacing w:val="38"/>
        </w:rPr>
        <w:t xml:space="preserve"> </w:t>
      </w:r>
      <w:r>
        <w:rPr>
          <w:spacing w:val="-1"/>
        </w:rPr>
        <w:t>prior</w:t>
      </w:r>
      <w:r>
        <w:rPr>
          <w:spacing w:val="39"/>
        </w:rPr>
        <w:t xml:space="preserve"> </w:t>
      </w:r>
      <w:r>
        <w:rPr>
          <w:spacing w:val="-1"/>
        </w:rPr>
        <w:t>to</w:t>
      </w:r>
      <w:r>
        <w:rPr>
          <w:spacing w:val="38"/>
        </w:rPr>
        <w:t xml:space="preserve"> </w:t>
      </w:r>
      <w:r>
        <w:rPr>
          <w:spacing w:val="-1"/>
        </w:rPr>
        <w:t>being</w:t>
      </w:r>
      <w:r>
        <w:rPr>
          <w:spacing w:val="38"/>
        </w:rPr>
        <w:t xml:space="preserve"> </w:t>
      </w:r>
      <w:r>
        <w:rPr>
          <w:spacing w:val="-1"/>
        </w:rPr>
        <w:t>lodged</w:t>
      </w:r>
      <w:r>
        <w:rPr>
          <w:spacing w:val="38"/>
        </w:rPr>
        <w:t xml:space="preserve"> </w:t>
      </w:r>
      <w:r>
        <w:rPr>
          <w:spacing w:val="-1"/>
        </w:rPr>
        <w:t>in</w:t>
      </w:r>
      <w:r>
        <w:rPr>
          <w:spacing w:val="39"/>
        </w:rPr>
        <w:t xml:space="preserve"> </w:t>
      </w:r>
      <w:r>
        <w:rPr>
          <w:spacing w:val="-1"/>
        </w:rPr>
        <w:t>the</w:t>
      </w:r>
      <w:r>
        <w:rPr>
          <w:spacing w:val="38"/>
        </w:rPr>
        <w:t xml:space="preserve"> </w:t>
      </w:r>
      <w:r>
        <w:rPr>
          <w:spacing w:val="-1"/>
        </w:rPr>
        <w:t>applicable</w:t>
      </w:r>
      <w:r>
        <w:rPr>
          <w:rFonts w:ascii="Times New Roman"/>
          <w:spacing w:val="29"/>
        </w:rPr>
        <w:t xml:space="preserve"> </w:t>
      </w:r>
      <w:r>
        <w:rPr>
          <w:spacing w:val="-1"/>
        </w:rPr>
        <w:t>box.</w:t>
      </w:r>
      <w:r>
        <w:rPr>
          <w:spacing w:val="40"/>
        </w:rPr>
        <w:t xml:space="preserve"> </w:t>
      </w:r>
      <w:r>
        <w:rPr>
          <w:spacing w:val="-1"/>
        </w:rPr>
        <w:t>The</w:t>
      </w:r>
      <w:r>
        <w:rPr>
          <w:spacing w:val="20"/>
        </w:rPr>
        <w:t xml:space="preserve"> </w:t>
      </w:r>
      <w:r>
        <w:rPr>
          <w:spacing w:val="-1"/>
        </w:rPr>
        <w:t>municipality</w:t>
      </w:r>
      <w:r>
        <w:rPr>
          <w:spacing w:val="20"/>
        </w:rPr>
        <w:t xml:space="preserve"> </w:t>
      </w:r>
      <w:r>
        <w:rPr>
          <w:spacing w:val="-1"/>
        </w:rPr>
        <w:t>however</w:t>
      </w:r>
      <w:r>
        <w:rPr>
          <w:spacing w:val="20"/>
        </w:rPr>
        <w:t xml:space="preserve"> </w:t>
      </w:r>
      <w:r>
        <w:rPr>
          <w:spacing w:val="-1"/>
        </w:rPr>
        <w:t>disclaims</w:t>
      </w:r>
      <w:r>
        <w:rPr>
          <w:spacing w:val="20"/>
        </w:rPr>
        <w:t xml:space="preserve"> </w:t>
      </w:r>
      <w:r>
        <w:rPr>
          <w:spacing w:val="-1"/>
        </w:rPr>
        <w:t>any</w:t>
      </w:r>
      <w:r>
        <w:rPr>
          <w:spacing w:val="20"/>
        </w:rPr>
        <w:t xml:space="preserve"> </w:t>
      </w:r>
      <w:r>
        <w:t>responsibility</w:t>
      </w:r>
      <w:r>
        <w:rPr>
          <w:spacing w:val="20"/>
        </w:rPr>
        <w:t xml:space="preserve"> </w:t>
      </w:r>
      <w:r>
        <w:t>for</w:t>
      </w:r>
      <w:r>
        <w:rPr>
          <w:spacing w:val="20"/>
        </w:rPr>
        <w:t xml:space="preserve"> </w:t>
      </w:r>
      <w:r>
        <w:t>seeing</w:t>
      </w:r>
      <w:r>
        <w:rPr>
          <w:rFonts w:ascii="Times New Roman"/>
          <w:spacing w:val="28"/>
        </w:rPr>
        <w:t xml:space="preserve"> </w:t>
      </w:r>
      <w:r>
        <w:t>that</w:t>
      </w:r>
      <w:r>
        <w:rPr>
          <w:spacing w:val="-1"/>
        </w:rPr>
        <w:t xml:space="preserve"> </w:t>
      </w:r>
      <w:r>
        <w:t xml:space="preserve">the </w:t>
      </w:r>
      <w:r>
        <w:rPr>
          <w:spacing w:val="-1"/>
        </w:rPr>
        <w:t>bid is in</w:t>
      </w:r>
      <w:r>
        <w:t xml:space="preserve"> fact</w:t>
      </w:r>
      <w:r>
        <w:rPr>
          <w:spacing w:val="-2"/>
        </w:rPr>
        <w:t xml:space="preserve"> </w:t>
      </w:r>
      <w:r>
        <w:rPr>
          <w:spacing w:val="-1"/>
        </w:rPr>
        <w:t>lodged</w:t>
      </w:r>
      <w:r>
        <w:t xml:space="preserve"> </w:t>
      </w:r>
      <w:r>
        <w:rPr>
          <w:spacing w:val="-1"/>
        </w:rPr>
        <w:t xml:space="preserve">in </w:t>
      </w:r>
      <w:r>
        <w:t>the</w:t>
      </w:r>
      <w:r>
        <w:rPr>
          <w:spacing w:val="-1"/>
        </w:rPr>
        <w:t xml:space="preserve"> correct box.</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20"/>
        <w:jc w:val="both"/>
      </w:pPr>
      <w:r>
        <w:t>Immediately</w:t>
      </w:r>
      <w:r>
        <w:rPr>
          <w:spacing w:val="18"/>
        </w:rPr>
        <w:t xml:space="preserve"> </w:t>
      </w:r>
      <w:r>
        <w:rPr>
          <w:spacing w:val="-1"/>
        </w:rPr>
        <w:t>after</w:t>
      </w:r>
      <w:r>
        <w:rPr>
          <w:spacing w:val="19"/>
        </w:rPr>
        <w:t xml:space="preserve"> </w:t>
      </w:r>
      <w:r>
        <w:t>the</w:t>
      </w:r>
      <w:r>
        <w:rPr>
          <w:spacing w:val="20"/>
        </w:rPr>
        <w:t xml:space="preserve"> </w:t>
      </w:r>
      <w:r>
        <w:rPr>
          <w:spacing w:val="-1"/>
        </w:rPr>
        <w:t>opening</w:t>
      </w:r>
      <w:r>
        <w:rPr>
          <w:spacing w:val="19"/>
        </w:rPr>
        <w:t xml:space="preserve"> </w:t>
      </w:r>
      <w:r>
        <w:rPr>
          <w:spacing w:val="-1"/>
        </w:rPr>
        <w:t>of</w:t>
      </w:r>
      <w:r>
        <w:rPr>
          <w:spacing w:val="20"/>
        </w:rPr>
        <w:t xml:space="preserve"> </w:t>
      </w:r>
      <w:r>
        <w:rPr>
          <w:spacing w:val="-1"/>
        </w:rPr>
        <w:t>the</w:t>
      </w:r>
      <w:r>
        <w:rPr>
          <w:spacing w:val="20"/>
        </w:rPr>
        <w:t xml:space="preserve"> </w:t>
      </w:r>
      <w:r>
        <w:rPr>
          <w:spacing w:val="-1"/>
        </w:rPr>
        <w:t>bid</w:t>
      </w:r>
      <w:r>
        <w:rPr>
          <w:spacing w:val="20"/>
        </w:rPr>
        <w:t xml:space="preserve"> </w:t>
      </w:r>
      <w:r>
        <w:rPr>
          <w:spacing w:val="-1"/>
        </w:rPr>
        <w:t>box,</w:t>
      </w:r>
      <w:r>
        <w:rPr>
          <w:spacing w:val="19"/>
        </w:rPr>
        <w:t xml:space="preserve"> </w:t>
      </w:r>
      <w:r>
        <w:rPr>
          <w:spacing w:val="-1"/>
        </w:rPr>
        <w:t>all</w:t>
      </w:r>
      <w:r>
        <w:rPr>
          <w:spacing w:val="21"/>
        </w:rPr>
        <w:t xml:space="preserve"> </w:t>
      </w:r>
      <w:r>
        <w:rPr>
          <w:spacing w:val="-1"/>
        </w:rPr>
        <w:t>bids</w:t>
      </w:r>
      <w:r>
        <w:rPr>
          <w:spacing w:val="21"/>
        </w:rPr>
        <w:t xml:space="preserve"> </w:t>
      </w:r>
      <w:r>
        <w:rPr>
          <w:spacing w:val="-1"/>
        </w:rPr>
        <w:t>shall</w:t>
      </w:r>
      <w:r>
        <w:rPr>
          <w:spacing w:val="20"/>
        </w:rPr>
        <w:t xml:space="preserve"> </w:t>
      </w:r>
      <w:r>
        <w:rPr>
          <w:spacing w:val="-1"/>
        </w:rPr>
        <w:t>be</w:t>
      </w:r>
      <w:r>
        <w:rPr>
          <w:spacing w:val="20"/>
        </w:rPr>
        <w:t xml:space="preserve"> </w:t>
      </w:r>
      <w:r>
        <w:rPr>
          <w:spacing w:val="-1"/>
        </w:rPr>
        <w:t>opened</w:t>
      </w:r>
      <w:r>
        <w:rPr>
          <w:rFonts w:ascii="Times New Roman"/>
          <w:spacing w:val="22"/>
        </w:rPr>
        <w:t xml:space="preserve"> </w:t>
      </w:r>
      <w:r>
        <w:rPr>
          <w:spacing w:val="-1"/>
        </w:rPr>
        <w:t>in public</w:t>
      </w:r>
      <w:r>
        <w:t xml:space="preserve"> </w:t>
      </w:r>
      <w:r>
        <w:rPr>
          <w:spacing w:val="-1"/>
        </w:rPr>
        <w:t>and</w:t>
      </w:r>
      <w:r>
        <w:t xml:space="preserve"> </w:t>
      </w:r>
      <w:r>
        <w:rPr>
          <w:spacing w:val="-1"/>
        </w:rPr>
        <w:t xml:space="preserve">checked </w:t>
      </w:r>
      <w:r>
        <w:t xml:space="preserve">for </w:t>
      </w:r>
      <w:r>
        <w:rPr>
          <w:spacing w:val="-1"/>
        </w:rPr>
        <w:t>compliance.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44"/>
      </w:pPr>
      <w:r>
        <w:lastRenderedPageBreak/>
        <w:t xml:space="preserve">The </w:t>
      </w:r>
      <w:r>
        <w:rPr>
          <w:spacing w:val="-1"/>
        </w:rPr>
        <w:t>official</w:t>
      </w:r>
      <w:r>
        <w:t xml:space="preserve"> </w:t>
      </w:r>
      <w:r>
        <w:rPr>
          <w:spacing w:val="-1"/>
        </w:rPr>
        <w:t>opening</w:t>
      </w:r>
      <w:r>
        <w:t xml:space="preserve"> the </w:t>
      </w:r>
      <w:r>
        <w:rPr>
          <w:spacing w:val="-1"/>
        </w:rPr>
        <w:t>bids</w:t>
      </w:r>
      <w:r>
        <w:t xml:space="preserve"> </w:t>
      </w:r>
      <w:r>
        <w:rPr>
          <w:spacing w:val="-1"/>
        </w:rPr>
        <w:t>shall</w:t>
      </w:r>
      <w:r>
        <w:t xml:space="preserve"> </w:t>
      </w:r>
      <w:r>
        <w:rPr>
          <w:spacing w:val="-1"/>
        </w:rPr>
        <w:t>in</w:t>
      </w:r>
      <w:r>
        <w:rPr>
          <w:spacing w:val="1"/>
        </w:rPr>
        <w:t xml:space="preserve"> </w:t>
      </w:r>
      <w:r>
        <w:rPr>
          <w:spacing w:val="-1"/>
        </w:rPr>
        <w:t>all</w:t>
      </w:r>
      <w:r>
        <w:t xml:space="preserve"> </w:t>
      </w:r>
      <w:r>
        <w:rPr>
          <w:spacing w:val="-1"/>
        </w:rPr>
        <w:t>cases</w:t>
      </w:r>
      <w:r>
        <w:t xml:space="preserve"> </w:t>
      </w:r>
      <w:r>
        <w:rPr>
          <w:spacing w:val="-1"/>
        </w:rPr>
        <w:t>read</w:t>
      </w:r>
      <w:r>
        <w:t xml:space="preserve"> </w:t>
      </w:r>
      <w:r>
        <w:rPr>
          <w:spacing w:val="-1"/>
        </w:rPr>
        <w:t>out</w:t>
      </w:r>
      <w:r>
        <w:t xml:space="preserve"> the</w:t>
      </w:r>
      <w:r>
        <w:rPr>
          <w:spacing w:val="-1"/>
        </w:rPr>
        <w:t xml:space="preserve"> name</w:t>
      </w:r>
      <w:r>
        <w:t xml:space="preserve"> </w:t>
      </w:r>
      <w:r>
        <w:rPr>
          <w:spacing w:val="-1"/>
        </w:rPr>
        <w:t>of</w:t>
      </w:r>
      <w:r>
        <w:rPr>
          <w:spacing w:val="47"/>
        </w:rPr>
        <w:t xml:space="preserve"> </w:t>
      </w:r>
      <w:r>
        <w:t>the</w:t>
      </w:r>
      <w:r>
        <w:rPr>
          <w:rFonts w:ascii="Times New Roman"/>
          <w:spacing w:val="23"/>
        </w:rPr>
        <w:t xml:space="preserve"> </w:t>
      </w:r>
      <w:r>
        <w:rPr>
          <w:spacing w:val="-1"/>
        </w:rPr>
        <w:t>bidder</w:t>
      </w:r>
      <w:r>
        <w:t xml:space="preserve"> </w:t>
      </w:r>
      <w:r>
        <w:rPr>
          <w:spacing w:val="-1"/>
        </w:rPr>
        <w:t>and,</w:t>
      </w:r>
      <w:r>
        <w:rPr>
          <w:spacing w:val="1"/>
        </w:rPr>
        <w:t xml:space="preserve"> </w:t>
      </w:r>
      <w:r>
        <w:rPr>
          <w:spacing w:val="-1"/>
        </w:rPr>
        <w:t>if</w:t>
      </w:r>
      <w:r>
        <w:t xml:space="preserve"> </w:t>
      </w:r>
      <w:r>
        <w:rPr>
          <w:spacing w:val="-1"/>
        </w:rPr>
        <w:t>practical,</w:t>
      </w:r>
      <w:r>
        <w:t xml:space="preserve"> the</w:t>
      </w:r>
      <w:r>
        <w:rPr>
          <w:spacing w:val="-1"/>
        </w:rPr>
        <w:t xml:space="preserve"> amount</w:t>
      </w:r>
      <w:r>
        <w:t xml:space="preserve"> </w:t>
      </w:r>
      <w:r>
        <w:rPr>
          <w:spacing w:val="-1"/>
        </w:rPr>
        <w:t>of</w:t>
      </w:r>
      <w:r>
        <w:t xml:space="preserve"> the</w:t>
      </w:r>
      <w:r>
        <w:rPr>
          <w:spacing w:val="-1"/>
        </w:rPr>
        <w:t xml:space="preserve"> bid.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As soon</w:t>
      </w:r>
      <w:r>
        <w:t xml:space="preserve"> </w:t>
      </w:r>
      <w:r>
        <w:rPr>
          <w:spacing w:val="-1"/>
        </w:rPr>
        <w:t>as</w:t>
      </w:r>
      <w:r>
        <w:t xml:space="preserve"> a</w:t>
      </w:r>
      <w:r>
        <w:rPr>
          <w:spacing w:val="-1"/>
        </w:rPr>
        <w:t xml:space="preserve"> bid</w:t>
      </w:r>
      <w:r>
        <w:t xml:space="preserve"> </w:t>
      </w:r>
      <w:r>
        <w:rPr>
          <w:spacing w:val="-1"/>
        </w:rPr>
        <w:t>or</w:t>
      </w:r>
      <w:r>
        <w:t xml:space="preserve"> </w:t>
      </w:r>
      <w:r>
        <w:rPr>
          <w:spacing w:val="-1"/>
        </w:rPr>
        <w:t>technical proposal</w:t>
      </w:r>
      <w:r>
        <w:t xml:space="preserve"> </w:t>
      </w:r>
      <w:r>
        <w:rPr>
          <w:spacing w:val="-1"/>
        </w:rPr>
        <w:t>has</w:t>
      </w:r>
      <w:r>
        <w:t xml:space="preserve"> </w:t>
      </w:r>
      <w:r>
        <w:rPr>
          <w:spacing w:val="-1"/>
        </w:rPr>
        <w:t>been opened: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6" w:hanging="720"/>
        <w:jc w:val="both"/>
      </w:pPr>
      <w:r>
        <w:t>the</w:t>
      </w:r>
      <w:r>
        <w:rPr>
          <w:spacing w:val="7"/>
        </w:rPr>
        <w:t xml:space="preserve"> </w:t>
      </w:r>
      <w:r>
        <w:rPr>
          <w:spacing w:val="-1"/>
        </w:rPr>
        <w:t>bid</w:t>
      </w:r>
      <w:r>
        <w:rPr>
          <w:spacing w:val="7"/>
        </w:rPr>
        <w:t xml:space="preserve"> </w:t>
      </w:r>
      <w:r>
        <w:t>/</w:t>
      </w:r>
      <w:r>
        <w:rPr>
          <w:spacing w:val="8"/>
        </w:rPr>
        <w:t xml:space="preserve"> </w:t>
      </w:r>
      <w:r>
        <w:rPr>
          <w:spacing w:val="-1"/>
        </w:rPr>
        <w:t>proposal</w:t>
      </w:r>
      <w:r>
        <w:rPr>
          <w:spacing w:val="7"/>
        </w:rPr>
        <w:t xml:space="preserve"> </w:t>
      </w:r>
      <w:r>
        <w:t>shall</w:t>
      </w:r>
      <w:r>
        <w:rPr>
          <w:spacing w:val="7"/>
        </w:rPr>
        <w:t xml:space="preserve"> </w:t>
      </w:r>
      <w:r>
        <w:rPr>
          <w:spacing w:val="-1"/>
        </w:rPr>
        <w:t>be</w:t>
      </w:r>
      <w:r>
        <w:rPr>
          <w:spacing w:val="7"/>
        </w:rPr>
        <w:t xml:space="preserve"> </w:t>
      </w:r>
      <w:r>
        <w:t>stamped</w:t>
      </w:r>
      <w:r>
        <w:rPr>
          <w:spacing w:val="8"/>
        </w:rPr>
        <w:t xml:space="preserve"> </w:t>
      </w:r>
      <w:r>
        <w:t>with</w:t>
      </w:r>
      <w:r>
        <w:rPr>
          <w:spacing w:val="7"/>
        </w:rPr>
        <w:t xml:space="preserve"> </w:t>
      </w:r>
      <w:r>
        <w:t>the</w:t>
      </w:r>
      <w:r>
        <w:rPr>
          <w:spacing w:val="7"/>
        </w:rPr>
        <w:t xml:space="preserve"> </w:t>
      </w:r>
      <w:r>
        <w:t>official</w:t>
      </w:r>
      <w:r>
        <w:rPr>
          <w:spacing w:val="9"/>
        </w:rPr>
        <w:t xml:space="preserve"> </w:t>
      </w:r>
      <w:r>
        <w:t>stamps,</w:t>
      </w:r>
      <w:r>
        <w:rPr>
          <w:spacing w:val="7"/>
        </w:rPr>
        <w:t xml:space="preserve"> </w:t>
      </w:r>
      <w:r>
        <w:t>and</w:t>
      </w:r>
      <w:r>
        <w:rPr>
          <w:rFonts w:ascii="Times New Roman" w:eastAsia="Times New Roman" w:hAnsi="Times New Roman" w:cs="Times New Roman"/>
          <w:spacing w:val="25"/>
        </w:rPr>
        <w:t xml:space="preserve"> </w:t>
      </w:r>
      <w:r>
        <w:rPr>
          <w:spacing w:val="-1"/>
        </w:rPr>
        <w:t>endorsed</w:t>
      </w:r>
      <w:r>
        <w:t xml:space="preserve"> </w:t>
      </w:r>
      <w:r>
        <w:rPr>
          <w:spacing w:val="-1"/>
        </w:rPr>
        <w:t>with</w:t>
      </w:r>
      <w:r>
        <w:t xml:space="preserve"> </w:t>
      </w:r>
      <w:r>
        <w:rPr>
          <w:spacing w:val="-1"/>
        </w:rPr>
        <w:t>the</w:t>
      </w:r>
      <w:r>
        <w:t xml:space="preserve"> </w:t>
      </w:r>
      <w:r>
        <w:rPr>
          <w:spacing w:val="-1"/>
        </w:rPr>
        <w:t>opening</w:t>
      </w:r>
      <w:r>
        <w:rPr>
          <w:spacing w:val="1"/>
        </w:rPr>
        <w:t xml:space="preserve"> </w:t>
      </w:r>
      <w:r>
        <w:t>official’s</w:t>
      </w:r>
      <w:r>
        <w:rPr>
          <w:spacing w:val="-1"/>
        </w:rPr>
        <w:t xml:space="preserve"> signature;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the</w:t>
      </w:r>
      <w:r>
        <w:rPr>
          <w:spacing w:val="26"/>
        </w:rPr>
        <w:t xml:space="preserve"> </w:t>
      </w:r>
      <w:r>
        <w:rPr>
          <w:spacing w:val="-1"/>
        </w:rPr>
        <w:t>name</w:t>
      </w:r>
      <w:r>
        <w:rPr>
          <w:spacing w:val="26"/>
        </w:rPr>
        <w:t xml:space="preserve"> </w:t>
      </w:r>
      <w:r>
        <w:rPr>
          <w:spacing w:val="-1"/>
        </w:rPr>
        <w:t>of</w:t>
      </w:r>
      <w:r>
        <w:rPr>
          <w:spacing w:val="26"/>
        </w:rPr>
        <w:t xml:space="preserve"> </w:t>
      </w:r>
      <w:r>
        <w:rPr>
          <w:spacing w:val="-1"/>
        </w:rPr>
        <w:t>the</w:t>
      </w:r>
      <w:r>
        <w:rPr>
          <w:spacing w:val="26"/>
        </w:rPr>
        <w:t xml:space="preserve"> </w:t>
      </w:r>
      <w:r>
        <w:t>bidder,</w:t>
      </w:r>
      <w:r>
        <w:rPr>
          <w:spacing w:val="26"/>
        </w:rPr>
        <w:t xml:space="preserve"> </w:t>
      </w:r>
      <w:r>
        <w:t>and</w:t>
      </w:r>
      <w:r>
        <w:rPr>
          <w:spacing w:val="26"/>
        </w:rPr>
        <w:t xml:space="preserve"> </w:t>
      </w:r>
      <w:r>
        <w:t>where</w:t>
      </w:r>
      <w:r>
        <w:rPr>
          <w:spacing w:val="26"/>
        </w:rPr>
        <w:t xml:space="preserve"> </w:t>
      </w:r>
      <w:r>
        <w:t>possible,</w:t>
      </w:r>
      <w:r>
        <w:rPr>
          <w:spacing w:val="28"/>
        </w:rPr>
        <w:t xml:space="preserve"> </w:t>
      </w:r>
      <w:r>
        <w:t>the</w:t>
      </w:r>
      <w:r>
        <w:rPr>
          <w:spacing w:val="26"/>
        </w:rPr>
        <w:t xml:space="preserve"> </w:t>
      </w:r>
      <w:r>
        <w:t>bid</w:t>
      </w:r>
      <w:r>
        <w:rPr>
          <w:spacing w:val="28"/>
        </w:rPr>
        <w:t xml:space="preserve"> </w:t>
      </w:r>
      <w:r>
        <w:t>sum</w:t>
      </w:r>
      <w:r>
        <w:rPr>
          <w:spacing w:val="26"/>
        </w:rPr>
        <w:t xml:space="preserve"> </w:t>
      </w:r>
      <w:r>
        <w:t>shall</w:t>
      </w:r>
      <w:r>
        <w:rPr>
          <w:rFonts w:ascii="Times New Roman"/>
          <w:spacing w:val="26"/>
        </w:rPr>
        <w:t xml:space="preserve"> </w:t>
      </w:r>
      <w:r>
        <w:rPr>
          <w:spacing w:val="-1"/>
        </w:rPr>
        <w:t>be recorded</w:t>
      </w:r>
      <w:r>
        <w:t xml:space="preserve"> </w:t>
      </w:r>
      <w:r>
        <w:rPr>
          <w:spacing w:val="-1"/>
        </w:rPr>
        <w:t>in</w:t>
      </w:r>
      <w:r>
        <w:t xml:space="preserve"> a</w:t>
      </w:r>
      <w:r>
        <w:rPr>
          <w:spacing w:val="-1"/>
        </w:rPr>
        <w:t xml:space="preserve"> bid</w:t>
      </w:r>
      <w:r>
        <w:t xml:space="preserve"> </w:t>
      </w:r>
      <w:r>
        <w:rPr>
          <w:spacing w:val="-1"/>
        </w:rPr>
        <w:t>opening</w:t>
      </w:r>
      <w:r>
        <w:t xml:space="preserve"> </w:t>
      </w:r>
      <w:r>
        <w:rPr>
          <w:spacing w:val="-1"/>
        </w:rPr>
        <w:t>record</w:t>
      </w:r>
      <w:r>
        <w:t xml:space="preserve"> </w:t>
      </w:r>
      <w:r>
        <w:rPr>
          <w:spacing w:val="-1"/>
        </w:rPr>
        <w:t xml:space="preserve">kept </w:t>
      </w:r>
      <w:r>
        <w:t>for that</w:t>
      </w:r>
      <w:r>
        <w:rPr>
          <w:spacing w:val="-1"/>
        </w:rPr>
        <w:t xml:space="preserve"> purpose;</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9" w:hanging="720"/>
        <w:jc w:val="both"/>
      </w:pPr>
      <w:r>
        <w:rPr>
          <w:spacing w:val="-1"/>
        </w:rPr>
        <w:t>the</w:t>
      </w:r>
      <w:r>
        <w:rPr>
          <w:spacing w:val="14"/>
        </w:rPr>
        <w:t xml:space="preserve"> </w:t>
      </w:r>
      <w:r>
        <w:rPr>
          <w:spacing w:val="-1"/>
        </w:rPr>
        <w:t>responsible</w:t>
      </w:r>
      <w:r>
        <w:rPr>
          <w:spacing w:val="14"/>
        </w:rPr>
        <w:t xml:space="preserve"> </w:t>
      </w:r>
      <w:r>
        <w:rPr>
          <w:spacing w:val="-1"/>
        </w:rPr>
        <w:t>official</w:t>
      </w:r>
      <w:r>
        <w:rPr>
          <w:spacing w:val="14"/>
        </w:rPr>
        <w:t xml:space="preserve"> </w:t>
      </w:r>
      <w:r>
        <w:rPr>
          <w:spacing w:val="-1"/>
        </w:rPr>
        <w:t>who</w:t>
      </w:r>
      <w:r>
        <w:rPr>
          <w:spacing w:val="15"/>
        </w:rPr>
        <w:t xml:space="preserve"> </w:t>
      </w:r>
      <w:r>
        <w:rPr>
          <w:spacing w:val="-1"/>
        </w:rPr>
        <w:t>opened</w:t>
      </w:r>
      <w:r>
        <w:rPr>
          <w:spacing w:val="14"/>
        </w:rPr>
        <w:t xml:space="preserve"> </w:t>
      </w:r>
      <w:r>
        <w:rPr>
          <w:spacing w:val="-1"/>
        </w:rPr>
        <w:t>the</w:t>
      </w:r>
      <w:r>
        <w:rPr>
          <w:spacing w:val="14"/>
        </w:rPr>
        <w:t xml:space="preserve"> </w:t>
      </w:r>
      <w:r>
        <w:rPr>
          <w:spacing w:val="-1"/>
        </w:rPr>
        <w:t>bid</w:t>
      </w:r>
      <w:r>
        <w:rPr>
          <w:spacing w:val="14"/>
        </w:rPr>
        <w:t xml:space="preserve"> </w:t>
      </w:r>
      <w:r>
        <w:rPr>
          <w:spacing w:val="-1"/>
        </w:rPr>
        <w:t>shall</w:t>
      </w:r>
      <w:r>
        <w:rPr>
          <w:spacing w:val="15"/>
        </w:rPr>
        <w:t xml:space="preserve"> </w:t>
      </w:r>
      <w:r>
        <w:rPr>
          <w:spacing w:val="-1"/>
        </w:rPr>
        <w:t>forthwith</w:t>
      </w:r>
      <w:r>
        <w:rPr>
          <w:spacing w:val="13"/>
        </w:rPr>
        <w:t xml:space="preserve"> </w:t>
      </w:r>
      <w:r>
        <w:rPr>
          <w:spacing w:val="-1"/>
        </w:rPr>
        <w:t>place</w:t>
      </w:r>
      <w:r>
        <w:rPr>
          <w:rFonts w:ascii="Times New Roman" w:eastAsia="Times New Roman" w:hAnsi="Times New Roman" w:cs="Times New Roman"/>
          <w:spacing w:val="27"/>
        </w:rPr>
        <w:t xml:space="preserve"> </w:t>
      </w:r>
      <w:r>
        <w:rPr>
          <w:spacing w:val="-1"/>
        </w:rPr>
        <w:t>his/her</w:t>
      </w:r>
      <w:r>
        <w:rPr>
          <w:spacing w:val="49"/>
        </w:rPr>
        <w:t xml:space="preserve"> </w:t>
      </w:r>
      <w:r>
        <w:rPr>
          <w:spacing w:val="-1"/>
        </w:rPr>
        <w:t>signature</w:t>
      </w:r>
      <w:r>
        <w:rPr>
          <w:spacing w:val="49"/>
        </w:rPr>
        <w:t xml:space="preserve"> </w:t>
      </w:r>
      <w:r>
        <w:rPr>
          <w:spacing w:val="-1"/>
        </w:rPr>
        <w:t>on</w:t>
      </w:r>
      <w:r>
        <w:rPr>
          <w:spacing w:val="49"/>
        </w:rPr>
        <w:t xml:space="preserve"> </w:t>
      </w:r>
      <w:r>
        <w:t>the</w:t>
      </w:r>
      <w:r>
        <w:rPr>
          <w:spacing w:val="50"/>
        </w:rPr>
        <w:t xml:space="preserve"> </w:t>
      </w:r>
      <w:r>
        <w:rPr>
          <w:spacing w:val="-1"/>
        </w:rPr>
        <w:t>bid</w:t>
      </w:r>
      <w:r>
        <w:rPr>
          <w:spacing w:val="49"/>
        </w:rPr>
        <w:t xml:space="preserve"> </w:t>
      </w:r>
      <w:r>
        <w:rPr>
          <w:spacing w:val="-1"/>
        </w:rPr>
        <w:t>opening</w:t>
      </w:r>
      <w:r>
        <w:rPr>
          <w:spacing w:val="49"/>
        </w:rPr>
        <w:t xml:space="preserve"> </w:t>
      </w:r>
      <w:r>
        <w:rPr>
          <w:spacing w:val="-1"/>
        </w:rPr>
        <w:t>record</w:t>
      </w:r>
      <w:r>
        <w:rPr>
          <w:spacing w:val="49"/>
        </w:rPr>
        <w:t xml:space="preserve"> </w:t>
      </w:r>
      <w:r>
        <w:rPr>
          <w:spacing w:val="-1"/>
        </w:rPr>
        <w:t>and</w:t>
      </w:r>
      <w:r>
        <w:rPr>
          <w:spacing w:val="50"/>
        </w:rPr>
        <w:t xml:space="preserve"> </w:t>
      </w:r>
      <w:r>
        <w:rPr>
          <w:spacing w:val="-1"/>
        </w:rPr>
        <w:t>shall</w:t>
      </w:r>
      <w:r>
        <w:rPr>
          <w:spacing w:val="49"/>
        </w:rPr>
        <w:t xml:space="preserve"> </w:t>
      </w:r>
      <w:r>
        <w:rPr>
          <w:spacing w:val="-1"/>
        </w:rPr>
        <w:t>ensure</w:t>
      </w:r>
      <w:r>
        <w:rPr>
          <w:rFonts w:ascii="Times New Roman" w:eastAsia="Times New Roman" w:hAnsi="Times New Roman" w:cs="Times New Roman"/>
          <w:spacing w:val="26"/>
        </w:rPr>
        <w:t xml:space="preserve"> </w:t>
      </w:r>
      <w:r>
        <w:t>that the</w:t>
      </w:r>
      <w:r>
        <w:rPr>
          <w:spacing w:val="1"/>
        </w:rPr>
        <w:t xml:space="preserve"> </w:t>
      </w:r>
      <w:r>
        <w:t>bid</w:t>
      </w:r>
      <w:r>
        <w:rPr>
          <w:spacing w:val="1"/>
        </w:rPr>
        <w:t xml:space="preserve"> </w:t>
      </w:r>
      <w:r>
        <w:t>opening</w:t>
      </w:r>
      <w:r>
        <w:rPr>
          <w:spacing w:val="1"/>
        </w:rPr>
        <w:t xml:space="preserve"> </w:t>
      </w:r>
      <w:r>
        <w:t>record and</w:t>
      </w:r>
      <w:r>
        <w:rPr>
          <w:spacing w:val="1"/>
        </w:rPr>
        <w:t xml:space="preserve"> </w:t>
      </w:r>
      <w:r>
        <w:rPr>
          <w:spacing w:val="-1"/>
        </w:rPr>
        <w:t>the</w:t>
      </w:r>
      <w:r>
        <w:rPr>
          <w:spacing w:val="1"/>
        </w:rPr>
        <w:t xml:space="preserve"> </w:t>
      </w:r>
      <w:r>
        <w:rPr>
          <w:spacing w:val="-1"/>
        </w:rPr>
        <w:t>bid</w:t>
      </w:r>
      <w:r>
        <w:rPr>
          <w:spacing w:val="1"/>
        </w:rPr>
        <w:t xml:space="preserve"> </w:t>
      </w:r>
      <w:r>
        <w:rPr>
          <w:spacing w:val="-1"/>
        </w:rPr>
        <w:t>prices,</w:t>
      </w:r>
      <w:r>
        <w:rPr>
          <w:spacing w:val="1"/>
        </w:rPr>
        <w:t xml:space="preserve"> </w:t>
      </w:r>
      <w:r>
        <w:rPr>
          <w:spacing w:val="-1"/>
        </w:rPr>
        <w:t>where</w:t>
      </w:r>
      <w:r>
        <w:t xml:space="preserve"> </w:t>
      </w:r>
      <w:r>
        <w:rPr>
          <w:spacing w:val="-1"/>
        </w:rPr>
        <w:t>applicable,</w:t>
      </w:r>
      <w:r>
        <w:rPr>
          <w:rFonts w:ascii="Times New Roman" w:eastAsia="Times New Roman" w:hAnsi="Times New Roman" w:cs="Times New Roman"/>
          <w:spacing w:val="29"/>
          <w:w w:val="99"/>
        </w:rPr>
        <w:t xml:space="preserve"> </w:t>
      </w:r>
      <w:r>
        <w:rPr>
          <w:spacing w:val="-1"/>
        </w:rPr>
        <w:t>are</w:t>
      </w:r>
      <w:r>
        <w:rPr>
          <w:spacing w:val="35"/>
        </w:rPr>
        <w:t xml:space="preserve"> </w:t>
      </w:r>
      <w:r>
        <w:rPr>
          <w:spacing w:val="-1"/>
        </w:rPr>
        <w:t>made</w:t>
      </w:r>
      <w:r>
        <w:rPr>
          <w:spacing w:val="34"/>
        </w:rPr>
        <w:t xml:space="preserve"> </w:t>
      </w:r>
      <w:r>
        <w:rPr>
          <w:spacing w:val="-1"/>
        </w:rPr>
        <w:t>available</w:t>
      </w:r>
      <w:r>
        <w:rPr>
          <w:spacing w:val="35"/>
        </w:rPr>
        <w:t xml:space="preserve"> </w:t>
      </w:r>
      <w:r>
        <w:t>for</w:t>
      </w:r>
      <w:r>
        <w:rPr>
          <w:spacing w:val="34"/>
        </w:rPr>
        <w:t xml:space="preserve"> </w:t>
      </w:r>
      <w:r>
        <w:rPr>
          <w:spacing w:val="-1"/>
        </w:rPr>
        <w:t>public</w:t>
      </w:r>
      <w:r>
        <w:rPr>
          <w:spacing w:val="36"/>
        </w:rPr>
        <w:t xml:space="preserve"> </w:t>
      </w:r>
      <w:r>
        <w:rPr>
          <w:spacing w:val="-1"/>
        </w:rPr>
        <w:t>inspection</w:t>
      </w:r>
      <w:r>
        <w:rPr>
          <w:spacing w:val="35"/>
        </w:rPr>
        <w:t xml:space="preserve"> </w:t>
      </w:r>
      <w:r>
        <w:rPr>
          <w:spacing w:val="-1"/>
        </w:rPr>
        <w:t>and</w:t>
      </w:r>
      <w:r>
        <w:rPr>
          <w:spacing w:val="35"/>
        </w:rPr>
        <w:t xml:space="preserve"> </w:t>
      </w:r>
      <w:r>
        <w:rPr>
          <w:spacing w:val="-1"/>
        </w:rPr>
        <w:t>are</w:t>
      </w:r>
      <w:r>
        <w:rPr>
          <w:spacing w:val="35"/>
        </w:rPr>
        <w:t xml:space="preserve"> </w:t>
      </w:r>
      <w:r>
        <w:rPr>
          <w:spacing w:val="-1"/>
        </w:rPr>
        <w:t>published</w:t>
      </w:r>
      <w:r>
        <w:rPr>
          <w:spacing w:val="35"/>
        </w:rPr>
        <w:t xml:space="preserve"> </w:t>
      </w:r>
      <w:r>
        <w:rPr>
          <w:spacing w:val="-1"/>
        </w:rPr>
        <w:t>on</w:t>
      </w:r>
      <w:r>
        <w:rPr>
          <w:rFonts w:ascii="Times New Roman" w:eastAsia="Times New Roman" w:hAnsi="Times New Roman" w:cs="Times New Roman"/>
          <w:spacing w:val="28"/>
        </w:rPr>
        <w:t xml:space="preserve"> </w:t>
      </w:r>
      <w:r>
        <w:t>the</w:t>
      </w:r>
      <w:r>
        <w:rPr>
          <w:spacing w:val="-2"/>
        </w:rPr>
        <w:t xml:space="preserve"> </w:t>
      </w:r>
      <w:r>
        <w:rPr>
          <w:spacing w:val="-1"/>
        </w:rPr>
        <w:t>municipality’s</w:t>
      </w:r>
      <w:r>
        <w:rPr>
          <w:spacing w:val="-2"/>
        </w:rPr>
        <w:t xml:space="preserve"> </w:t>
      </w:r>
      <w:r>
        <w:rPr>
          <w:spacing w:val="-1"/>
        </w:rPr>
        <w:t>official website.</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COMMITTEE</w:t>
      </w:r>
      <w:r>
        <w:rPr>
          <w:spacing w:val="-11"/>
          <w:u w:val="thick" w:color="000000"/>
        </w:rPr>
        <w:t xml:space="preserve"> </w:t>
      </w:r>
      <w:r>
        <w:rPr>
          <w:spacing w:val="-1"/>
          <w:u w:val="thick" w:color="000000"/>
        </w:rPr>
        <w:t>SYSTEM</w:t>
      </w:r>
      <w:r>
        <w:rPr>
          <w:spacing w:val="-12"/>
          <w:u w:val="thick" w:color="000000"/>
        </w:rPr>
        <w:t xml:space="preserve"> </w:t>
      </w:r>
      <w:r>
        <w:rPr>
          <w:u w:val="thick" w:color="000000"/>
        </w:rPr>
        <w:t>FOR</w:t>
      </w:r>
      <w:r>
        <w:rPr>
          <w:spacing w:val="-11"/>
          <w:u w:val="thick" w:color="000000"/>
        </w:rPr>
        <w:t xml:space="preserve"> </w:t>
      </w:r>
      <w:r>
        <w:rPr>
          <w:spacing w:val="-1"/>
          <w:u w:val="thick" w:color="000000"/>
        </w:rPr>
        <w:t>COMPETITIVE</w:t>
      </w:r>
      <w:r>
        <w:rPr>
          <w:spacing w:val="-11"/>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 following</w:t>
      </w:r>
      <w:r>
        <w:rPr>
          <w:spacing w:val="-1"/>
        </w:rPr>
        <w:t xml:space="preserve"> committees</w:t>
      </w:r>
      <w:r>
        <w:t xml:space="preserve"> </w:t>
      </w:r>
      <w:r>
        <w:rPr>
          <w:spacing w:val="-1"/>
        </w:rPr>
        <w:t>are</w:t>
      </w:r>
      <w:r>
        <w:rPr>
          <w:spacing w:val="1"/>
        </w:rPr>
        <w:t xml:space="preserve"> </w:t>
      </w:r>
      <w:r>
        <w:rPr>
          <w:spacing w:val="-1"/>
        </w:rPr>
        <w:t>hereby</w:t>
      </w:r>
      <w:r>
        <w:t xml:space="preserve"> </w:t>
      </w:r>
      <w:r>
        <w:rPr>
          <w:spacing w:val="-1"/>
        </w:rPr>
        <w:t>established: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left="2259" w:hanging="719"/>
      </w:pPr>
      <w:r>
        <w:t xml:space="preserve">a </w:t>
      </w:r>
      <w:r>
        <w:rPr>
          <w:spacing w:val="-1"/>
        </w:rPr>
        <w:t>bid</w:t>
      </w:r>
      <w:r>
        <w:t xml:space="preserve"> </w:t>
      </w:r>
      <w:r>
        <w:rPr>
          <w:spacing w:val="-1"/>
        </w:rPr>
        <w:t>specification</w:t>
      </w:r>
      <w:r>
        <w:t xml:space="preserve"> </w:t>
      </w:r>
      <w:r>
        <w:rPr>
          <w:spacing w:val="-1"/>
        </w:rPr>
        <w:t>committee;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a</w:t>
      </w:r>
      <w:r>
        <w:rPr>
          <w:spacing w:val="-1"/>
        </w:rPr>
        <w:t xml:space="preserve"> bid evaluation</w:t>
      </w:r>
      <w:r>
        <w:t xml:space="preserve"> </w:t>
      </w:r>
      <w:r>
        <w:rPr>
          <w:spacing w:val="-1"/>
        </w:rPr>
        <w:t>committee;</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hanging="720"/>
      </w:pPr>
      <w:r>
        <w:t>a</w:t>
      </w:r>
      <w:r>
        <w:rPr>
          <w:spacing w:val="-1"/>
        </w:rPr>
        <w:t xml:space="preserve"> bid adjudication</w:t>
      </w:r>
      <w:r>
        <w:t xml:space="preserve"> </w:t>
      </w:r>
      <w:r>
        <w:rPr>
          <w:spacing w:val="-1"/>
        </w:rPr>
        <w:t>committee;</w:t>
      </w:r>
    </w:p>
    <w:p w:rsidR="00402FB3" w:rsidRDefault="00402FB3">
      <w:pPr>
        <w:spacing w:before="10"/>
        <w:rPr>
          <w:rFonts w:ascii="Arial" w:eastAsia="Arial" w:hAnsi="Arial" w:cs="Arial"/>
          <w:sz w:val="23"/>
          <w:szCs w:val="23"/>
        </w:rPr>
      </w:pPr>
    </w:p>
    <w:p w:rsidR="00402FB3" w:rsidRDefault="00B6144B">
      <w:pPr>
        <w:pStyle w:val="BodyText"/>
        <w:numPr>
          <w:ilvl w:val="1"/>
          <w:numId w:val="23"/>
        </w:numPr>
        <w:tabs>
          <w:tab w:val="left" w:pos="1607"/>
        </w:tabs>
        <w:ind w:right="118"/>
        <w:jc w:val="both"/>
      </w:pPr>
      <w:r>
        <w:t>The</w:t>
      </w:r>
      <w:r>
        <w:rPr>
          <w:spacing w:val="48"/>
        </w:rPr>
        <w:t xml:space="preserve"> </w:t>
      </w:r>
      <w:r>
        <w:rPr>
          <w:spacing w:val="-1"/>
        </w:rPr>
        <w:t>accounting</w:t>
      </w:r>
      <w:r>
        <w:rPr>
          <w:spacing w:val="50"/>
        </w:rPr>
        <w:t xml:space="preserve"> </w:t>
      </w:r>
      <w:r>
        <w:rPr>
          <w:spacing w:val="-1"/>
        </w:rPr>
        <w:t>officer</w:t>
      </w:r>
      <w:r>
        <w:rPr>
          <w:spacing w:val="50"/>
        </w:rPr>
        <w:t xml:space="preserve"> </w:t>
      </w:r>
      <w:r>
        <w:rPr>
          <w:spacing w:val="-1"/>
        </w:rPr>
        <w:t>is</w:t>
      </w:r>
      <w:r>
        <w:rPr>
          <w:spacing w:val="49"/>
        </w:rPr>
        <w:t xml:space="preserve"> </w:t>
      </w:r>
      <w:r>
        <w:rPr>
          <w:spacing w:val="-1"/>
        </w:rPr>
        <w:t>required</w:t>
      </w:r>
      <w:r>
        <w:rPr>
          <w:spacing w:val="49"/>
        </w:rPr>
        <w:t xml:space="preserve"> </w:t>
      </w:r>
      <w:r>
        <w:t>to</w:t>
      </w:r>
      <w:r>
        <w:rPr>
          <w:spacing w:val="49"/>
        </w:rPr>
        <w:t xml:space="preserve"> </w:t>
      </w:r>
      <w:r>
        <w:rPr>
          <w:spacing w:val="-1"/>
        </w:rPr>
        <w:t>appoint</w:t>
      </w:r>
      <w:r>
        <w:rPr>
          <w:spacing w:val="49"/>
        </w:rPr>
        <w:t xml:space="preserve"> </w:t>
      </w:r>
      <w:r>
        <w:t>the</w:t>
      </w:r>
      <w:r>
        <w:rPr>
          <w:spacing w:val="49"/>
        </w:rPr>
        <w:t xml:space="preserve"> </w:t>
      </w:r>
      <w:r>
        <w:t>members</w:t>
      </w:r>
      <w:r>
        <w:rPr>
          <w:spacing w:val="49"/>
        </w:rPr>
        <w:t xml:space="preserve"> </w:t>
      </w:r>
      <w:r>
        <w:rPr>
          <w:spacing w:val="-1"/>
        </w:rPr>
        <w:t>of</w:t>
      </w:r>
      <w:r>
        <w:rPr>
          <w:spacing w:val="48"/>
        </w:rPr>
        <w:t xml:space="preserve"> </w:t>
      </w:r>
      <w:r>
        <w:t>each</w:t>
      </w:r>
      <w:r>
        <w:rPr>
          <w:rFonts w:ascii="Times New Roman"/>
          <w:spacing w:val="29"/>
        </w:rPr>
        <w:t xml:space="preserve"> </w:t>
      </w:r>
      <w:r>
        <w:rPr>
          <w:spacing w:val="-1"/>
        </w:rPr>
        <w:t xml:space="preserve">committee, </w:t>
      </w:r>
      <w:r>
        <w:t>taking</w:t>
      </w:r>
      <w:r>
        <w:rPr>
          <w:spacing w:val="-1"/>
        </w:rPr>
        <w:t xml:space="preserve"> into</w:t>
      </w:r>
      <w:r>
        <w:t xml:space="preserve"> </w:t>
      </w:r>
      <w:r>
        <w:rPr>
          <w:spacing w:val="-1"/>
        </w:rPr>
        <w:t>account</w:t>
      </w:r>
      <w:r>
        <w:rPr>
          <w:spacing w:val="-2"/>
        </w:rPr>
        <w:t xml:space="preserve"> </w:t>
      </w:r>
      <w:r>
        <w:rPr>
          <w:spacing w:val="-1"/>
        </w:rPr>
        <w:t>section 117 of the Act;</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 xml:space="preserve">The </w:t>
      </w:r>
      <w:r>
        <w:rPr>
          <w:spacing w:val="-1"/>
        </w:rPr>
        <w:t>accounting</w:t>
      </w:r>
      <w:r>
        <w:t xml:space="preserve"> </w:t>
      </w:r>
      <w:r>
        <w:rPr>
          <w:spacing w:val="-1"/>
        </w:rPr>
        <w:t>officer</w:t>
      </w:r>
      <w:r>
        <w:t xml:space="preserve"> </w:t>
      </w:r>
      <w:r>
        <w:rPr>
          <w:spacing w:val="-1"/>
        </w:rPr>
        <w:t>is</w:t>
      </w:r>
      <w:r>
        <w:t xml:space="preserve"> </w:t>
      </w:r>
      <w:r>
        <w:rPr>
          <w:spacing w:val="-1"/>
        </w:rPr>
        <w:t>required</w:t>
      </w:r>
      <w:r>
        <w:t xml:space="preserve"> to </w:t>
      </w:r>
      <w:r>
        <w:rPr>
          <w:spacing w:val="-1"/>
        </w:rPr>
        <w:t>provide</w:t>
      </w:r>
      <w:r>
        <w:t xml:space="preserve"> for </w:t>
      </w:r>
      <w:r>
        <w:rPr>
          <w:spacing w:val="-1"/>
        </w:rPr>
        <w:t>an</w:t>
      </w:r>
      <w:r>
        <w:t xml:space="preserve"> </w:t>
      </w:r>
      <w:r>
        <w:rPr>
          <w:spacing w:val="-1"/>
        </w:rPr>
        <w:t>attendance</w:t>
      </w:r>
      <w:r>
        <w:rPr>
          <w:spacing w:val="1"/>
        </w:rPr>
        <w:t xml:space="preserve"> </w:t>
      </w:r>
      <w:r>
        <w:rPr>
          <w:spacing w:val="-1"/>
        </w:rPr>
        <w:t>or</w:t>
      </w:r>
      <w:r>
        <w:rPr>
          <w:rFonts w:ascii="Times New Roman"/>
          <w:spacing w:val="27"/>
        </w:rPr>
        <w:t xml:space="preserve"> </w:t>
      </w:r>
      <w:r>
        <w:t>oversight</w:t>
      </w:r>
      <w:r>
        <w:rPr>
          <w:spacing w:val="20"/>
        </w:rPr>
        <w:t xml:space="preserve"> </w:t>
      </w:r>
      <w:r>
        <w:t>process</w:t>
      </w:r>
      <w:r>
        <w:rPr>
          <w:spacing w:val="19"/>
        </w:rPr>
        <w:t xml:space="preserve"> </w:t>
      </w:r>
      <w:r>
        <w:t>by</w:t>
      </w:r>
      <w:r>
        <w:rPr>
          <w:spacing w:val="19"/>
        </w:rPr>
        <w:t xml:space="preserve"> </w:t>
      </w:r>
      <w:r>
        <w:t>a</w:t>
      </w:r>
      <w:r>
        <w:rPr>
          <w:spacing w:val="19"/>
        </w:rPr>
        <w:t xml:space="preserve"> </w:t>
      </w:r>
      <w:r>
        <w:t>neutral</w:t>
      </w:r>
      <w:r>
        <w:rPr>
          <w:spacing w:val="20"/>
        </w:rPr>
        <w:t xml:space="preserve"> </w:t>
      </w:r>
      <w:r>
        <w:t>or</w:t>
      </w:r>
      <w:r>
        <w:rPr>
          <w:spacing w:val="19"/>
        </w:rPr>
        <w:t xml:space="preserve"> </w:t>
      </w:r>
      <w:r>
        <w:rPr>
          <w:spacing w:val="-1"/>
        </w:rPr>
        <w:t>independent</w:t>
      </w:r>
      <w:r>
        <w:rPr>
          <w:spacing w:val="19"/>
        </w:rPr>
        <w:t xml:space="preserve"> </w:t>
      </w:r>
      <w:r>
        <w:rPr>
          <w:spacing w:val="-1"/>
        </w:rPr>
        <w:t>observer,</w:t>
      </w:r>
      <w:r>
        <w:rPr>
          <w:spacing w:val="19"/>
        </w:rPr>
        <w:t xml:space="preserve"> </w:t>
      </w:r>
      <w:r>
        <w:rPr>
          <w:spacing w:val="-1"/>
        </w:rPr>
        <w:t>appointed</w:t>
      </w:r>
      <w:r>
        <w:rPr>
          <w:spacing w:val="19"/>
        </w:rPr>
        <w:t xml:space="preserve"> </w:t>
      </w:r>
      <w:r>
        <w:rPr>
          <w:spacing w:val="-1"/>
        </w:rPr>
        <w:t>by</w:t>
      </w:r>
      <w:r>
        <w:rPr>
          <w:rFonts w:ascii="Times New Roman"/>
          <w:spacing w:val="27"/>
        </w:rPr>
        <w:t xml:space="preserve"> </w:t>
      </w:r>
      <w:r>
        <w:t>the</w:t>
      </w:r>
      <w:r>
        <w:rPr>
          <w:spacing w:val="39"/>
        </w:rPr>
        <w:t xml:space="preserve"> </w:t>
      </w:r>
      <w:r>
        <w:rPr>
          <w:spacing w:val="-1"/>
        </w:rPr>
        <w:t>accounting</w:t>
      </w:r>
      <w:r>
        <w:rPr>
          <w:spacing w:val="40"/>
        </w:rPr>
        <w:t xml:space="preserve"> </w:t>
      </w:r>
      <w:r>
        <w:rPr>
          <w:spacing w:val="-1"/>
        </w:rPr>
        <w:t>officer,</w:t>
      </w:r>
      <w:r>
        <w:rPr>
          <w:spacing w:val="40"/>
        </w:rPr>
        <w:t xml:space="preserve"> </w:t>
      </w:r>
      <w:r>
        <w:rPr>
          <w:spacing w:val="-1"/>
        </w:rPr>
        <w:t>when</w:t>
      </w:r>
      <w:r>
        <w:rPr>
          <w:spacing w:val="40"/>
        </w:rPr>
        <w:t xml:space="preserve"> </w:t>
      </w:r>
      <w:r>
        <w:rPr>
          <w:spacing w:val="-1"/>
        </w:rPr>
        <w:t>this</w:t>
      </w:r>
      <w:r>
        <w:rPr>
          <w:spacing w:val="42"/>
        </w:rPr>
        <w:t xml:space="preserve"> </w:t>
      </w:r>
      <w:r>
        <w:rPr>
          <w:spacing w:val="-1"/>
        </w:rPr>
        <w:t>is</w:t>
      </w:r>
      <w:r>
        <w:rPr>
          <w:spacing w:val="40"/>
        </w:rPr>
        <w:t xml:space="preserve"> </w:t>
      </w:r>
      <w:r>
        <w:rPr>
          <w:spacing w:val="-1"/>
        </w:rPr>
        <w:t>appropriate</w:t>
      </w:r>
      <w:r>
        <w:rPr>
          <w:spacing w:val="40"/>
        </w:rPr>
        <w:t xml:space="preserve"> </w:t>
      </w:r>
      <w:r>
        <w:t>for</w:t>
      </w:r>
      <w:r>
        <w:rPr>
          <w:spacing w:val="39"/>
        </w:rPr>
        <w:t xml:space="preserve"> </w:t>
      </w:r>
      <w:r>
        <w:rPr>
          <w:spacing w:val="-1"/>
        </w:rPr>
        <w:t>ensuring</w:t>
      </w:r>
      <w:r>
        <w:rPr>
          <w:spacing w:val="41"/>
        </w:rPr>
        <w:t xml:space="preserve"> </w:t>
      </w:r>
      <w:r>
        <w:rPr>
          <w:spacing w:val="-1"/>
        </w:rPr>
        <w:t>fairness</w:t>
      </w:r>
      <w:r>
        <w:rPr>
          <w:rFonts w:ascii="Times New Roman"/>
          <w:spacing w:val="27"/>
        </w:rPr>
        <w:t xml:space="preserve"> </w:t>
      </w:r>
      <w:r>
        <w:rPr>
          <w:spacing w:val="-1"/>
        </w:rPr>
        <w:t>and promoting</w:t>
      </w:r>
      <w:r>
        <w:t xml:space="preserve"> </w:t>
      </w:r>
      <w:r>
        <w:rPr>
          <w:spacing w:val="-1"/>
        </w:rPr>
        <w:t>transparency.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The</w:t>
      </w:r>
      <w:r>
        <w:rPr>
          <w:spacing w:val="-2"/>
        </w:rPr>
        <w:t xml:space="preserve"> </w:t>
      </w:r>
      <w:r>
        <w:rPr>
          <w:spacing w:val="-1"/>
        </w:rPr>
        <w:t>committee</w:t>
      </w:r>
      <w:r>
        <w:rPr>
          <w:spacing w:val="-2"/>
        </w:rPr>
        <w:t xml:space="preserve"> </w:t>
      </w:r>
      <w:r>
        <w:rPr>
          <w:spacing w:val="-1"/>
        </w:rPr>
        <w:t>system</w:t>
      </w:r>
      <w:r>
        <w:rPr>
          <w:spacing w:val="-2"/>
        </w:rPr>
        <w:t xml:space="preserve"> </w:t>
      </w:r>
      <w:r>
        <w:rPr>
          <w:spacing w:val="-1"/>
        </w:rPr>
        <w:t>must</w:t>
      </w:r>
      <w:r>
        <w:rPr>
          <w:spacing w:val="-2"/>
        </w:rPr>
        <w:t xml:space="preserve"> </w:t>
      </w:r>
      <w:r>
        <w:rPr>
          <w:spacing w:val="-1"/>
        </w:rPr>
        <w:t>be</w:t>
      </w:r>
      <w:r>
        <w:rPr>
          <w:spacing w:val="-2"/>
        </w:rPr>
        <w:t xml:space="preserve"> </w:t>
      </w:r>
      <w:r>
        <w:rPr>
          <w:spacing w:val="-1"/>
        </w:rPr>
        <w:t>consistent</w:t>
      </w:r>
      <w:r>
        <w:rPr>
          <w:spacing w:val="-2"/>
        </w:rPr>
        <w:t xml:space="preserve"> </w:t>
      </w:r>
      <w:r>
        <w:rPr>
          <w:spacing w:val="-1"/>
        </w:rPr>
        <w:t>with:</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paragraph</w:t>
      </w:r>
      <w:r>
        <w:t xml:space="preserve"> </w:t>
      </w:r>
      <w:r>
        <w:rPr>
          <w:spacing w:val="-1"/>
        </w:rPr>
        <w:t>27,</w:t>
      </w:r>
      <w:r>
        <w:t xml:space="preserve"> </w:t>
      </w:r>
      <w:r>
        <w:rPr>
          <w:spacing w:val="-1"/>
        </w:rPr>
        <w:t>28</w:t>
      </w:r>
      <w:r>
        <w:t xml:space="preserve"> </w:t>
      </w:r>
      <w:r>
        <w:rPr>
          <w:spacing w:val="-1"/>
        </w:rPr>
        <w:t>and</w:t>
      </w:r>
      <w:r>
        <w:t xml:space="preserve"> </w:t>
      </w:r>
      <w:r>
        <w:rPr>
          <w:spacing w:val="-1"/>
        </w:rPr>
        <w:t>29</w:t>
      </w:r>
      <w:r>
        <w:t xml:space="preserve"> </w:t>
      </w:r>
      <w:r>
        <w:rPr>
          <w:spacing w:val="-1"/>
        </w:rPr>
        <w:t>of</w:t>
      </w:r>
      <w:r>
        <w:t xml:space="preserve"> </w:t>
      </w:r>
      <w:r>
        <w:rPr>
          <w:spacing w:val="-1"/>
        </w:rPr>
        <w:t>this policy;</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proofErr w:type="gramStart"/>
      <w:r>
        <w:rPr>
          <w:spacing w:val="-1"/>
        </w:rPr>
        <w:t>any</w:t>
      </w:r>
      <w:proofErr w:type="gramEnd"/>
      <w:r>
        <w:t xml:space="preserve"> </w:t>
      </w:r>
      <w:r>
        <w:rPr>
          <w:spacing w:val="-1"/>
        </w:rPr>
        <w:t>other</w:t>
      </w:r>
      <w:r>
        <w:t xml:space="preserve"> </w:t>
      </w:r>
      <w:r>
        <w:rPr>
          <w:spacing w:val="-1"/>
        </w:rPr>
        <w:t>applicable</w:t>
      </w:r>
      <w:r>
        <w:t xml:space="preserve"> </w:t>
      </w:r>
      <w:r>
        <w:rPr>
          <w:spacing w:val="-1"/>
        </w:rPr>
        <w:t>legislation.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2"/>
        </w:rPr>
        <w:t xml:space="preserve"> </w:t>
      </w:r>
      <w:r>
        <w:rPr>
          <w:spacing w:val="-1"/>
        </w:rPr>
        <w:t>accounting</w:t>
      </w:r>
      <w:r>
        <w:rPr>
          <w:spacing w:val="4"/>
        </w:rPr>
        <w:t xml:space="preserve"> </w:t>
      </w:r>
      <w:r>
        <w:rPr>
          <w:spacing w:val="-1"/>
        </w:rPr>
        <w:t>officer</w:t>
      </w:r>
      <w:r>
        <w:rPr>
          <w:spacing w:val="3"/>
        </w:rPr>
        <w:t xml:space="preserve"> </w:t>
      </w:r>
      <w:r>
        <w:rPr>
          <w:spacing w:val="-1"/>
        </w:rPr>
        <w:t>may</w:t>
      </w:r>
      <w:r>
        <w:rPr>
          <w:spacing w:val="3"/>
        </w:rPr>
        <w:t xml:space="preserve"> </w:t>
      </w:r>
      <w:r>
        <w:rPr>
          <w:spacing w:val="-1"/>
        </w:rPr>
        <w:t>apply</w:t>
      </w:r>
      <w:r>
        <w:rPr>
          <w:spacing w:val="2"/>
        </w:rPr>
        <w:t xml:space="preserve"> </w:t>
      </w:r>
      <w:r>
        <w:t>the</w:t>
      </w:r>
      <w:r>
        <w:rPr>
          <w:spacing w:val="3"/>
        </w:rPr>
        <w:t xml:space="preserve"> </w:t>
      </w:r>
      <w:r>
        <w:rPr>
          <w:spacing w:val="-1"/>
        </w:rPr>
        <w:t>committee</w:t>
      </w:r>
      <w:r>
        <w:rPr>
          <w:spacing w:val="2"/>
        </w:rPr>
        <w:t xml:space="preserve"> </w:t>
      </w:r>
      <w:r>
        <w:rPr>
          <w:spacing w:val="-1"/>
        </w:rPr>
        <w:t>system</w:t>
      </w:r>
      <w:r>
        <w:rPr>
          <w:spacing w:val="3"/>
        </w:rPr>
        <w:t xml:space="preserve"> </w:t>
      </w:r>
      <w:r>
        <w:t>to</w:t>
      </w:r>
      <w:r>
        <w:rPr>
          <w:spacing w:val="2"/>
        </w:rPr>
        <w:t xml:space="preserve"> </w:t>
      </w:r>
      <w:r>
        <w:t>formal</w:t>
      </w:r>
      <w:r>
        <w:rPr>
          <w:rFonts w:ascii="Times New Roman"/>
          <w:spacing w:val="28"/>
        </w:rPr>
        <w:t xml:space="preserve"> </w:t>
      </w:r>
      <w:r>
        <w:rPr>
          <w:spacing w:val="-1"/>
        </w:rPr>
        <w:t>written</w:t>
      </w:r>
      <w:r>
        <w:t xml:space="preserve"> </w:t>
      </w:r>
      <w:r>
        <w:rPr>
          <w:spacing w:val="-1"/>
        </w:rPr>
        <w:t>price</w:t>
      </w:r>
      <w:r>
        <w:t xml:space="preserve"> </w:t>
      </w:r>
      <w:r>
        <w:rPr>
          <w:spacing w:val="-1"/>
        </w:rPr>
        <w:t>quotations.</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BID</w:t>
      </w:r>
      <w:r>
        <w:rPr>
          <w:spacing w:val="-18"/>
          <w:u w:val="thick" w:color="000000"/>
        </w:rPr>
        <w:t xml:space="preserve"> </w:t>
      </w:r>
      <w:r>
        <w:rPr>
          <w:spacing w:val="-1"/>
          <w:u w:val="thick" w:color="000000"/>
        </w:rPr>
        <w:t>SPECIFICATION</w:t>
      </w:r>
      <w:r>
        <w:rPr>
          <w:spacing w:val="-17"/>
          <w:u w:val="thick" w:color="000000"/>
        </w:rPr>
        <w:t xml:space="preserve"> </w:t>
      </w:r>
      <w:r>
        <w:rPr>
          <w:spacing w:val="-1"/>
          <w:u w:val="thick" w:color="000000"/>
        </w:rPr>
        <w:t>COMMITTEES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9"/>
        <w:jc w:val="both"/>
      </w:pPr>
      <w:r>
        <w:t>The</w:t>
      </w:r>
      <w:r>
        <w:rPr>
          <w:spacing w:val="56"/>
        </w:rPr>
        <w:t xml:space="preserve"> </w:t>
      </w:r>
      <w:r>
        <w:rPr>
          <w:spacing w:val="-1"/>
        </w:rPr>
        <w:t>bid</w:t>
      </w:r>
      <w:r>
        <w:rPr>
          <w:spacing w:val="57"/>
        </w:rPr>
        <w:t xml:space="preserve"> </w:t>
      </w:r>
      <w:r>
        <w:rPr>
          <w:spacing w:val="-1"/>
        </w:rPr>
        <w:t>specification</w:t>
      </w:r>
      <w:r>
        <w:rPr>
          <w:spacing w:val="58"/>
        </w:rPr>
        <w:t xml:space="preserve"> </w:t>
      </w:r>
      <w:r>
        <w:rPr>
          <w:spacing w:val="-1"/>
        </w:rPr>
        <w:t>committee</w:t>
      </w:r>
      <w:r>
        <w:rPr>
          <w:spacing w:val="56"/>
        </w:rPr>
        <w:t xml:space="preserve"> </w:t>
      </w:r>
      <w:r>
        <w:rPr>
          <w:spacing w:val="-1"/>
        </w:rPr>
        <w:t>must</w:t>
      </w:r>
      <w:r>
        <w:rPr>
          <w:spacing w:val="58"/>
        </w:rPr>
        <w:t xml:space="preserve"> </w:t>
      </w:r>
      <w:r>
        <w:rPr>
          <w:spacing w:val="-1"/>
        </w:rPr>
        <w:t>compile</w:t>
      </w:r>
      <w:r>
        <w:rPr>
          <w:spacing w:val="57"/>
        </w:rPr>
        <w:t xml:space="preserve"> </w:t>
      </w:r>
      <w:r>
        <w:rPr>
          <w:spacing w:val="-1"/>
        </w:rPr>
        <w:t>the</w:t>
      </w:r>
      <w:r>
        <w:rPr>
          <w:spacing w:val="57"/>
        </w:rPr>
        <w:t xml:space="preserve"> </w:t>
      </w:r>
      <w:r>
        <w:rPr>
          <w:spacing w:val="-1"/>
        </w:rPr>
        <w:t>specifications</w:t>
      </w:r>
      <w:r>
        <w:rPr>
          <w:spacing w:val="57"/>
        </w:rPr>
        <w:t xml:space="preserve"> </w:t>
      </w:r>
      <w:r>
        <w:rPr>
          <w:spacing w:val="-1"/>
        </w:rPr>
        <w:t>for</w:t>
      </w:r>
      <w:r>
        <w:rPr>
          <w:rFonts w:ascii="Times New Roman"/>
          <w:spacing w:val="20"/>
          <w:w w:val="99"/>
        </w:rPr>
        <w:t xml:space="preserve"> </w:t>
      </w:r>
      <w:r>
        <w:rPr>
          <w:spacing w:val="-1"/>
        </w:rPr>
        <w:t>each</w:t>
      </w:r>
      <w:r>
        <w:t xml:space="preserve"> </w:t>
      </w:r>
      <w:r>
        <w:rPr>
          <w:spacing w:val="-1"/>
        </w:rPr>
        <w:t>procurement</w:t>
      </w:r>
      <w:r>
        <w:t xml:space="preserve"> </w:t>
      </w:r>
      <w:r>
        <w:rPr>
          <w:spacing w:val="-1"/>
        </w:rPr>
        <w:t>of</w:t>
      </w:r>
      <w:r>
        <w:t xml:space="preserve"> </w:t>
      </w:r>
      <w:r>
        <w:rPr>
          <w:spacing w:val="-1"/>
        </w:rPr>
        <w:t>goods</w:t>
      </w:r>
      <w:r>
        <w:t xml:space="preserve"> </w:t>
      </w:r>
      <w:r>
        <w:rPr>
          <w:spacing w:val="-1"/>
        </w:rPr>
        <w:t>or</w:t>
      </w:r>
      <w:r>
        <w:t xml:space="preserve"> services </w:t>
      </w:r>
      <w:r>
        <w:rPr>
          <w:spacing w:val="-1"/>
        </w:rPr>
        <w:t>by</w:t>
      </w:r>
      <w:r>
        <w:t xml:space="preserve"> the municipality.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Specifications: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6" w:hanging="720"/>
        <w:jc w:val="both"/>
      </w:pPr>
      <w:r>
        <w:rPr>
          <w:spacing w:val="-1"/>
        </w:rPr>
        <w:t>must</w:t>
      </w:r>
      <w:r>
        <w:rPr>
          <w:spacing w:val="48"/>
        </w:rPr>
        <w:t xml:space="preserve"> </w:t>
      </w:r>
      <w:r>
        <w:rPr>
          <w:spacing w:val="-1"/>
        </w:rPr>
        <w:t>be</w:t>
      </w:r>
      <w:r>
        <w:rPr>
          <w:spacing w:val="49"/>
        </w:rPr>
        <w:t xml:space="preserve"> </w:t>
      </w:r>
      <w:r>
        <w:rPr>
          <w:spacing w:val="-1"/>
        </w:rPr>
        <w:t>drafted</w:t>
      </w:r>
      <w:r>
        <w:rPr>
          <w:spacing w:val="49"/>
        </w:rPr>
        <w:t xml:space="preserve"> </w:t>
      </w:r>
      <w:r>
        <w:rPr>
          <w:spacing w:val="-1"/>
        </w:rPr>
        <w:t>in</w:t>
      </w:r>
      <w:r>
        <w:rPr>
          <w:spacing w:val="48"/>
        </w:rPr>
        <w:t xml:space="preserve"> </w:t>
      </w:r>
      <w:r>
        <w:rPr>
          <w:spacing w:val="-1"/>
        </w:rPr>
        <w:t>an</w:t>
      </w:r>
      <w:r>
        <w:rPr>
          <w:spacing w:val="49"/>
        </w:rPr>
        <w:t xml:space="preserve"> </w:t>
      </w:r>
      <w:r>
        <w:rPr>
          <w:spacing w:val="-1"/>
        </w:rPr>
        <w:t>unbiased</w:t>
      </w:r>
      <w:r>
        <w:rPr>
          <w:spacing w:val="49"/>
        </w:rPr>
        <w:t xml:space="preserve"> </w:t>
      </w:r>
      <w:r>
        <w:t>manner</w:t>
      </w:r>
      <w:r>
        <w:rPr>
          <w:spacing w:val="49"/>
        </w:rPr>
        <w:t xml:space="preserve"> </w:t>
      </w:r>
      <w:r>
        <w:t>to</w:t>
      </w:r>
      <w:r>
        <w:rPr>
          <w:spacing w:val="48"/>
        </w:rPr>
        <w:t xml:space="preserve"> </w:t>
      </w:r>
      <w:r>
        <w:t>allow</w:t>
      </w:r>
      <w:r>
        <w:rPr>
          <w:spacing w:val="49"/>
        </w:rPr>
        <w:t xml:space="preserve"> </w:t>
      </w:r>
      <w:r>
        <w:t>all</w:t>
      </w:r>
      <w:r>
        <w:rPr>
          <w:spacing w:val="49"/>
        </w:rPr>
        <w:t xml:space="preserve"> </w:t>
      </w:r>
      <w:r>
        <w:t>potential</w:t>
      </w:r>
      <w:r>
        <w:rPr>
          <w:rFonts w:ascii="Times New Roman"/>
          <w:spacing w:val="30"/>
        </w:rPr>
        <w:t xml:space="preserve"> </w:t>
      </w:r>
      <w:r>
        <w:t>suppliers</w:t>
      </w:r>
      <w:r>
        <w:rPr>
          <w:spacing w:val="-2"/>
        </w:rPr>
        <w:t xml:space="preserve"> </w:t>
      </w:r>
      <w:r>
        <w:t>to</w:t>
      </w:r>
      <w:r>
        <w:rPr>
          <w:spacing w:val="-1"/>
        </w:rPr>
        <w:t xml:space="preserve"> offer </w:t>
      </w:r>
      <w:r>
        <w:t>their</w:t>
      </w:r>
      <w:r>
        <w:rPr>
          <w:spacing w:val="-2"/>
        </w:rPr>
        <w:t xml:space="preserve"> </w:t>
      </w:r>
      <w:r>
        <w:rPr>
          <w:spacing w:val="-1"/>
        </w:rPr>
        <w:t xml:space="preserve">goods or </w:t>
      </w:r>
      <w:r>
        <w:t>services;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7" w:hanging="720"/>
        <w:jc w:val="both"/>
      </w:pPr>
      <w:r>
        <w:rPr>
          <w:spacing w:val="-1"/>
        </w:rPr>
        <w:t>must</w:t>
      </w:r>
      <w:r>
        <w:rPr>
          <w:spacing w:val="49"/>
        </w:rPr>
        <w:t xml:space="preserve"> </w:t>
      </w:r>
      <w:r>
        <w:t>take</w:t>
      </w:r>
      <w:r>
        <w:rPr>
          <w:spacing w:val="50"/>
        </w:rPr>
        <w:t xml:space="preserve"> </w:t>
      </w:r>
      <w:r>
        <w:rPr>
          <w:spacing w:val="-1"/>
        </w:rPr>
        <w:t>account</w:t>
      </w:r>
      <w:r>
        <w:rPr>
          <w:spacing w:val="50"/>
        </w:rPr>
        <w:t xml:space="preserve"> </w:t>
      </w:r>
      <w:r>
        <w:rPr>
          <w:spacing w:val="-1"/>
        </w:rPr>
        <w:t>of</w:t>
      </w:r>
      <w:r>
        <w:rPr>
          <w:spacing w:val="52"/>
        </w:rPr>
        <w:t xml:space="preserve"> </w:t>
      </w:r>
      <w:r>
        <w:rPr>
          <w:spacing w:val="-1"/>
        </w:rPr>
        <w:t>any</w:t>
      </w:r>
      <w:r>
        <w:rPr>
          <w:spacing w:val="49"/>
        </w:rPr>
        <w:t xml:space="preserve"> </w:t>
      </w:r>
      <w:r>
        <w:t>accepted</w:t>
      </w:r>
      <w:r>
        <w:rPr>
          <w:spacing w:val="50"/>
        </w:rPr>
        <w:t xml:space="preserve"> </w:t>
      </w:r>
      <w:r>
        <w:t>standards</w:t>
      </w:r>
      <w:r>
        <w:rPr>
          <w:spacing w:val="49"/>
        </w:rPr>
        <w:t xml:space="preserve"> </w:t>
      </w:r>
      <w:r>
        <w:t>such</w:t>
      </w:r>
      <w:r>
        <w:rPr>
          <w:spacing w:val="50"/>
        </w:rPr>
        <w:t xml:space="preserve"> </w:t>
      </w:r>
      <w:r>
        <w:t>as</w:t>
      </w:r>
      <w:r>
        <w:rPr>
          <w:spacing w:val="50"/>
        </w:rPr>
        <w:t xml:space="preserve"> </w:t>
      </w:r>
      <w:r>
        <w:t>those</w:t>
      </w:r>
      <w:r>
        <w:rPr>
          <w:rFonts w:ascii="Times New Roman"/>
          <w:spacing w:val="25"/>
        </w:rPr>
        <w:t xml:space="preserve"> </w:t>
      </w:r>
      <w:r>
        <w:rPr>
          <w:spacing w:val="-1"/>
        </w:rPr>
        <w:t>issued</w:t>
      </w:r>
      <w:r>
        <w:rPr>
          <w:spacing w:val="38"/>
        </w:rPr>
        <w:t xml:space="preserve"> </w:t>
      </w:r>
      <w:r>
        <w:rPr>
          <w:spacing w:val="-1"/>
        </w:rPr>
        <w:t>by</w:t>
      </w:r>
      <w:r>
        <w:rPr>
          <w:spacing w:val="39"/>
        </w:rPr>
        <w:t xml:space="preserve"> </w:t>
      </w:r>
      <w:r>
        <w:rPr>
          <w:spacing w:val="-1"/>
        </w:rPr>
        <w:t>Standards</w:t>
      </w:r>
      <w:r>
        <w:rPr>
          <w:spacing w:val="39"/>
        </w:rPr>
        <w:t xml:space="preserve"> </w:t>
      </w:r>
      <w:r>
        <w:rPr>
          <w:spacing w:val="-1"/>
        </w:rPr>
        <w:t>South</w:t>
      </w:r>
      <w:r>
        <w:rPr>
          <w:spacing w:val="39"/>
        </w:rPr>
        <w:t xml:space="preserve"> </w:t>
      </w:r>
      <w:r>
        <w:rPr>
          <w:spacing w:val="-1"/>
        </w:rPr>
        <w:t>Africa,</w:t>
      </w:r>
      <w:r>
        <w:rPr>
          <w:spacing w:val="38"/>
        </w:rPr>
        <w:t xml:space="preserve"> </w:t>
      </w:r>
      <w:r>
        <w:t>the</w:t>
      </w:r>
      <w:r>
        <w:rPr>
          <w:spacing w:val="38"/>
        </w:rPr>
        <w:t xml:space="preserve"> </w:t>
      </w:r>
      <w:r>
        <w:t>International</w:t>
      </w:r>
      <w:r>
        <w:rPr>
          <w:spacing w:val="37"/>
        </w:rPr>
        <w:t xml:space="preserve"> </w:t>
      </w:r>
      <w:r>
        <w:rPr>
          <w:spacing w:val="-1"/>
        </w:rPr>
        <w:t>Standards</w:t>
      </w:r>
      <w:r>
        <w:rPr>
          <w:rFonts w:ascii="Times New Roman"/>
          <w:spacing w:val="29"/>
        </w:rPr>
        <w:t xml:space="preserve"> </w:t>
      </w:r>
      <w:r w:rsidR="00CC20E4">
        <w:t>Organization</w:t>
      </w:r>
      <w:r>
        <w:t>,</w:t>
      </w:r>
      <w:r>
        <w:rPr>
          <w:spacing w:val="48"/>
        </w:rPr>
        <w:t xml:space="preserve"> </w:t>
      </w:r>
      <w:r>
        <w:rPr>
          <w:spacing w:val="-1"/>
        </w:rPr>
        <w:t>or</w:t>
      </w:r>
      <w:r>
        <w:rPr>
          <w:spacing w:val="49"/>
        </w:rPr>
        <w:t xml:space="preserve"> </w:t>
      </w:r>
      <w:r>
        <w:rPr>
          <w:spacing w:val="-1"/>
        </w:rPr>
        <w:t>an</w:t>
      </w:r>
      <w:r>
        <w:rPr>
          <w:spacing w:val="49"/>
        </w:rPr>
        <w:t xml:space="preserve"> </w:t>
      </w:r>
      <w:r>
        <w:rPr>
          <w:spacing w:val="-1"/>
        </w:rPr>
        <w:t>authority</w:t>
      </w:r>
      <w:r>
        <w:rPr>
          <w:spacing w:val="50"/>
        </w:rPr>
        <w:t xml:space="preserve"> </w:t>
      </w:r>
      <w:r>
        <w:rPr>
          <w:spacing w:val="-1"/>
        </w:rPr>
        <w:t>accredited</w:t>
      </w:r>
      <w:r>
        <w:rPr>
          <w:spacing w:val="49"/>
        </w:rPr>
        <w:t xml:space="preserve"> </w:t>
      </w:r>
      <w:r>
        <w:rPr>
          <w:spacing w:val="-1"/>
        </w:rPr>
        <w:t>or</w:t>
      </w:r>
      <w:r>
        <w:rPr>
          <w:spacing w:val="49"/>
        </w:rPr>
        <w:t xml:space="preserve"> </w:t>
      </w:r>
      <w:r w:rsidR="00CC20E4">
        <w:rPr>
          <w:spacing w:val="-1"/>
        </w:rPr>
        <w:t>recognized</w:t>
      </w:r>
      <w:r>
        <w:rPr>
          <w:spacing w:val="49"/>
        </w:rPr>
        <w:t xml:space="preserve"> </w:t>
      </w:r>
      <w:r>
        <w:rPr>
          <w:spacing w:val="-1"/>
        </w:rPr>
        <w:t>by</w:t>
      </w:r>
      <w:r>
        <w:rPr>
          <w:spacing w:val="50"/>
        </w:rPr>
        <w:t xml:space="preserve"> </w:t>
      </w:r>
      <w:r>
        <w:t>the</w:t>
      </w:r>
      <w:r>
        <w:rPr>
          <w:rFonts w:ascii="Times New Roman"/>
          <w:spacing w:val="28"/>
        </w:rPr>
        <w:t xml:space="preserve"> </w:t>
      </w:r>
      <w:r>
        <w:rPr>
          <w:spacing w:val="-1"/>
        </w:rPr>
        <w:t>South</w:t>
      </w:r>
      <w:r>
        <w:rPr>
          <w:spacing w:val="11"/>
        </w:rPr>
        <w:t xml:space="preserve"> </w:t>
      </w:r>
      <w:r>
        <w:rPr>
          <w:spacing w:val="-1"/>
        </w:rPr>
        <w:t>African</w:t>
      </w:r>
      <w:r>
        <w:rPr>
          <w:spacing w:val="11"/>
        </w:rPr>
        <w:t xml:space="preserve"> </w:t>
      </w:r>
      <w:r>
        <w:rPr>
          <w:spacing w:val="-1"/>
        </w:rPr>
        <w:t>National</w:t>
      </w:r>
      <w:r>
        <w:rPr>
          <w:spacing w:val="12"/>
        </w:rPr>
        <w:t xml:space="preserve"> </w:t>
      </w:r>
      <w:r>
        <w:rPr>
          <w:spacing w:val="-1"/>
        </w:rPr>
        <w:t>Accreditation</w:t>
      </w:r>
      <w:r>
        <w:rPr>
          <w:spacing w:val="11"/>
        </w:rPr>
        <w:t xml:space="preserve"> </w:t>
      </w:r>
      <w:r>
        <w:t>System</w:t>
      </w:r>
      <w:r>
        <w:rPr>
          <w:spacing w:val="11"/>
        </w:rPr>
        <w:t xml:space="preserve"> </w:t>
      </w:r>
      <w:r>
        <w:rPr>
          <w:spacing w:val="-1"/>
        </w:rPr>
        <w:t>with</w:t>
      </w:r>
      <w:r>
        <w:rPr>
          <w:spacing w:val="12"/>
        </w:rPr>
        <w:t xml:space="preserve"> </w:t>
      </w:r>
      <w:r>
        <w:rPr>
          <w:spacing w:val="-1"/>
        </w:rPr>
        <w:t>which</w:t>
      </w:r>
      <w:r>
        <w:rPr>
          <w:spacing w:val="11"/>
        </w:rPr>
        <w:t xml:space="preserve"> </w:t>
      </w:r>
      <w:r>
        <w:t>the</w:t>
      </w:r>
      <w:r>
        <w:rPr>
          <w:rFonts w:ascii="Times New Roman"/>
          <w:spacing w:val="25"/>
        </w:rPr>
        <w:t xml:space="preserve"> </w:t>
      </w:r>
      <w:r>
        <w:rPr>
          <w:spacing w:val="-1"/>
        </w:rPr>
        <w:t>equipment</w:t>
      </w:r>
      <w:r>
        <w:t xml:space="preserve"> </w:t>
      </w:r>
      <w:r>
        <w:rPr>
          <w:spacing w:val="-1"/>
        </w:rPr>
        <w:t>or</w:t>
      </w:r>
      <w:r>
        <w:t xml:space="preserve"> </w:t>
      </w:r>
      <w:r>
        <w:rPr>
          <w:spacing w:val="-1"/>
        </w:rPr>
        <w:t>material</w:t>
      </w:r>
      <w:r>
        <w:t xml:space="preserve"> </w:t>
      </w:r>
      <w:r>
        <w:rPr>
          <w:spacing w:val="-1"/>
        </w:rPr>
        <w:t>or</w:t>
      </w:r>
      <w:r>
        <w:rPr>
          <w:spacing w:val="1"/>
        </w:rPr>
        <w:t xml:space="preserve"> </w:t>
      </w:r>
      <w:r>
        <w:rPr>
          <w:spacing w:val="-1"/>
        </w:rPr>
        <w:t>workmanship</w:t>
      </w:r>
      <w:r>
        <w:t xml:space="preserve"> </w:t>
      </w:r>
      <w:r>
        <w:rPr>
          <w:spacing w:val="-1"/>
        </w:rPr>
        <w:t>should</w:t>
      </w:r>
      <w:r>
        <w:t xml:space="preserve"> </w:t>
      </w:r>
      <w:r>
        <w:rPr>
          <w:spacing w:val="-1"/>
        </w:rPr>
        <w:t>comply;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rPr>
          <w:spacing w:val="-1"/>
        </w:rPr>
        <w:t>where</w:t>
      </w:r>
      <w:r>
        <w:rPr>
          <w:spacing w:val="23"/>
        </w:rPr>
        <w:t xml:space="preserve"> </w:t>
      </w:r>
      <w:r>
        <w:rPr>
          <w:spacing w:val="-1"/>
        </w:rPr>
        <w:t>possible,</w:t>
      </w:r>
      <w:r>
        <w:rPr>
          <w:spacing w:val="22"/>
        </w:rPr>
        <w:t xml:space="preserve"> </w:t>
      </w:r>
      <w:r>
        <w:rPr>
          <w:spacing w:val="-1"/>
        </w:rPr>
        <w:t>be</w:t>
      </w:r>
      <w:r>
        <w:rPr>
          <w:spacing w:val="22"/>
        </w:rPr>
        <w:t xml:space="preserve"> </w:t>
      </w:r>
      <w:r>
        <w:rPr>
          <w:spacing w:val="-1"/>
        </w:rPr>
        <w:t>described</w:t>
      </w:r>
      <w:r>
        <w:rPr>
          <w:spacing w:val="23"/>
        </w:rPr>
        <w:t xml:space="preserve"> </w:t>
      </w:r>
      <w:r>
        <w:rPr>
          <w:spacing w:val="-1"/>
        </w:rPr>
        <w:t>in</w:t>
      </w:r>
      <w:r>
        <w:rPr>
          <w:spacing w:val="25"/>
        </w:rPr>
        <w:t xml:space="preserve"> </w:t>
      </w:r>
      <w:r>
        <w:t>terms</w:t>
      </w:r>
      <w:r>
        <w:rPr>
          <w:spacing w:val="22"/>
        </w:rPr>
        <w:t xml:space="preserve"> </w:t>
      </w:r>
      <w:r>
        <w:rPr>
          <w:spacing w:val="-1"/>
        </w:rPr>
        <w:t>of</w:t>
      </w:r>
      <w:r>
        <w:rPr>
          <w:spacing w:val="23"/>
        </w:rPr>
        <w:t xml:space="preserve"> </w:t>
      </w:r>
      <w:r>
        <w:rPr>
          <w:spacing w:val="-1"/>
        </w:rPr>
        <w:t>performance</w:t>
      </w:r>
      <w:r>
        <w:rPr>
          <w:spacing w:val="23"/>
        </w:rPr>
        <w:t xml:space="preserve"> </w:t>
      </w:r>
      <w:r>
        <w:rPr>
          <w:spacing w:val="-1"/>
        </w:rPr>
        <w:t>required</w:t>
      </w:r>
      <w:r>
        <w:rPr>
          <w:rFonts w:ascii="Times New Roman"/>
          <w:spacing w:val="29"/>
        </w:rPr>
        <w:t xml:space="preserve"> </w:t>
      </w:r>
      <w:r>
        <w:t>rather</w:t>
      </w:r>
      <w:r>
        <w:rPr>
          <w:spacing w:val="-2"/>
        </w:rPr>
        <w:t xml:space="preserve"> </w:t>
      </w:r>
      <w:r>
        <w:t>than</w:t>
      </w:r>
      <w:r>
        <w:rPr>
          <w:spacing w:val="-2"/>
        </w:rPr>
        <w:t xml:space="preserve"> </w:t>
      </w:r>
      <w:r>
        <w:rPr>
          <w:spacing w:val="-1"/>
        </w:rPr>
        <w:t xml:space="preserve">in </w:t>
      </w:r>
      <w:r>
        <w:t>terms</w:t>
      </w:r>
      <w:r>
        <w:rPr>
          <w:spacing w:val="-2"/>
        </w:rPr>
        <w:t xml:space="preserve"> </w:t>
      </w:r>
      <w:r>
        <w:rPr>
          <w:spacing w:val="-1"/>
        </w:rPr>
        <w:t xml:space="preserve">of descriptive </w:t>
      </w:r>
      <w:r>
        <w:t>characteristics for</w:t>
      </w:r>
      <w:r>
        <w:rPr>
          <w:spacing w:val="-1"/>
        </w:rPr>
        <w:t xml:space="preserve"> design;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6" w:hanging="720"/>
        <w:jc w:val="both"/>
      </w:pPr>
      <w:r>
        <w:t>may</w:t>
      </w:r>
      <w:r>
        <w:rPr>
          <w:spacing w:val="50"/>
        </w:rPr>
        <w:t xml:space="preserve"> </w:t>
      </w:r>
      <w:r>
        <w:rPr>
          <w:spacing w:val="-1"/>
        </w:rPr>
        <w:t>not</w:t>
      </w:r>
      <w:r>
        <w:rPr>
          <w:spacing w:val="50"/>
        </w:rPr>
        <w:t xml:space="preserve"> </w:t>
      </w:r>
      <w:r>
        <w:t>create</w:t>
      </w:r>
      <w:r>
        <w:rPr>
          <w:spacing w:val="50"/>
        </w:rPr>
        <w:t xml:space="preserve"> </w:t>
      </w:r>
      <w:r>
        <w:t>trade</w:t>
      </w:r>
      <w:r>
        <w:rPr>
          <w:spacing w:val="51"/>
        </w:rPr>
        <w:t xml:space="preserve"> </w:t>
      </w:r>
      <w:r>
        <w:rPr>
          <w:spacing w:val="-1"/>
        </w:rPr>
        <w:t>barriers</w:t>
      </w:r>
      <w:r>
        <w:rPr>
          <w:spacing w:val="51"/>
        </w:rPr>
        <w:t xml:space="preserve"> </w:t>
      </w:r>
      <w:r>
        <w:t>in</w:t>
      </w:r>
      <w:r>
        <w:rPr>
          <w:spacing w:val="51"/>
        </w:rPr>
        <w:t xml:space="preserve"> </w:t>
      </w:r>
      <w:r>
        <w:t>contract</w:t>
      </w:r>
      <w:r>
        <w:rPr>
          <w:spacing w:val="51"/>
        </w:rPr>
        <w:t xml:space="preserve"> </w:t>
      </w:r>
      <w:r>
        <w:t>requirements</w:t>
      </w:r>
      <w:r>
        <w:rPr>
          <w:spacing w:val="51"/>
        </w:rPr>
        <w:t xml:space="preserve"> </w:t>
      </w:r>
      <w:r>
        <w:t>in</w:t>
      </w:r>
      <w:r>
        <w:rPr>
          <w:spacing w:val="51"/>
        </w:rPr>
        <w:t xml:space="preserve"> </w:t>
      </w:r>
      <w:r>
        <w:t>the</w:t>
      </w:r>
      <w:r>
        <w:rPr>
          <w:rFonts w:ascii="Times New Roman"/>
          <w:spacing w:val="23"/>
        </w:rPr>
        <w:t xml:space="preserve"> </w:t>
      </w:r>
      <w:r>
        <w:t>forms</w:t>
      </w:r>
      <w:r>
        <w:rPr>
          <w:spacing w:val="56"/>
        </w:rPr>
        <w:t xml:space="preserve"> </w:t>
      </w:r>
      <w:r>
        <w:rPr>
          <w:spacing w:val="-1"/>
        </w:rPr>
        <w:t>of</w:t>
      </w:r>
      <w:r>
        <w:rPr>
          <w:spacing w:val="56"/>
        </w:rPr>
        <w:t xml:space="preserve"> </w:t>
      </w:r>
      <w:r>
        <w:t>specifications,</w:t>
      </w:r>
      <w:r>
        <w:rPr>
          <w:spacing w:val="56"/>
        </w:rPr>
        <w:t xml:space="preserve"> </w:t>
      </w:r>
      <w:r>
        <w:rPr>
          <w:spacing w:val="-1"/>
        </w:rPr>
        <w:t>plans,</w:t>
      </w:r>
      <w:r>
        <w:rPr>
          <w:spacing w:val="56"/>
        </w:rPr>
        <w:t xml:space="preserve"> </w:t>
      </w:r>
      <w:r>
        <w:rPr>
          <w:spacing w:val="-1"/>
        </w:rPr>
        <w:t>drawings,</w:t>
      </w:r>
      <w:r>
        <w:rPr>
          <w:spacing w:val="57"/>
        </w:rPr>
        <w:t xml:space="preserve"> </w:t>
      </w:r>
      <w:r>
        <w:rPr>
          <w:spacing w:val="-1"/>
        </w:rPr>
        <w:t>designs,</w:t>
      </w:r>
      <w:r>
        <w:rPr>
          <w:spacing w:val="56"/>
        </w:rPr>
        <w:t xml:space="preserve"> </w:t>
      </w:r>
      <w:r>
        <w:t>testing</w:t>
      </w:r>
      <w:r>
        <w:rPr>
          <w:spacing w:val="56"/>
        </w:rPr>
        <w:t xml:space="preserve"> </w:t>
      </w:r>
      <w:r>
        <w:rPr>
          <w:spacing w:val="-1"/>
        </w:rPr>
        <w:t>and</w:t>
      </w:r>
      <w:r>
        <w:rPr>
          <w:rFonts w:ascii="Times New Roman"/>
          <w:spacing w:val="24"/>
        </w:rPr>
        <w:t xml:space="preserve"> </w:t>
      </w:r>
      <w:r>
        <w:t>test</w:t>
      </w:r>
      <w:r>
        <w:rPr>
          <w:spacing w:val="22"/>
        </w:rPr>
        <w:t xml:space="preserve"> </w:t>
      </w:r>
      <w:r>
        <w:t>methods,</w:t>
      </w:r>
      <w:r>
        <w:rPr>
          <w:spacing w:val="23"/>
        </w:rPr>
        <w:t xml:space="preserve"> </w:t>
      </w:r>
      <w:r>
        <w:rPr>
          <w:spacing w:val="-1"/>
        </w:rPr>
        <w:t>packaging,</w:t>
      </w:r>
      <w:r>
        <w:rPr>
          <w:spacing w:val="23"/>
        </w:rPr>
        <w:t xml:space="preserve"> </w:t>
      </w:r>
      <w:r>
        <w:rPr>
          <w:spacing w:val="-1"/>
        </w:rPr>
        <w:t>marking</w:t>
      </w:r>
      <w:r>
        <w:rPr>
          <w:spacing w:val="23"/>
        </w:rPr>
        <w:t xml:space="preserve"> </w:t>
      </w:r>
      <w:r>
        <w:rPr>
          <w:spacing w:val="-1"/>
        </w:rPr>
        <w:t>or</w:t>
      </w:r>
      <w:r>
        <w:rPr>
          <w:spacing w:val="22"/>
        </w:rPr>
        <w:t xml:space="preserve"> </w:t>
      </w:r>
      <w:r>
        <w:rPr>
          <w:spacing w:val="-1"/>
        </w:rPr>
        <w:t>labeling</w:t>
      </w:r>
      <w:r>
        <w:rPr>
          <w:spacing w:val="23"/>
        </w:rPr>
        <w:t xml:space="preserve"> </w:t>
      </w:r>
      <w:r>
        <w:rPr>
          <w:spacing w:val="-1"/>
        </w:rPr>
        <w:t>of</w:t>
      </w:r>
      <w:r>
        <w:rPr>
          <w:spacing w:val="23"/>
        </w:rPr>
        <w:t xml:space="preserve"> </w:t>
      </w:r>
      <w:r>
        <w:rPr>
          <w:spacing w:val="-1"/>
        </w:rPr>
        <w:t>conformity</w:t>
      </w:r>
      <w:r>
        <w:rPr>
          <w:rFonts w:ascii="Times New Roman"/>
          <w:spacing w:val="22"/>
        </w:rPr>
        <w:t xml:space="preserve"> </w:t>
      </w:r>
      <w:r>
        <w:t>certification;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may</w:t>
      </w:r>
      <w:r>
        <w:rPr>
          <w:spacing w:val="51"/>
        </w:rPr>
        <w:t xml:space="preserve"> </w:t>
      </w:r>
      <w:r>
        <w:rPr>
          <w:spacing w:val="-1"/>
        </w:rPr>
        <w:t>not</w:t>
      </w:r>
      <w:r>
        <w:rPr>
          <w:spacing w:val="51"/>
        </w:rPr>
        <w:t xml:space="preserve"> </w:t>
      </w:r>
      <w:r>
        <w:rPr>
          <w:spacing w:val="-1"/>
        </w:rPr>
        <w:t>make</w:t>
      </w:r>
      <w:r>
        <w:rPr>
          <w:spacing w:val="51"/>
        </w:rPr>
        <w:t xml:space="preserve"> </w:t>
      </w:r>
      <w:r>
        <w:rPr>
          <w:spacing w:val="-1"/>
        </w:rPr>
        <w:t>reference</w:t>
      </w:r>
      <w:r>
        <w:rPr>
          <w:spacing w:val="51"/>
        </w:rPr>
        <w:t xml:space="preserve"> </w:t>
      </w:r>
      <w:r>
        <w:rPr>
          <w:spacing w:val="-1"/>
        </w:rPr>
        <w:t>to</w:t>
      </w:r>
      <w:r>
        <w:rPr>
          <w:spacing w:val="52"/>
        </w:rPr>
        <w:t xml:space="preserve"> </w:t>
      </w:r>
      <w:r>
        <w:rPr>
          <w:spacing w:val="-1"/>
        </w:rPr>
        <w:t>any</w:t>
      </w:r>
      <w:r>
        <w:rPr>
          <w:spacing w:val="51"/>
        </w:rPr>
        <w:t xml:space="preserve"> </w:t>
      </w:r>
      <w:r>
        <w:rPr>
          <w:spacing w:val="-1"/>
        </w:rPr>
        <w:t>particular</w:t>
      </w:r>
      <w:r>
        <w:rPr>
          <w:spacing w:val="52"/>
        </w:rPr>
        <w:t xml:space="preserve"> </w:t>
      </w:r>
      <w:r>
        <w:t>trade</w:t>
      </w:r>
      <w:r>
        <w:rPr>
          <w:spacing w:val="51"/>
        </w:rPr>
        <w:t xml:space="preserve"> </w:t>
      </w:r>
      <w:r>
        <w:rPr>
          <w:spacing w:val="-1"/>
        </w:rPr>
        <w:t>mark,</w:t>
      </w:r>
      <w:r>
        <w:rPr>
          <w:spacing w:val="51"/>
        </w:rPr>
        <w:t xml:space="preserve"> </w:t>
      </w:r>
      <w:r>
        <w:rPr>
          <w:spacing w:val="-1"/>
        </w:rPr>
        <w:t>name,</w:t>
      </w:r>
      <w:r>
        <w:rPr>
          <w:rFonts w:ascii="Times New Roman" w:eastAsia="Times New Roman" w:hAnsi="Times New Roman" w:cs="Times New Roman"/>
          <w:spacing w:val="28"/>
        </w:rPr>
        <w:t xml:space="preserve"> </w:t>
      </w:r>
      <w:r>
        <w:rPr>
          <w:spacing w:val="-1"/>
        </w:rPr>
        <w:t>patent,</w:t>
      </w:r>
      <w:r>
        <w:rPr>
          <w:spacing w:val="27"/>
        </w:rPr>
        <w:t xml:space="preserve"> </w:t>
      </w:r>
      <w:r>
        <w:rPr>
          <w:spacing w:val="-1"/>
        </w:rPr>
        <w:t>design,</w:t>
      </w:r>
      <w:r>
        <w:rPr>
          <w:spacing w:val="28"/>
        </w:rPr>
        <w:t xml:space="preserve"> </w:t>
      </w:r>
      <w:r>
        <w:t>type,</w:t>
      </w:r>
      <w:r>
        <w:rPr>
          <w:spacing w:val="27"/>
        </w:rPr>
        <w:t xml:space="preserve"> </w:t>
      </w:r>
      <w:r>
        <w:rPr>
          <w:spacing w:val="-1"/>
        </w:rPr>
        <w:t>specific</w:t>
      </w:r>
      <w:r>
        <w:rPr>
          <w:spacing w:val="26"/>
        </w:rPr>
        <w:t xml:space="preserve"> </w:t>
      </w:r>
      <w:r>
        <w:rPr>
          <w:spacing w:val="-1"/>
        </w:rPr>
        <w:t>origin</w:t>
      </w:r>
      <w:r>
        <w:rPr>
          <w:spacing w:val="27"/>
        </w:rPr>
        <w:t xml:space="preserve"> </w:t>
      </w:r>
      <w:r>
        <w:rPr>
          <w:spacing w:val="-1"/>
        </w:rPr>
        <w:t>or</w:t>
      </w:r>
      <w:r>
        <w:rPr>
          <w:spacing w:val="27"/>
        </w:rPr>
        <w:t xml:space="preserve"> </w:t>
      </w:r>
      <w:r>
        <w:rPr>
          <w:spacing w:val="-1"/>
        </w:rPr>
        <w:t>producer</w:t>
      </w:r>
      <w:r>
        <w:rPr>
          <w:spacing w:val="28"/>
        </w:rPr>
        <w:t xml:space="preserve"> </w:t>
      </w:r>
      <w:r>
        <w:rPr>
          <w:spacing w:val="-1"/>
        </w:rPr>
        <w:t>unless</w:t>
      </w:r>
      <w:r>
        <w:rPr>
          <w:spacing w:val="27"/>
        </w:rPr>
        <w:t xml:space="preserve"> </w:t>
      </w:r>
      <w:r>
        <w:t>there</w:t>
      </w:r>
      <w:r>
        <w:rPr>
          <w:spacing w:val="27"/>
        </w:rPr>
        <w:t xml:space="preserve"> </w:t>
      </w:r>
      <w:r>
        <w:rPr>
          <w:spacing w:val="-1"/>
        </w:rPr>
        <w:t>is</w:t>
      </w:r>
      <w:r>
        <w:rPr>
          <w:rFonts w:ascii="Times New Roman" w:eastAsia="Times New Roman" w:hAnsi="Times New Roman" w:cs="Times New Roman"/>
          <w:spacing w:val="27"/>
        </w:rPr>
        <w:t xml:space="preserve"> </w:t>
      </w:r>
      <w:r>
        <w:rPr>
          <w:spacing w:val="-1"/>
        </w:rPr>
        <w:t>no</w:t>
      </w:r>
      <w:r>
        <w:rPr>
          <w:spacing w:val="22"/>
        </w:rPr>
        <w:t xml:space="preserve"> </w:t>
      </w:r>
      <w:r>
        <w:rPr>
          <w:spacing w:val="-1"/>
        </w:rPr>
        <w:t>other</w:t>
      </w:r>
      <w:r>
        <w:rPr>
          <w:spacing w:val="23"/>
        </w:rPr>
        <w:t xml:space="preserve"> </w:t>
      </w:r>
      <w:r>
        <w:rPr>
          <w:spacing w:val="-1"/>
        </w:rPr>
        <w:t>sufficiently</w:t>
      </w:r>
      <w:r>
        <w:rPr>
          <w:spacing w:val="22"/>
        </w:rPr>
        <w:t xml:space="preserve"> </w:t>
      </w:r>
      <w:r>
        <w:rPr>
          <w:spacing w:val="-1"/>
        </w:rPr>
        <w:t>precise</w:t>
      </w:r>
      <w:r>
        <w:rPr>
          <w:spacing w:val="23"/>
        </w:rPr>
        <w:t xml:space="preserve"> </w:t>
      </w:r>
      <w:r>
        <w:rPr>
          <w:spacing w:val="-1"/>
        </w:rPr>
        <w:t>or</w:t>
      </w:r>
      <w:r>
        <w:rPr>
          <w:spacing w:val="22"/>
        </w:rPr>
        <w:t xml:space="preserve"> </w:t>
      </w:r>
      <w:r>
        <w:rPr>
          <w:spacing w:val="-1"/>
        </w:rPr>
        <w:t>intelligible</w:t>
      </w:r>
      <w:r>
        <w:rPr>
          <w:spacing w:val="23"/>
        </w:rPr>
        <w:t xml:space="preserve"> </w:t>
      </w:r>
      <w:r>
        <w:rPr>
          <w:spacing w:val="-1"/>
        </w:rPr>
        <w:t>way</w:t>
      </w:r>
      <w:r>
        <w:rPr>
          <w:spacing w:val="23"/>
        </w:rPr>
        <w:t xml:space="preserve"> </w:t>
      </w:r>
      <w:r>
        <w:rPr>
          <w:spacing w:val="-1"/>
        </w:rPr>
        <w:t>of</w:t>
      </w:r>
      <w:r>
        <w:rPr>
          <w:spacing w:val="23"/>
        </w:rPr>
        <w:t xml:space="preserve"> </w:t>
      </w:r>
      <w:r>
        <w:rPr>
          <w:spacing w:val="-1"/>
        </w:rPr>
        <w:t>describing</w:t>
      </w:r>
      <w:r>
        <w:rPr>
          <w:spacing w:val="22"/>
        </w:rPr>
        <w:t xml:space="preserve"> </w:t>
      </w:r>
      <w:r>
        <w:rPr>
          <w:spacing w:val="-1"/>
        </w:rPr>
        <w:t>the</w:t>
      </w:r>
      <w:r>
        <w:rPr>
          <w:rFonts w:ascii="Times New Roman" w:eastAsia="Times New Roman" w:hAnsi="Times New Roman" w:cs="Times New Roman"/>
          <w:spacing w:val="30"/>
        </w:rPr>
        <w:t xml:space="preserve"> </w:t>
      </w:r>
      <w:r>
        <w:rPr>
          <w:spacing w:val="-1"/>
        </w:rPr>
        <w:t>characteristics</w:t>
      </w:r>
      <w:r>
        <w:rPr>
          <w:spacing w:val="26"/>
        </w:rPr>
        <w:t xml:space="preserve"> </w:t>
      </w:r>
      <w:r>
        <w:rPr>
          <w:spacing w:val="-1"/>
        </w:rPr>
        <w:t>of</w:t>
      </w:r>
      <w:r>
        <w:rPr>
          <w:spacing w:val="27"/>
        </w:rPr>
        <w:t xml:space="preserve"> </w:t>
      </w:r>
      <w:r>
        <w:t>the</w:t>
      </w:r>
      <w:r>
        <w:rPr>
          <w:spacing w:val="26"/>
        </w:rPr>
        <w:t xml:space="preserve"> </w:t>
      </w:r>
      <w:r>
        <w:rPr>
          <w:spacing w:val="-1"/>
        </w:rPr>
        <w:t>work,</w:t>
      </w:r>
      <w:r>
        <w:rPr>
          <w:spacing w:val="28"/>
        </w:rPr>
        <w:t xml:space="preserve"> </w:t>
      </w:r>
      <w:r>
        <w:rPr>
          <w:spacing w:val="-1"/>
        </w:rPr>
        <w:t>in</w:t>
      </w:r>
      <w:r>
        <w:rPr>
          <w:spacing w:val="26"/>
        </w:rPr>
        <w:t xml:space="preserve"> </w:t>
      </w:r>
      <w:r>
        <w:rPr>
          <w:spacing w:val="-1"/>
        </w:rPr>
        <w:t>which</w:t>
      </w:r>
      <w:r>
        <w:rPr>
          <w:spacing w:val="27"/>
        </w:rPr>
        <w:t xml:space="preserve"> </w:t>
      </w:r>
      <w:r>
        <w:rPr>
          <w:spacing w:val="-1"/>
        </w:rPr>
        <w:t>case</w:t>
      </w:r>
      <w:r>
        <w:rPr>
          <w:spacing w:val="26"/>
        </w:rPr>
        <w:t xml:space="preserve"> </w:t>
      </w:r>
      <w:r>
        <w:rPr>
          <w:spacing w:val="-1"/>
        </w:rPr>
        <w:t>such</w:t>
      </w:r>
      <w:r>
        <w:rPr>
          <w:spacing w:val="27"/>
        </w:rPr>
        <w:t xml:space="preserve"> </w:t>
      </w:r>
      <w:r>
        <w:rPr>
          <w:spacing w:val="-1"/>
        </w:rPr>
        <w:t>reference</w:t>
      </w:r>
      <w:r>
        <w:rPr>
          <w:spacing w:val="26"/>
        </w:rPr>
        <w:t xml:space="preserve"> </w:t>
      </w:r>
      <w:r>
        <w:rPr>
          <w:spacing w:val="-1"/>
        </w:rPr>
        <w:t>must</w:t>
      </w:r>
      <w:r>
        <w:rPr>
          <w:rFonts w:ascii="Times New Roman" w:eastAsia="Times New Roman" w:hAnsi="Times New Roman" w:cs="Times New Roman"/>
          <w:spacing w:val="28"/>
          <w:w w:val="99"/>
        </w:rPr>
        <w:t xml:space="preserve"> </w:t>
      </w:r>
      <w:r>
        <w:rPr>
          <w:spacing w:val="-1"/>
        </w:rPr>
        <w:t>be</w:t>
      </w:r>
      <w:r>
        <w:t xml:space="preserve"> </w:t>
      </w:r>
      <w:r>
        <w:rPr>
          <w:spacing w:val="-1"/>
        </w:rPr>
        <w:t>accompanied by</w:t>
      </w:r>
      <w:r>
        <w:t xml:space="preserve"> </w:t>
      </w:r>
      <w:r>
        <w:rPr>
          <w:spacing w:val="-1"/>
        </w:rPr>
        <w:t>the word</w:t>
      </w:r>
      <w:r>
        <w:t xml:space="preserve"> </w:t>
      </w:r>
      <w:r>
        <w:rPr>
          <w:spacing w:val="-1"/>
        </w:rPr>
        <w:t>“</w:t>
      </w:r>
      <w:r>
        <w:rPr>
          <w:rFonts w:cs="Arial"/>
          <w:i/>
          <w:spacing w:val="-1"/>
        </w:rPr>
        <w:t>equivalent</w:t>
      </w:r>
      <w:r>
        <w:rPr>
          <w:spacing w:val="-1"/>
        </w:rPr>
        <w: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rPr>
          <w:spacing w:val="-1"/>
        </w:rPr>
        <w:t>must</w:t>
      </w:r>
      <w:r>
        <w:rPr>
          <w:spacing w:val="28"/>
        </w:rPr>
        <w:t xml:space="preserve"> </w:t>
      </w:r>
      <w:r>
        <w:rPr>
          <w:spacing w:val="-1"/>
        </w:rPr>
        <w:t>indicate</w:t>
      </w:r>
      <w:r>
        <w:rPr>
          <w:spacing w:val="29"/>
        </w:rPr>
        <w:t xml:space="preserve"> </w:t>
      </w:r>
      <w:r>
        <w:rPr>
          <w:spacing w:val="-1"/>
        </w:rPr>
        <w:t>each</w:t>
      </w:r>
      <w:r>
        <w:rPr>
          <w:spacing w:val="29"/>
        </w:rPr>
        <w:t xml:space="preserve"> </w:t>
      </w:r>
      <w:r>
        <w:rPr>
          <w:spacing w:val="-1"/>
        </w:rPr>
        <w:t>specific</w:t>
      </w:r>
      <w:r>
        <w:rPr>
          <w:spacing w:val="28"/>
        </w:rPr>
        <w:t xml:space="preserve"> </w:t>
      </w:r>
      <w:r>
        <w:rPr>
          <w:spacing w:val="-1"/>
        </w:rPr>
        <w:t>goal</w:t>
      </w:r>
      <w:r>
        <w:rPr>
          <w:spacing w:val="29"/>
        </w:rPr>
        <w:t xml:space="preserve"> </w:t>
      </w:r>
      <w:r>
        <w:t>for</w:t>
      </w:r>
      <w:r>
        <w:rPr>
          <w:spacing w:val="29"/>
        </w:rPr>
        <w:t xml:space="preserve"> </w:t>
      </w:r>
      <w:r>
        <w:rPr>
          <w:spacing w:val="-1"/>
        </w:rPr>
        <w:t>which</w:t>
      </w:r>
      <w:r>
        <w:rPr>
          <w:spacing w:val="28"/>
        </w:rPr>
        <w:t xml:space="preserve"> </w:t>
      </w:r>
      <w:r>
        <w:rPr>
          <w:spacing w:val="-1"/>
        </w:rPr>
        <w:t>points</w:t>
      </w:r>
      <w:r>
        <w:rPr>
          <w:spacing w:val="29"/>
        </w:rPr>
        <w:t xml:space="preserve"> </w:t>
      </w:r>
      <w:r>
        <w:rPr>
          <w:spacing w:val="-1"/>
        </w:rPr>
        <w:t>may</w:t>
      </w:r>
      <w:r>
        <w:rPr>
          <w:spacing w:val="29"/>
        </w:rPr>
        <w:t xml:space="preserve"> </w:t>
      </w:r>
      <w:r>
        <w:rPr>
          <w:spacing w:val="-1"/>
        </w:rPr>
        <w:t>be</w:t>
      </w:r>
      <w:r>
        <w:rPr>
          <w:rFonts w:ascii="Times New Roman"/>
          <w:spacing w:val="28"/>
        </w:rPr>
        <w:t xml:space="preserve"> </w:t>
      </w:r>
      <w:r>
        <w:rPr>
          <w:spacing w:val="-1"/>
        </w:rPr>
        <w:t>awarded</w:t>
      </w:r>
      <w:r>
        <w:rPr>
          <w:spacing w:val="4"/>
        </w:rPr>
        <w:t xml:space="preserve"> </w:t>
      </w:r>
      <w:r>
        <w:rPr>
          <w:spacing w:val="-1"/>
        </w:rPr>
        <w:t>in</w:t>
      </w:r>
      <w:r>
        <w:rPr>
          <w:spacing w:val="5"/>
        </w:rPr>
        <w:t xml:space="preserve"> </w:t>
      </w:r>
      <w:r>
        <w:t>terms</w:t>
      </w:r>
      <w:r>
        <w:rPr>
          <w:spacing w:val="4"/>
        </w:rPr>
        <w:t xml:space="preserve"> </w:t>
      </w:r>
      <w:r>
        <w:rPr>
          <w:spacing w:val="-1"/>
        </w:rPr>
        <w:t>of</w:t>
      </w:r>
      <w:r>
        <w:rPr>
          <w:spacing w:val="4"/>
        </w:rPr>
        <w:t xml:space="preserve"> </w:t>
      </w:r>
      <w:r>
        <w:t>the</w:t>
      </w:r>
      <w:r>
        <w:rPr>
          <w:spacing w:val="4"/>
        </w:rPr>
        <w:t xml:space="preserve"> </w:t>
      </w:r>
      <w:r>
        <w:rPr>
          <w:spacing w:val="-1"/>
        </w:rPr>
        <w:t>points</w:t>
      </w:r>
      <w:r>
        <w:rPr>
          <w:spacing w:val="5"/>
        </w:rPr>
        <w:t xml:space="preserve"> </w:t>
      </w:r>
      <w:r>
        <w:t>system</w:t>
      </w:r>
      <w:r>
        <w:rPr>
          <w:spacing w:val="4"/>
        </w:rPr>
        <w:t xml:space="preserve"> </w:t>
      </w:r>
      <w:r>
        <w:t>set</w:t>
      </w:r>
      <w:r>
        <w:rPr>
          <w:spacing w:val="5"/>
        </w:rPr>
        <w:t xml:space="preserve"> </w:t>
      </w:r>
      <w:r>
        <w:rPr>
          <w:spacing w:val="-1"/>
        </w:rPr>
        <w:t>out</w:t>
      </w:r>
      <w:r>
        <w:rPr>
          <w:spacing w:val="5"/>
        </w:rPr>
        <w:t xml:space="preserve"> </w:t>
      </w:r>
      <w:r>
        <w:rPr>
          <w:spacing w:val="-1"/>
        </w:rPr>
        <w:t>in</w:t>
      </w:r>
      <w:r>
        <w:rPr>
          <w:spacing w:val="4"/>
        </w:rPr>
        <w:t xml:space="preserve"> </w:t>
      </w:r>
      <w:r>
        <w:t>the</w:t>
      </w:r>
      <w:r>
        <w:rPr>
          <w:spacing w:val="4"/>
        </w:rPr>
        <w:t xml:space="preserve"> </w:t>
      </w:r>
      <w:r>
        <w:rPr>
          <w:spacing w:val="-1"/>
        </w:rPr>
        <w:t>Preferential</w:t>
      </w:r>
      <w:r>
        <w:rPr>
          <w:rFonts w:ascii="Times New Roman"/>
          <w:spacing w:val="20"/>
        </w:rPr>
        <w:t xml:space="preserve"> </w:t>
      </w:r>
      <w:r>
        <w:t xml:space="preserve">Procurement </w:t>
      </w:r>
      <w:r>
        <w:rPr>
          <w:spacing w:val="-1"/>
        </w:rPr>
        <w:t>Regulations</w:t>
      </w:r>
      <w:r>
        <w:t xml:space="preserve"> </w:t>
      </w:r>
      <w:r>
        <w:rPr>
          <w:spacing w:val="-1"/>
        </w:rPr>
        <w:t>2001;</w:t>
      </w:r>
      <w:r>
        <w:t xml:space="preserve"> </w:t>
      </w:r>
      <w:r>
        <w:rPr>
          <w:spacing w:val="1"/>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proofErr w:type="gramStart"/>
      <w:r>
        <w:rPr>
          <w:spacing w:val="-1"/>
        </w:rPr>
        <w:t>must</w:t>
      </w:r>
      <w:proofErr w:type="gramEnd"/>
      <w:r>
        <w:rPr>
          <w:spacing w:val="23"/>
        </w:rPr>
        <w:t xml:space="preserve"> </w:t>
      </w:r>
      <w:r>
        <w:rPr>
          <w:spacing w:val="-1"/>
        </w:rPr>
        <w:t>be</w:t>
      </w:r>
      <w:r>
        <w:rPr>
          <w:spacing w:val="24"/>
        </w:rPr>
        <w:t xml:space="preserve"> </w:t>
      </w:r>
      <w:r>
        <w:rPr>
          <w:spacing w:val="-1"/>
        </w:rPr>
        <w:t>approved</w:t>
      </w:r>
      <w:r>
        <w:rPr>
          <w:spacing w:val="23"/>
        </w:rPr>
        <w:t xml:space="preserve"> </w:t>
      </w:r>
      <w:r>
        <w:rPr>
          <w:spacing w:val="-1"/>
        </w:rPr>
        <w:t>by</w:t>
      </w:r>
      <w:r>
        <w:rPr>
          <w:spacing w:val="25"/>
        </w:rPr>
        <w:t xml:space="preserve"> </w:t>
      </w:r>
      <w:r>
        <w:t>the</w:t>
      </w:r>
      <w:r>
        <w:rPr>
          <w:spacing w:val="23"/>
        </w:rPr>
        <w:t xml:space="preserve"> </w:t>
      </w:r>
      <w:r>
        <w:rPr>
          <w:spacing w:val="-1"/>
        </w:rPr>
        <w:t>accounting</w:t>
      </w:r>
      <w:r>
        <w:rPr>
          <w:spacing w:val="24"/>
        </w:rPr>
        <w:t xml:space="preserve"> </w:t>
      </w:r>
      <w:r>
        <w:rPr>
          <w:spacing w:val="-1"/>
        </w:rPr>
        <w:t>officer</w:t>
      </w:r>
      <w:r>
        <w:rPr>
          <w:spacing w:val="23"/>
        </w:rPr>
        <w:t xml:space="preserve"> </w:t>
      </w:r>
      <w:r>
        <w:rPr>
          <w:spacing w:val="-1"/>
        </w:rPr>
        <w:t>prior</w:t>
      </w:r>
      <w:r>
        <w:rPr>
          <w:spacing w:val="24"/>
        </w:rPr>
        <w:t xml:space="preserve"> </w:t>
      </w:r>
      <w:r>
        <w:t>to</w:t>
      </w:r>
      <w:r>
        <w:rPr>
          <w:spacing w:val="23"/>
        </w:rPr>
        <w:t xml:space="preserve"> </w:t>
      </w:r>
      <w:r>
        <w:rPr>
          <w:spacing w:val="-1"/>
        </w:rPr>
        <w:t>publication</w:t>
      </w:r>
      <w:r>
        <w:rPr>
          <w:rFonts w:ascii="Times New Roman"/>
          <w:spacing w:val="29"/>
        </w:rPr>
        <w:t xml:space="preserve"> </w:t>
      </w:r>
      <w:r>
        <w:rPr>
          <w:spacing w:val="-1"/>
        </w:rPr>
        <w:t xml:space="preserve">of </w:t>
      </w:r>
      <w:r>
        <w:t xml:space="preserve">the </w:t>
      </w:r>
      <w:r>
        <w:rPr>
          <w:spacing w:val="-1"/>
        </w:rPr>
        <w:t xml:space="preserve">invitation </w:t>
      </w:r>
      <w:r>
        <w:t xml:space="preserve">for </w:t>
      </w:r>
      <w:r>
        <w:rPr>
          <w:spacing w:val="-1"/>
        </w:rPr>
        <w:t>bids in</w:t>
      </w:r>
      <w:r>
        <w:t xml:space="preserve"> terms</w:t>
      </w:r>
      <w:r>
        <w:rPr>
          <w:spacing w:val="-5"/>
        </w:rPr>
        <w:t xml:space="preserve"> </w:t>
      </w:r>
      <w:r>
        <w:rPr>
          <w:spacing w:val="-1"/>
        </w:rPr>
        <w:t>of</w:t>
      </w:r>
      <w:r>
        <w:t xml:space="preserve"> </w:t>
      </w:r>
      <w:r>
        <w:rPr>
          <w:spacing w:val="-1"/>
        </w:rPr>
        <w:t>paragraph 22 of</w:t>
      </w:r>
      <w:r>
        <w:t xml:space="preserve"> this</w:t>
      </w:r>
      <w:r>
        <w:rPr>
          <w:spacing w:val="-2"/>
        </w:rP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16"/>
        </w:rPr>
        <w:t xml:space="preserve"> </w:t>
      </w:r>
      <w:r>
        <w:rPr>
          <w:spacing w:val="-1"/>
        </w:rPr>
        <w:t>bid</w:t>
      </w:r>
      <w:r>
        <w:rPr>
          <w:spacing w:val="16"/>
        </w:rPr>
        <w:t xml:space="preserve"> </w:t>
      </w:r>
      <w:r>
        <w:rPr>
          <w:spacing w:val="-1"/>
        </w:rPr>
        <w:t>specification</w:t>
      </w:r>
      <w:r>
        <w:rPr>
          <w:spacing w:val="17"/>
        </w:rPr>
        <w:t xml:space="preserve"> </w:t>
      </w:r>
      <w:r>
        <w:t>committee</w:t>
      </w:r>
      <w:r>
        <w:rPr>
          <w:spacing w:val="16"/>
        </w:rPr>
        <w:t xml:space="preserve"> </w:t>
      </w:r>
      <w:r>
        <w:t>must</w:t>
      </w:r>
      <w:r>
        <w:rPr>
          <w:spacing w:val="18"/>
        </w:rPr>
        <w:t xml:space="preserve"> </w:t>
      </w:r>
      <w:r>
        <w:rPr>
          <w:spacing w:val="-1"/>
        </w:rPr>
        <w:t>be</w:t>
      </w:r>
      <w:r>
        <w:rPr>
          <w:spacing w:val="16"/>
        </w:rPr>
        <w:t xml:space="preserve"> </w:t>
      </w:r>
      <w:r>
        <w:t>composed</w:t>
      </w:r>
      <w:r>
        <w:rPr>
          <w:spacing w:val="17"/>
        </w:rPr>
        <w:t xml:space="preserve"> </w:t>
      </w:r>
      <w:r>
        <w:rPr>
          <w:spacing w:val="-1"/>
        </w:rPr>
        <w:t>of</w:t>
      </w:r>
      <w:r>
        <w:rPr>
          <w:spacing w:val="16"/>
        </w:rPr>
        <w:t xml:space="preserve"> </w:t>
      </w:r>
      <w:r>
        <w:rPr>
          <w:spacing w:val="-1"/>
        </w:rPr>
        <w:t>at</w:t>
      </w:r>
      <w:r>
        <w:rPr>
          <w:spacing w:val="17"/>
        </w:rPr>
        <w:t xml:space="preserve"> </w:t>
      </w:r>
      <w:r>
        <w:rPr>
          <w:spacing w:val="-1"/>
        </w:rPr>
        <w:t>least</w:t>
      </w:r>
      <w:r>
        <w:rPr>
          <w:spacing w:val="16"/>
        </w:rPr>
        <w:t xml:space="preserve"> </w:t>
      </w:r>
      <w:r>
        <w:t>five</w:t>
      </w:r>
      <w:r>
        <w:rPr>
          <w:spacing w:val="16"/>
        </w:rPr>
        <w:t xml:space="preserve"> </w:t>
      </w:r>
      <w:r>
        <w:t>(5)</w:t>
      </w:r>
      <w:r>
        <w:rPr>
          <w:rFonts w:ascii="Times New Roman"/>
          <w:spacing w:val="21"/>
        </w:rPr>
        <w:t xml:space="preserve"> </w:t>
      </w:r>
      <w:r>
        <w:rPr>
          <w:spacing w:val="-1"/>
        </w:rPr>
        <w:t>officials</w:t>
      </w:r>
      <w:r>
        <w:rPr>
          <w:spacing w:val="5"/>
        </w:rPr>
        <w:t xml:space="preserve"> </w:t>
      </w:r>
      <w:r>
        <w:rPr>
          <w:spacing w:val="-1"/>
        </w:rPr>
        <w:t>of</w:t>
      </w:r>
      <w:r>
        <w:rPr>
          <w:spacing w:val="6"/>
        </w:rPr>
        <w:t xml:space="preserve"> </w:t>
      </w:r>
      <w:r>
        <w:t>the</w:t>
      </w:r>
      <w:r>
        <w:rPr>
          <w:spacing w:val="6"/>
        </w:rPr>
        <w:t xml:space="preserve"> </w:t>
      </w:r>
      <w:r>
        <w:rPr>
          <w:spacing w:val="-1"/>
        </w:rPr>
        <w:t>municipality,</w:t>
      </w:r>
      <w:r>
        <w:rPr>
          <w:spacing w:val="6"/>
        </w:rPr>
        <w:t xml:space="preserve"> </w:t>
      </w:r>
      <w:r>
        <w:rPr>
          <w:spacing w:val="-1"/>
        </w:rPr>
        <w:t>consisting</w:t>
      </w:r>
      <w:r>
        <w:rPr>
          <w:spacing w:val="6"/>
        </w:rPr>
        <w:t xml:space="preserve"> </w:t>
      </w:r>
      <w:r>
        <w:rPr>
          <w:spacing w:val="-1"/>
        </w:rPr>
        <w:t>of</w:t>
      </w:r>
      <w:r>
        <w:rPr>
          <w:spacing w:val="5"/>
        </w:rPr>
        <w:t xml:space="preserve"> </w:t>
      </w:r>
      <w:r>
        <w:rPr>
          <w:spacing w:val="-1"/>
        </w:rPr>
        <w:t>an</w:t>
      </w:r>
      <w:r>
        <w:rPr>
          <w:spacing w:val="6"/>
        </w:rPr>
        <w:t xml:space="preserve"> </w:t>
      </w:r>
      <w:r>
        <w:rPr>
          <w:spacing w:val="-1"/>
        </w:rPr>
        <w:t>appointed</w:t>
      </w:r>
      <w:r>
        <w:rPr>
          <w:spacing w:val="8"/>
        </w:rPr>
        <w:t xml:space="preserve"> </w:t>
      </w:r>
      <w:r>
        <w:t>chairperson,</w:t>
      </w:r>
      <w:r>
        <w:rPr>
          <w:spacing w:val="6"/>
        </w:rPr>
        <w:t xml:space="preserve"> </w:t>
      </w:r>
      <w:r>
        <w:t>the</w:t>
      </w:r>
      <w:r>
        <w:rPr>
          <w:rFonts w:ascii="Times New Roman"/>
          <w:spacing w:val="25"/>
        </w:rPr>
        <w:t xml:space="preserve"> </w:t>
      </w:r>
      <w:r>
        <w:rPr>
          <w:spacing w:val="-1"/>
        </w:rPr>
        <w:t>project</w:t>
      </w:r>
      <w:r>
        <w:rPr>
          <w:spacing w:val="59"/>
        </w:rPr>
        <w:t xml:space="preserve"> </w:t>
      </w:r>
      <w:r>
        <w:rPr>
          <w:spacing w:val="-1"/>
        </w:rPr>
        <w:t>manager,</w:t>
      </w:r>
      <w:r>
        <w:rPr>
          <w:spacing w:val="60"/>
        </w:rPr>
        <w:t xml:space="preserve"> </w:t>
      </w:r>
      <w:r>
        <w:rPr>
          <w:spacing w:val="-1"/>
        </w:rPr>
        <w:t>responsible</w:t>
      </w:r>
      <w:r>
        <w:rPr>
          <w:spacing w:val="59"/>
        </w:rPr>
        <w:t xml:space="preserve"> </w:t>
      </w:r>
      <w:r>
        <w:t>official</w:t>
      </w:r>
      <w:r>
        <w:rPr>
          <w:spacing w:val="59"/>
        </w:rPr>
        <w:t xml:space="preserve"> </w:t>
      </w:r>
      <w:r>
        <w:rPr>
          <w:spacing w:val="-1"/>
        </w:rPr>
        <w:t>and</w:t>
      </w:r>
      <w:r>
        <w:rPr>
          <w:spacing w:val="60"/>
        </w:rPr>
        <w:t xml:space="preserve"> </w:t>
      </w:r>
      <w:r>
        <w:rPr>
          <w:spacing w:val="-1"/>
        </w:rPr>
        <w:t>at</w:t>
      </w:r>
      <w:r>
        <w:rPr>
          <w:spacing w:val="60"/>
        </w:rPr>
        <w:t xml:space="preserve"> </w:t>
      </w:r>
      <w:r>
        <w:rPr>
          <w:spacing w:val="-1"/>
        </w:rPr>
        <w:t>least</w:t>
      </w:r>
      <w:r>
        <w:rPr>
          <w:spacing w:val="60"/>
        </w:rPr>
        <w:t xml:space="preserve"> </w:t>
      </w:r>
      <w:r>
        <w:rPr>
          <w:spacing w:val="-1"/>
        </w:rPr>
        <w:t>one</w:t>
      </w:r>
      <w:r>
        <w:rPr>
          <w:spacing w:val="59"/>
        </w:rPr>
        <w:t xml:space="preserve"> </w:t>
      </w:r>
      <w:r>
        <w:rPr>
          <w:spacing w:val="-1"/>
        </w:rPr>
        <w:t>supply</w:t>
      </w:r>
      <w:r>
        <w:rPr>
          <w:spacing w:val="60"/>
        </w:rPr>
        <w:t xml:space="preserve"> </w:t>
      </w:r>
      <w:r>
        <w:rPr>
          <w:spacing w:val="-1"/>
        </w:rPr>
        <w:t>chain</w:t>
      </w:r>
      <w:r>
        <w:rPr>
          <w:rFonts w:ascii="Times New Roman"/>
          <w:spacing w:val="20"/>
        </w:rPr>
        <w:t xml:space="preserve"> </w:t>
      </w:r>
      <w:r>
        <w:t>management</w:t>
      </w:r>
      <w:r>
        <w:rPr>
          <w:spacing w:val="-1"/>
        </w:rPr>
        <w:t xml:space="preserve"> </w:t>
      </w:r>
      <w:r>
        <w:t>practitioner-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6" w:hanging="720"/>
        <w:jc w:val="both"/>
      </w:pPr>
      <w:proofErr w:type="gramStart"/>
      <w:r>
        <w:rPr>
          <w:spacing w:val="-1"/>
        </w:rPr>
        <w:t>where</w:t>
      </w:r>
      <w:proofErr w:type="gramEnd"/>
      <w:r>
        <w:rPr>
          <w:spacing w:val="27"/>
        </w:rPr>
        <w:t xml:space="preserve"> </w:t>
      </w:r>
      <w:r>
        <w:rPr>
          <w:spacing w:val="-1"/>
        </w:rPr>
        <w:t>appropriate</w:t>
      </w:r>
      <w:r>
        <w:rPr>
          <w:spacing w:val="27"/>
        </w:rPr>
        <w:t xml:space="preserve"> </w:t>
      </w:r>
      <w:r>
        <w:t>a</w:t>
      </w:r>
      <w:r>
        <w:rPr>
          <w:spacing w:val="26"/>
        </w:rPr>
        <w:t xml:space="preserve"> </w:t>
      </w:r>
      <w:r>
        <w:rPr>
          <w:spacing w:val="-1"/>
        </w:rPr>
        <w:t>representative</w:t>
      </w:r>
      <w:r>
        <w:rPr>
          <w:spacing w:val="28"/>
        </w:rPr>
        <w:t xml:space="preserve"> </w:t>
      </w:r>
      <w:r>
        <w:rPr>
          <w:spacing w:val="-1"/>
        </w:rPr>
        <w:t>of</w:t>
      </w:r>
      <w:r>
        <w:rPr>
          <w:spacing w:val="27"/>
        </w:rPr>
        <w:t xml:space="preserve"> </w:t>
      </w:r>
      <w:r>
        <w:rPr>
          <w:spacing w:val="-1"/>
        </w:rPr>
        <w:t>internal</w:t>
      </w:r>
      <w:r>
        <w:rPr>
          <w:spacing w:val="26"/>
        </w:rPr>
        <w:t xml:space="preserve"> </w:t>
      </w:r>
      <w:r>
        <w:rPr>
          <w:spacing w:val="-1"/>
        </w:rPr>
        <w:t>audit</w:t>
      </w:r>
      <w:r>
        <w:t xml:space="preserve"> </w:t>
      </w:r>
      <w:r>
        <w:rPr>
          <w:spacing w:val="28"/>
        </w:rPr>
        <w:t xml:space="preserve"> </w:t>
      </w:r>
      <w:r>
        <w:rPr>
          <w:spacing w:val="-1"/>
        </w:rPr>
        <w:t>and/or</w:t>
      </w:r>
      <w:r>
        <w:rPr>
          <w:rFonts w:ascii="Times New Roman"/>
          <w:spacing w:val="42"/>
        </w:rPr>
        <w:t xml:space="preserve"> </w:t>
      </w:r>
      <w:r>
        <w:rPr>
          <w:spacing w:val="-1"/>
        </w:rPr>
        <w:t>legal</w:t>
      </w:r>
      <w:r>
        <w:rPr>
          <w:spacing w:val="33"/>
        </w:rPr>
        <w:t xml:space="preserve"> </w:t>
      </w:r>
      <w:r>
        <w:rPr>
          <w:spacing w:val="-1"/>
        </w:rPr>
        <w:t>services</w:t>
      </w:r>
      <w:r>
        <w:rPr>
          <w:spacing w:val="33"/>
        </w:rPr>
        <w:t xml:space="preserve"> </w:t>
      </w:r>
      <w:r>
        <w:rPr>
          <w:spacing w:val="-1"/>
        </w:rPr>
        <w:t>and/or</w:t>
      </w:r>
      <w:r>
        <w:rPr>
          <w:spacing w:val="35"/>
        </w:rPr>
        <w:t xml:space="preserve"> </w:t>
      </w:r>
      <w:r>
        <w:rPr>
          <w:spacing w:val="-1"/>
        </w:rPr>
        <w:t>external</w:t>
      </w:r>
      <w:r>
        <w:rPr>
          <w:spacing w:val="35"/>
        </w:rPr>
        <w:t xml:space="preserve"> </w:t>
      </w:r>
      <w:r>
        <w:t>specialist</w:t>
      </w:r>
      <w:r>
        <w:rPr>
          <w:spacing w:val="34"/>
        </w:rPr>
        <w:t xml:space="preserve"> </w:t>
      </w:r>
      <w:r>
        <w:t>advisor</w:t>
      </w:r>
      <w:r>
        <w:rPr>
          <w:spacing w:val="34"/>
        </w:rPr>
        <w:t xml:space="preserve"> </w:t>
      </w:r>
      <w:r>
        <w:t>may</w:t>
      </w:r>
      <w:r>
        <w:rPr>
          <w:spacing w:val="35"/>
        </w:rPr>
        <w:t xml:space="preserve"> </w:t>
      </w:r>
      <w:r>
        <w:t>form</w:t>
      </w:r>
      <w:r>
        <w:rPr>
          <w:spacing w:val="34"/>
        </w:rPr>
        <w:t xml:space="preserve"> </w:t>
      </w:r>
      <w:r>
        <w:t>part</w:t>
      </w:r>
      <w:r>
        <w:rPr>
          <w:rFonts w:ascii="Times New Roman"/>
          <w:spacing w:val="26"/>
        </w:rPr>
        <w:t xml:space="preserve"> </w:t>
      </w:r>
      <w:r>
        <w:rPr>
          <w:spacing w:val="-1"/>
        </w:rPr>
        <w:t>of</w:t>
      </w:r>
      <w:r>
        <w:rPr>
          <w:spacing w:val="-5"/>
        </w:rPr>
        <w:t xml:space="preserve"> </w:t>
      </w:r>
      <w:r>
        <w:t>this</w:t>
      </w:r>
      <w:r>
        <w:rPr>
          <w:spacing w:val="-4"/>
        </w:rPr>
        <w:t xml:space="preserve"> </w:t>
      </w:r>
      <w:r>
        <w:rPr>
          <w:spacing w:val="-1"/>
        </w:rPr>
        <w:t>committee.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6"/>
        <w:jc w:val="both"/>
      </w:pPr>
      <w:r>
        <w:rPr>
          <w:spacing w:val="-1"/>
        </w:rPr>
        <w:lastRenderedPageBreak/>
        <w:t>No</w:t>
      </w:r>
      <w:r>
        <w:rPr>
          <w:spacing w:val="11"/>
        </w:rPr>
        <w:t xml:space="preserve"> </w:t>
      </w:r>
      <w:r>
        <w:rPr>
          <w:spacing w:val="-1"/>
        </w:rPr>
        <w:t>person,</w:t>
      </w:r>
      <w:r>
        <w:rPr>
          <w:spacing w:val="12"/>
        </w:rPr>
        <w:t xml:space="preserve"> </w:t>
      </w:r>
      <w:r>
        <w:rPr>
          <w:spacing w:val="-1"/>
        </w:rPr>
        <w:t>advisor</w:t>
      </w:r>
      <w:r>
        <w:rPr>
          <w:spacing w:val="14"/>
        </w:rPr>
        <w:t xml:space="preserve"> </w:t>
      </w:r>
      <w:r>
        <w:rPr>
          <w:spacing w:val="-1"/>
        </w:rPr>
        <w:t>or</w:t>
      </w:r>
      <w:r>
        <w:rPr>
          <w:spacing w:val="12"/>
        </w:rPr>
        <w:t xml:space="preserve"> </w:t>
      </w:r>
      <w:r>
        <w:rPr>
          <w:spacing w:val="-1"/>
        </w:rPr>
        <w:t>corporate</w:t>
      </w:r>
      <w:r>
        <w:rPr>
          <w:spacing w:val="12"/>
        </w:rPr>
        <w:t xml:space="preserve"> </w:t>
      </w:r>
      <w:r>
        <w:t>entity</w:t>
      </w:r>
      <w:r>
        <w:rPr>
          <w:spacing w:val="12"/>
        </w:rPr>
        <w:t xml:space="preserve"> </w:t>
      </w:r>
      <w:r>
        <w:t>involved</w:t>
      </w:r>
      <w:r>
        <w:rPr>
          <w:spacing w:val="11"/>
        </w:rPr>
        <w:t xml:space="preserve"> </w:t>
      </w:r>
      <w:r>
        <w:t>with</w:t>
      </w:r>
      <w:r>
        <w:rPr>
          <w:spacing w:val="12"/>
        </w:rPr>
        <w:t xml:space="preserve"> </w:t>
      </w:r>
      <w:r>
        <w:t>the</w:t>
      </w:r>
      <w:r>
        <w:rPr>
          <w:spacing w:val="12"/>
        </w:rPr>
        <w:t xml:space="preserve"> </w:t>
      </w:r>
      <w:r>
        <w:t>bid</w:t>
      </w:r>
      <w:r>
        <w:rPr>
          <w:rFonts w:ascii="Times New Roman"/>
          <w:spacing w:val="30"/>
        </w:rPr>
        <w:t xml:space="preserve"> </w:t>
      </w:r>
      <w:r>
        <w:t>specification</w:t>
      </w:r>
      <w:r>
        <w:rPr>
          <w:spacing w:val="9"/>
        </w:rPr>
        <w:t xml:space="preserve"> </w:t>
      </w:r>
      <w:r>
        <w:t>committee,</w:t>
      </w:r>
      <w:r>
        <w:rPr>
          <w:spacing w:val="10"/>
        </w:rPr>
        <w:t xml:space="preserve"> </w:t>
      </w:r>
      <w:r>
        <w:rPr>
          <w:spacing w:val="-1"/>
        </w:rPr>
        <w:t>or</w:t>
      </w:r>
      <w:r>
        <w:rPr>
          <w:spacing w:val="11"/>
        </w:rPr>
        <w:t xml:space="preserve"> </w:t>
      </w:r>
      <w:r>
        <w:rPr>
          <w:spacing w:val="-1"/>
        </w:rPr>
        <w:t>director</w:t>
      </w:r>
      <w:r>
        <w:rPr>
          <w:spacing w:val="11"/>
        </w:rPr>
        <w:t xml:space="preserve"> </w:t>
      </w:r>
      <w:r>
        <w:t>of</w:t>
      </w:r>
      <w:r>
        <w:rPr>
          <w:spacing w:val="11"/>
        </w:rPr>
        <w:t xml:space="preserve"> </w:t>
      </w:r>
      <w:r>
        <w:t>such</w:t>
      </w:r>
      <w:r>
        <w:rPr>
          <w:spacing w:val="10"/>
        </w:rPr>
        <w:t xml:space="preserve"> </w:t>
      </w:r>
      <w:r>
        <w:t>a</w:t>
      </w:r>
      <w:r>
        <w:rPr>
          <w:spacing w:val="11"/>
        </w:rPr>
        <w:t xml:space="preserve"> </w:t>
      </w:r>
      <w:r>
        <w:t>corporate</w:t>
      </w:r>
      <w:r>
        <w:rPr>
          <w:spacing w:val="10"/>
        </w:rPr>
        <w:t xml:space="preserve"> </w:t>
      </w:r>
      <w:r>
        <w:t>entity,</w:t>
      </w:r>
      <w:r>
        <w:rPr>
          <w:spacing w:val="11"/>
        </w:rPr>
        <w:t xml:space="preserve"> </w:t>
      </w:r>
      <w:r>
        <w:t>may</w:t>
      </w:r>
      <w:r>
        <w:rPr>
          <w:spacing w:val="10"/>
        </w:rPr>
        <w:t xml:space="preserve"> </w:t>
      </w:r>
      <w:r>
        <w:t>bid</w:t>
      </w:r>
      <w:r>
        <w:rPr>
          <w:rFonts w:ascii="Times New Roman"/>
          <w:spacing w:val="23"/>
        </w:rPr>
        <w:t xml:space="preserve"> </w:t>
      </w:r>
      <w:r>
        <w:t>for</w:t>
      </w:r>
      <w:r>
        <w:rPr>
          <w:spacing w:val="-5"/>
        </w:rPr>
        <w:t xml:space="preserve"> </w:t>
      </w:r>
      <w:r>
        <w:rPr>
          <w:spacing w:val="-1"/>
        </w:rPr>
        <w:t>any</w:t>
      </w:r>
      <w:r>
        <w:rPr>
          <w:spacing w:val="-4"/>
        </w:rPr>
        <w:t xml:space="preserve"> </w:t>
      </w:r>
      <w:r>
        <w:rPr>
          <w:spacing w:val="-1"/>
        </w:rPr>
        <w:t>resulting</w:t>
      </w:r>
      <w:r>
        <w:rPr>
          <w:spacing w:val="-4"/>
        </w:rPr>
        <w:t xml:space="preserve"> </w:t>
      </w:r>
      <w:r>
        <w:rPr>
          <w:spacing w:val="-1"/>
        </w:rPr>
        <w:t>contracts.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Bid</w:t>
      </w:r>
      <w:r>
        <w:rPr>
          <w:spacing w:val="46"/>
        </w:rPr>
        <w:t xml:space="preserve"> </w:t>
      </w:r>
      <w:r>
        <w:rPr>
          <w:spacing w:val="-1"/>
        </w:rPr>
        <w:t>specification</w:t>
      </w:r>
      <w:r>
        <w:rPr>
          <w:spacing w:val="46"/>
        </w:rPr>
        <w:t xml:space="preserve"> </w:t>
      </w:r>
      <w:r>
        <w:rPr>
          <w:spacing w:val="-1"/>
        </w:rPr>
        <w:t>committee</w:t>
      </w:r>
      <w:r>
        <w:rPr>
          <w:spacing w:val="45"/>
        </w:rPr>
        <w:t xml:space="preserve"> </w:t>
      </w:r>
      <w:r>
        <w:t>meetings</w:t>
      </w:r>
      <w:r>
        <w:rPr>
          <w:spacing w:val="46"/>
        </w:rPr>
        <w:t xml:space="preserve"> </w:t>
      </w:r>
      <w:r>
        <w:t>must</w:t>
      </w:r>
      <w:r>
        <w:rPr>
          <w:spacing w:val="46"/>
        </w:rPr>
        <w:t xml:space="preserve"> </w:t>
      </w:r>
      <w:r>
        <w:rPr>
          <w:spacing w:val="-1"/>
        </w:rPr>
        <w:t>be</w:t>
      </w:r>
      <w:r>
        <w:rPr>
          <w:spacing w:val="46"/>
        </w:rPr>
        <w:t xml:space="preserve"> </w:t>
      </w:r>
      <w:r>
        <w:t>conducted</w:t>
      </w:r>
      <w:r>
        <w:rPr>
          <w:spacing w:val="46"/>
        </w:rPr>
        <w:t xml:space="preserve"> </w:t>
      </w:r>
      <w:r>
        <w:rPr>
          <w:spacing w:val="-1"/>
        </w:rPr>
        <w:t>in</w:t>
      </w:r>
      <w:r>
        <w:rPr>
          <w:rFonts w:ascii="Times New Roman"/>
          <w:spacing w:val="26"/>
        </w:rPr>
        <w:t xml:space="preserve"> </w:t>
      </w:r>
      <w:r>
        <w:rPr>
          <w:spacing w:val="-1"/>
        </w:rPr>
        <w:t>accordance</w:t>
      </w:r>
      <w:r>
        <w:rPr>
          <w:spacing w:val="11"/>
        </w:rPr>
        <w:t xml:space="preserve"> </w:t>
      </w:r>
      <w:r>
        <w:rPr>
          <w:spacing w:val="-1"/>
        </w:rPr>
        <w:t>with</w:t>
      </w:r>
      <w:r>
        <w:rPr>
          <w:spacing w:val="11"/>
        </w:rPr>
        <w:t xml:space="preserve"> </w:t>
      </w:r>
      <w:r>
        <w:rPr>
          <w:spacing w:val="-1"/>
        </w:rPr>
        <w:t>the</w:t>
      </w:r>
      <w:r>
        <w:rPr>
          <w:spacing w:val="11"/>
        </w:rPr>
        <w:t xml:space="preserve"> </w:t>
      </w:r>
      <w:r>
        <w:rPr>
          <w:spacing w:val="-1"/>
        </w:rPr>
        <w:t>applicable</w:t>
      </w:r>
      <w:r>
        <w:rPr>
          <w:spacing w:val="11"/>
        </w:rPr>
        <w:t xml:space="preserve"> </w:t>
      </w:r>
      <w:r>
        <w:t>rules</w:t>
      </w:r>
      <w:r>
        <w:rPr>
          <w:spacing w:val="11"/>
        </w:rPr>
        <w:t xml:space="preserve"> </w:t>
      </w:r>
      <w:r>
        <w:rPr>
          <w:spacing w:val="-1"/>
        </w:rPr>
        <w:t>in</w:t>
      </w:r>
      <w:r>
        <w:rPr>
          <w:spacing w:val="11"/>
        </w:rPr>
        <w:t xml:space="preserve"> </w:t>
      </w:r>
      <w:r>
        <w:rPr>
          <w:spacing w:val="-1"/>
        </w:rPr>
        <w:t>order</w:t>
      </w:r>
      <w:r>
        <w:rPr>
          <w:spacing w:val="11"/>
        </w:rPr>
        <w:t xml:space="preserve"> </w:t>
      </w:r>
      <w:r>
        <w:rPr>
          <w:spacing w:val="-1"/>
        </w:rPr>
        <w:t>regulating</w:t>
      </w:r>
      <w:r>
        <w:rPr>
          <w:spacing w:val="11"/>
        </w:rPr>
        <w:t xml:space="preserve"> </w:t>
      </w:r>
      <w:r>
        <w:t>the</w:t>
      </w:r>
      <w:r>
        <w:rPr>
          <w:spacing w:val="10"/>
        </w:rPr>
        <w:t xml:space="preserve"> </w:t>
      </w:r>
      <w:r>
        <w:t>conduct</w:t>
      </w:r>
      <w:r>
        <w:rPr>
          <w:spacing w:val="11"/>
        </w:rPr>
        <w:t xml:space="preserve"> </w:t>
      </w:r>
      <w:r>
        <w:rPr>
          <w:spacing w:val="-1"/>
        </w:rPr>
        <w:t>of</w:t>
      </w:r>
      <w:r>
        <w:rPr>
          <w:rFonts w:ascii="Times New Roman"/>
          <w:spacing w:val="32"/>
          <w:w w:val="99"/>
        </w:rPr>
        <w:t xml:space="preserve"> </w:t>
      </w:r>
      <w:r>
        <w:t>meetings.</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BID</w:t>
      </w:r>
      <w:r>
        <w:rPr>
          <w:spacing w:val="-12"/>
          <w:u w:val="thick" w:color="000000"/>
        </w:rPr>
        <w:t xml:space="preserve"> </w:t>
      </w:r>
      <w:r>
        <w:rPr>
          <w:spacing w:val="-1"/>
          <w:u w:val="thick" w:color="000000"/>
        </w:rPr>
        <w:t>EVALUATION</w:t>
      </w:r>
      <w:r>
        <w:rPr>
          <w:spacing w:val="-11"/>
          <w:u w:val="thick" w:color="000000"/>
        </w:rPr>
        <w:t xml:space="preserve"> </w:t>
      </w:r>
      <w:r>
        <w:rPr>
          <w:spacing w:val="-1"/>
          <w:u w:val="thick" w:color="000000"/>
        </w:rPr>
        <w:t>COMMITTEES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rPr>
          <w:spacing w:val="-1"/>
        </w:rPr>
        <w:t>The</w:t>
      </w:r>
      <w:r>
        <w:rPr>
          <w:spacing w:val="-3"/>
        </w:rPr>
        <w:t xml:space="preserve"> </w:t>
      </w:r>
      <w:r>
        <w:rPr>
          <w:spacing w:val="-1"/>
        </w:rPr>
        <w:t>bid</w:t>
      </w:r>
      <w:r>
        <w:rPr>
          <w:spacing w:val="-2"/>
        </w:rPr>
        <w:t xml:space="preserve"> </w:t>
      </w:r>
      <w:r>
        <w:rPr>
          <w:spacing w:val="-1"/>
        </w:rPr>
        <w:t>evaluation committee</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evaluate</w:t>
      </w:r>
      <w:r>
        <w:t xml:space="preserve"> </w:t>
      </w:r>
      <w:r>
        <w:rPr>
          <w:spacing w:val="-1"/>
        </w:rPr>
        <w:t>bids</w:t>
      </w:r>
      <w:r>
        <w:t xml:space="preserve"> </w:t>
      </w:r>
      <w:r>
        <w:rPr>
          <w:spacing w:val="-1"/>
        </w:rPr>
        <w:t>in</w:t>
      </w:r>
      <w:r>
        <w:t xml:space="preserve"> </w:t>
      </w:r>
      <w:r>
        <w:rPr>
          <w:spacing w:val="-1"/>
        </w:rPr>
        <w:t>accordance</w:t>
      </w:r>
      <w:r>
        <w:rPr>
          <w:spacing w:val="1"/>
        </w:rPr>
        <w:t xml:space="preserve"> </w:t>
      </w:r>
      <w:r>
        <w:rPr>
          <w:spacing w:val="-1"/>
        </w:rPr>
        <w:t>with:</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hanging="719"/>
      </w:pPr>
      <w:r>
        <w:t>the</w:t>
      </w:r>
      <w:r>
        <w:rPr>
          <w:spacing w:val="-1"/>
        </w:rPr>
        <w:t xml:space="preserve"> specifications </w:t>
      </w:r>
      <w:r>
        <w:t xml:space="preserve">for a </w:t>
      </w:r>
      <w:r>
        <w:rPr>
          <w:spacing w:val="-1"/>
        </w:rPr>
        <w:t>specific</w:t>
      </w:r>
      <w:r>
        <w:t xml:space="preserve"> </w:t>
      </w:r>
      <w:r>
        <w:rPr>
          <w:spacing w:val="-1"/>
        </w:rPr>
        <w:t>procurement;</w:t>
      </w:r>
      <w:r>
        <w:t xml:space="preserve"> </w:t>
      </w:r>
      <w:r>
        <w:rPr>
          <w:spacing w:val="1"/>
        </w:rPr>
        <w:t xml:space="preserve"> </w:t>
      </w:r>
      <w:r>
        <w:rPr>
          <w:spacing w:val="-1"/>
        </w:rPr>
        <w:t>and</w:t>
      </w:r>
    </w:p>
    <w:p w:rsidR="00402FB3" w:rsidRDefault="00B6144B">
      <w:pPr>
        <w:pStyle w:val="BodyText"/>
        <w:numPr>
          <w:ilvl w:val="3"/>
          <w:numId w:val="23"/>
        </w:numPr>
        <w:tabs>
          <w:tab w:val="left" w:pos="2980"/>
        </w:tabs>
        <w:ind w:hanging="719"/>
      </w:pPr>
      <w:proofErr w:type="gramStart"/>
      <w:r>
        <w:t>the</w:t>
      </w:r>
      <w:proofErr w:type="gramEnd"/>
      <w:r>
        <w:rPr>
          <w:spacing w:val="-2"/>
        </w:rPr>
        <w:t xml:space="preserve"> </w:t>
      </w:r>
      <w:r>
        <w:rPr>
          <w:spacing w:val="-1"/>
        </w:rPr>
        <w:t>points system set out in</w:t>
      </w:r>
      <w:r>
        <w:rPr>
          <w:spacing w:val="-2"/>
        </w:rPr>
        <w:t xml:space="preserve"> </w:t>
      </w:r>
      <w:r>
        <w:t>terms</w:t>
      </w:r>
      <w:r>
        <w:rPr>
          <w:spacing w:val="-2"/>
        </w:rPr>
        <w:t xml:space="preserve"> </w:t>
      </w:r>
      <w:r>
        <w:rPr>
          <w:spacing w:val="-1"/>
        </w:rPr>
        <w:t>of</w:t>
      </w:r>
      <w:r>
        <w:rPr>
          <w:spacing w:val="-3"/>
        </w:rPr>
        <w:t xml:space="preserve"> </w:t>
      </w:r>
      <w:r>
        <w:rPr>
          <w:spacing w:val="-1"/>
        </w:rPr>
        <w:t>paragraph 21(b).</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evaluate</w:t>
      </w:r>
      <w:r>
        <w:rPr>
          <w:spacing w:val="-2"/>
        </w:rPr>
        <w:t xml:space="preserve"> </w:t>
      </w:r>
      <w:r>
        <w:rPr>
          <w:spacing w:val="-1"/>
        </w:rPr>
        <w:t>each bidder’s ability</w:t>
      </w:r>
      <w:r>
        <w:rPr>
          <w:spacing w:val="-2"/>
        </w:rPr>
        <w:t xml:space="preserve"> </w:t>
      </w:r>
      <w:r>
        <w:t>to</w:t>
      </w:r>
      <w:r>
        <w:rPr>
          <w:spacing w:val="-1"/>
        </w:rPr>
        <w:t xml:space="preserve"> execute </w:t>
      </w:r>
      <w:r>
        <w:t>the</w:t>
      </w:r>
      <w:r>
        <w:rPr>
          <w:spacing w:val="-3"/>
        </w:rPr>
        <w:t xml:space="preserve"> </w:t>
      </w:r>
      <w:r>
        <w:rPr>
          <w:spacing w:val="-1"/>
        </w:rPr>
        <w:t>contract;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t>check</w:t>
      </w:r>
      <w:r>
        <w:rPr>
          <w:spacing w:val="12"/>
        </w:rPr>
        <w:t xml:space="preserve"> </w:t>
      </w:r>
      <w:r>
        <w:rPr>
          <w:spacing w:val="-1"/>
        </w:rPr>
        <w:t>in</w:t>
      </w:r>
      <w:r>
        <w:rPr>
          <w:spacing w:val="12"/>
        </w:rPr>
        <w:t xml:space="preserve"> </w:t>
      </w:r>
      <w:r>
        <w:t>respect</w:t>
      </w:r>
      <w:r>
        <w:rPr>
          <w:spacing w:val="12"/>
        </w:rPr>
        <w:t xml:space="preserve"> </w:t>
      </w:r>
      <w:r>
        <w:rPr>
          <w:spacing w:val="-1"/>
        </w:rPr>
        <w:t>of</w:t>
      </w:r>
      <w:r>
        <w:rPr>
          <w:spacing w:val="12"/>
        </w:rPr>
        <w:t xml:space="preserve"> </w:t>
      </w:r>
      <w:r>
        <w:t>the</w:t>
      </w:r>
      <w:r>
        <w:rPr>
          <w:spacing w:val="12"/>
        </w:rPr>
        <w:t xml:space="preserve"> </w:t>
      </w:r>
      <w:r>
        <w:rPr>
          <w:spacing w:val="-1"/>
        </w:rPr>
        <w:t>recommended</w:t>
      </w:r>
      <w:r>
        <w:rPr>
          <w:spacing w:val="12"/>
        </w:rPr>
        <w:t xml:space="preserve"> </w:t>
      </w:r>
      <w:r>
        <w:rPr>
          <w:spacing w:val="-1"/>
        </w:rPr>
        <w:t>bidder</w:t>
      </w:r>
      <w:r>
        <w:rPr>
          <w:spacing w:val="12"/>
        </w:rPr>
        <w:t xml:space="preserve"> </w:t>
      </w:r>
      <w:r>
        <w:rPr>
          <w:spacing w:val="-1"/>
        </w:rPr>
        <w:t>whether</w:t>
      </w:r>
      <w:r>
        <w:rPr>
          <w:spacing w:val="12"/>
        </w:rPr>
        <w:t xml:space="preserve"> </w:t>
      </w:r>
      <w:r>
        <w:rPr>
          <w:spacing w:val="-1"/>
        </w:rPr>
        <w:t>municipal</w:t>
      </w:r>
      <w:r>
        <w:rPr>
          <w:rFonts w:ascii="Times New Roman"/>
          <w:spacing w:val="27"/>
        </w:rPr>
        <w:t xml:space="preserve"> </w:t>
      </w:r>
      <w:r>
        <w:rPr>
          <w:spacing w:val="-1"/>
        </w:rPr>
        <w:t>rates</w:t>
      </w:r>
      <w:r>
        <w:rPr>
          <w:spacing w:val="25"/>
        </w:rPr>
        <w:t xml:space="preserve"> </w:t>
      </w:r>
      <w:r>
        <w:rPr>
          <w:spacing w:val="-1"/>
        </w:rPr>
        <w:t>and</w:t>
      </w:r>
      <w:r>
        <w:rPr>
          <w:spacing w:val="26"/>
        </w:rPr>
        <w:t xml:space="preserve"> </w:t>
      </w:r>
      <w:r>
        <w:t>taxes</w:t>
      </w:r>
      <w:r>
        <w:rPr>
          <w:spacing w:val="25"/>
        </w:rPr>
        <w:t xml:space="preserve"> </w:t>
      </w:r>
      <w:r>
        <w:rPr>
          <w:spacing w:val="-1"/>
        </w:rPr>
        <w:t>and</w:t>
      </w:r>
      <w:r>
        <w:rPr>
          <w:spacing w:val="26"/>
        </w:rPr>
        <w:t xml:space="preserve"> </w:t>
      </w:r>
      <w:r>
        <w:rPr>
          <w:spacing w:val="-1"/>
        </w:rPr>
        <w:t>municipal</w:t>
      </w:r>
      <w:r>
        <w:rPr>
          <w:spacing w:val="25"/>
        </w:rPr>
        <w:t xml:space="preserve"> </w:t>
      </w:r>
      <w:r>
        <w:rPr>
          <w:spacing w:val="-1"/>
        </w:rPr>
        <w:t>service</w:t>
      </w:r>
      <w:r>
        <w:rPr>
          <w:spacing w:val="26"/>
        </w:rPr>
        <w:t xml:space="preserve"> </w:t>
      </w:r>
      <w:r>
        <w:rPr>
          <w:spacing w:val="-1"/>
        </w:rPr>
        <w:t>charges</w:t>
      </w:r>
      <w:r>
        <w:rPr>
          <w:spacing w:val="25"/>
        </w:rPr>
        <w:t xml:space="preserve"> </w:t>
      </w:r>
      <w:r>
        <w:rPr>
          <w:spacing w:val="-1"/>
        </w:rPr>
        <w:t>are</w:t>
      </w:r>
      <w:r>
        <w:rPr>
          <w:spacing w:val="26"/>
        </w:rPr>
        <w:t xml:space="preserve"> </w:t>
      </w:r>
      <w:r>
        <w:rPr>
          <w:spacing w:val="-1"/>
        </w:rPr>
        <w:t>not</w:t>
      </w:r>
      <w:r>
        <w:rPr>
          <w:spacing w:val="26"/>
        </w:rPr>
        <w:t xml:space="preserve"> </w:t>
      </w:r>
      <w:r>
        <w:rPr>
          <w:spacing w:val="-1"/>
        </w:rPr>
        <w:t>in</w:t>
      </w:r>
      <w:r>
        <w:rPr>
          <w:rFonts w:ascii="Times New Roman"/>
          <w:spacing w:val="28"/>
        </w:rPr>
        <w:t xml:space="preserve"> </w:t>
      </w:r>
      <w:r>
        <w:rPr>
          <w:spacing w:val="-1"/>
        </w:rPr>
        <w:t>arrears;</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proofErr w:type="gramStart"/>
      <w:r>
        <w:rPr>
          <w:spacing w:val="-1"/>
        </w:rPr>
        <w:t>submit</w:t>
      </w:r>
      <w:proofErr w:type="gramEnd"/>
      <w:r>
        <w:rPr>
          <w:spacing w:val="24"/>
        </w:rPr>
        <w:t xml:space="preserve"> </w:t>
      </w:r>
      <w:r>
        <w:t>to</w:t>
      </w:r>
      <w:r>
        <w:rPr>
          <w:spacing w:val="25"/>
        </w:rPr>
        <w:t xml:space="preserve"> </w:t>
      </w:r>
      <w:r>
        <w:t>the</w:t>
      </w:r>
      <w:r>
        <w:rPr>
          <w:spacing w:val="25"/>
        </w:rPr>
        <w:t xml:space="preserve"> </w:t>
      </w:r>
      <w:r>
        <w:rPr>
          <w:spacing w:val="-1"/>
        </w:rPr>
        <w:t>adjudication</w:t>
      </w:r>
      <w:r>
        <w:rPr>
          <w:spacing w:val="25"/>
        </w:rPr>
        <w:t xml:space="preserve"> </w:t>
      </w:r>
      <w:r>
        <w:t>committee</w:t>
      </w:r>
      <w:r>
        <w:rPr>
          <w:spacing w:val="25"/>
        </w:rPr>
        <w:t xml:space="preserve"> </w:t>
      </w:r>
      <w:r>
        <w:t>a</w:t>
      </w:r>
      <w:r>
        <w:rPr>
          <w:spacing w:val="25"/>
        </w:rPr>
        <w:t xml:space="preserve"> </w:t>
      </w:r>
      <w:r>
        <w:t>report</w:t>
      </w:r>
      <w:r>
        <w:rPr>
          <w:spacing w:val="24"/>
        </w:rPr>
        <w:t xml:space="preserve"> </w:t>
      </w:r>
      <w:r>
        <w:rPr>
          <w:spacing w:val="-1"/>
        </w:rPr>
        <w:t>and</w:t>
      </w:r>
      <w:r>
        <w:rPr>
          <w:rFonts w:ascii="Times New Roman"/>
          <w:spacing w:val="26"/>
        </w:rPr>
        <w:t xml:space="preserve"> </w:t>
      </w:r>
      <w:r>
        <w:rPr>
          <w:spacing w:val="-1"/>
        </w:rPr>
        <w:t>recommendations</w:t>
      </w:r>
      <w:r>
        <w:rPr>
          <w:spacing w:val="36"/>
        </w:rPr>
        <w:t xml:space="preserve"> </w:t>
      </w:r>
      <w:r>
        <w:rPr>
          <w:spacing w:val="-1"/>
        </w:rPr>
        <w:t>regarding</w:t>
      </w:r>
      <w:r>
        <w:rPr>
          <w:spacing w:val="36"/>
        </w:rPr>
        <w:t xml:space="preserve"> </w:t>
      </w:r>
      <w:r>
        <w:t>the</w:t>
      </w:r>
      <w:r>
        <w:rPr>
          <w:spacing w:val="36"/>
        </w:rPr>
        <w:t xml:space="preserve"> </w:t>
      </w:r>
      <w:r>
        <w:rPr>
          <w:spacing w:val="-1"/>
        </w:rPr>
        <w:t>award</w:t>
      </w:r>
      <w:r>
        <w:rPr>
          <w:spacing w:val="36"/>
        </w:rPr>
        <w:t xml:space="preserve"> </w:t>
      </w:r>
      <w:r>
        <w:rPr>
          <w:spacing w:val="-1"/>
        </w:rPr>
        <w:t>of</w:t>
      </w:r>
      <w:r>
        <w:rPr>
          <w:spacing w:val="36"/>
        </w:rPr>
        <w:t xml:space="preserve"> </w:t>
      </w:r>
      <w:r>
        <w:rPr>
          <w:spacing w:val="-1"/>
        </w:rPr>
        <w:t>the</w:t>
      </w:r>
      <w:r>
        <w:rPr>
          <w:spacing w:val="36"/>
        </w:rPr>
        <w:t xml:space="preserve"> </w:t>
      </w:r>
      <w:r>
        <w:rPr>
          <w:spacing w:val="-1"/>
        </w:rPr>
        <w:t>bid</w:t>
      </w:r>
      <w:r>
        <w:rPr>
          <w:spacing w:val="36"/>
        </w:rPr>
        <w:t xml:space="preserve"> </w:t>
      </w:r>
      <w:r>
        <w:rPr>
          <w:spacing w:val="-1"/>
        </w:rPr>
        <w:t>or</w:t>
      </w:r>
      <w:r>
        <w:rPr>
          <w:spacing w:val="36"/>
        </w:rPr>
        <w:t xml:space="preserve"> </w:t>
      </w:r>
      <w:r>
        <w:rPr>
          <w:spacing w:val="-1"/>
        </w:rPr>
        <w:t>any</w:t>
      </w:r>
      <w:r>
        <w:rPr>
          <w:spacing w:val="36"/>
        </w:rPr>
        <w:t xml:space="preserve"> </w:t>
      </w:r>
      <w:r>
        <w:rPr>
          <w:spacing w:val="-1"/>
        </w:rPr>
        <w:t>other</w:t>
      </w:r>
      <w:r>
        <w:rPr>
          <w:rFonts w:ascii="Times New Roman"/>
          <w:spacing w:val="29"/>
        </w:rPr>
        <w:t xml:space="preserve"> </w:t>
      </w:r>
      <w:r>
        <w:rPr>
          <w:spacing w:val="-1"/>
        </w:rPr>
        <w:t>related</w:t>
      </w:r>
      <w:r>
        <w:rPr>
          <w:spacing w:val="-8"/>
        </w:rPr>
        <w:t xml:space="preserve"> </w:t>
      </w:r>
      <w:r>
        <w:rPr>
          <w:spacing w:val="-1"/>
        </w:rPr>
        <w:t>matter.</w:t>
      </w:r>
    </w:p>
    <w:p w:rsidR="00402FB3" w:rsidRDefault="00402FB3">
      <w:pPr>
        <w:spacing w:before="10"/>
        <w:rPr>
          <w:rFonts w:ascii="Arial" w:eastAsia="Arial" w:hAnsi="Arial" w:cs="Arial"/>
          <w:sz w:val="23"/>
          <w:szCs w:val="23"/>
        </w:rPr>
      </w:pPr>
    </w:p>
    <w:p w:rsidR="00402FB3" w:rsidRDefault="00B6144B">
      <w:pPr>
        <w:pStyle w:val="BodyText"/>
        <w:numPr>
          <w:ilvl w:val="1"/>
          <w:numId w:val="23"/>
        </w:numPr>
        <w:tabs>
          <w:tab w:val="left" w:pos="1540"/>
        </w:tabs>
        <w:ind w:right="119"/>
        <w:jc w:val="both"/>
      </w:pPr>
      <w:r>
        <w:rPr>
          <w:spacing w:val="-1"/>
        </w:rPr>
        <w:t>An</w:t>
      </w:r>
      <w:r>
        <w:rPr>
          <w:spacing w:val="8"/>
        </w:rPr>
        <w:t xml:space="preserve"> </w:t>
      </w:r>
      <w:r>
        <w:rPr>
          <w:spacing w:val="-1"/>
        </w:rPr>
        <w:t>ad-hoc</w:t>
      </w:r>
      <w:r>
        <w:rPr>
          <w:spacing w:val="10"/>
        </w:rPr>
        <w:t xml:space="preserve"> </w:t>
      </w:r>
      <w:r>
        <w:rPr>
          <w:spacing w:val="-1"/>
        </w:rPr>
        <w:t>bid</w:t>
      </w:r>
      <w:r>
        <w:rPr>
          <w:spacing w:val="8"/>
        </w:rPr>
        <w:t xml:space="preserve"> </w:t>
      </w:r>
      <w:r>
        <w:rPr>
          <w:spacing w:val="-1"/>
        </w:rPr>
        <w:t>evaluation</w:t>
      </w:r>
      <w:r>
        <w:rPr>
          <w:spacing w:val="10"/>
        </w:rPr>
        <w:t xml:space="preserve"> </w:t>
      </w:r>
      <w:r>
        <w:rPr>
          <w:spacing w:val="-1"/>
        </w:rPr>
        <w:t>committee</w:t>
      </w:r>
      <w:r>
        <w:rPr>
          <w:spacing w:val="9"/>
        </w:rPr>
        <w:t xml:space="preserve"> </w:t>
      </w:r>
      <w:r>
        <w:rPr>
          <w:spacing w:val="-1"/>
        </w:rPr>
        <w:t>shall</w:t>
      </w:r>
      <w:r>
        <w:rPr>
          <w:spacing w:val="8"/>
        </w:rPr>
        <w:t xml:space="preserve"> </w:t>
      </w:r>
      <w:r>
        <w:rPr>
          <w:spacing w:val="-1"/>
        </w:rPr>
        <w:t>be</w:t>
      </w:r>
      <w:r>
        <w:rPr>
          <w:spacing w:val="8"/>
        </w:rPr>
        <w:t xml:space="preserve"> </w:t>
      </w:r>
      <w:r>
        <w:rPr>
          <w:spacing w:val="-1"/>
        </w:rPr>
        <w:t>constituted</w:t>
      </w:r>
      <w:r>
        <w:rPr>
          <w:spacing w:val="9"/>
        </w:rPr>
        <w:t xml:space="preserve"> </w:t>
      </w:r>
      <w:r>
        <w:t>for</w:t>
      </w:r>
      <w:r>
        <w:rPr>
          <w:spacing w:val="8"/>
        </w:rPr>
        <w:t xml:space="preserve"> </w:t>
      </w:r>
      <w:r>
        <w:rPr>
          <w:spacing w:val="-1"/>
        </w:rPr>
        <w:t>each</w:t>
      </w:r>
      <w:r>
        <w:rPr>
          <w:rFonts w:ascii="Times New Roman"/>
          <w:spacing w:val="38"/>
        </w:rPr>
        <w:t xml:space="preserve"> </w:t>
      </w:r>
      <w:r>
        <w:rPr>
          <w:spacing w:val="-1"/>
        </w:rPr>
        <w:t>project</w:t>
      </w:r>
      <w:r>
        <w:t xml:space="preserve"> </w:t>
      </w:r>
      <w:r>
        <w:rPr>
          <w:spacing w:val="-1"/>
        </w:rPr>
        <w:t>or</w:t>
      </w:r>
      <w:r>
        <w:t xml:space="preserve"> </w:t>
      </w:r>
      <w:r>
        <w:rPr>
          <w:spacing w:val="-1"/>
        </w:rPr>
        <w:t>procurement activity</w:t>
      </w:r>
      <w:r>
        <w:rPr>
          <w:spacing w:val="-2"/>
        </w:rPr>
        <w:t xml:space="preserve"> </w:t>
      </w:r>
      <w:r>
        <w:t>to</w:t>
      </w:r>
      <w:r>
        <w:rPr>
          <w:spacing w:val="-1"/>
        </w:rPr>
        <w:t xml:space="preserve"> evaluate</w:t>
      </w:r>
      <w:r>
        <w:t xml:space="preserve"> </w:t>
      </w:r>
      <w:r>
        <w:rPr>
          <w:spacing w:val="-1"/>
        </w:rPr>
        <w:t>bids</w:t>
      </w:r>
      <w:r>
        <w:t xml:space="preserve"> received.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The</w:t>
      </w:r>
      <w:r>
        <w:rPr>
          <w:spacing w:val="36"/>
        </w:rPr>
        <w:t xml:space="preserve"> </w:t>
      </w:r>
      <w:r>
        <w:rPr>
          <w:spacing w:val="-1"/>
        </w:rPr>
        <w:t>bid</w:t>
      </w:r>
      <w:r>
        <w:rPr>
          <w:spacing w:val="37"/>
        </w:rPr>
        <w:t xml:space="preserve"> </w:t>
      </w:r>
      <w:r>
        <w:rPr>
          <w:spacing w:val="-1"/>
        </w:rPr>
        <w:t>evaluation</w:t>
      </w:r>
      <w:r>
        <w:rPr>
          <w:spacing w:val="37"/>
        </w:rPr>
        <w:t xml:space="preserve"> </w:t>
      </w:r>
      <w:r>
        <w:rPr>
          <w:spacing w:val="-1"/>
        </w:rPr>
        <w:t>committee</w:t>
      </w:r>
      <w:r>
        <w:rPr>
          <w:spacing w:val="37"/>
        </w:rPr>
        <w:t xml:space="preserve"> </w:t>
      </w:r>
      <w:r>
        <w:rPr>
          <w:spacing w:val="-1"/>
        </w:rPr>
        <w:t>shall</w:t>
      </w:r>
      <w:r>
        <w:rPr>
          <w:spacing w:val="38"/>
        </w:rPr>
        <w:t xml:space="preserve"> </w:t>
      </w:r>
      <w:r>
        <w:rPr>
          <w:spacing w:val="-1"/>
        </w:rPr>
        <w:t>be</w:t>
      </w:r>
      <w:r>
        <w:rPr>
          <w:spacing w:val="37"/>
        </w:rPr>
        <w:t xml:space="preserve"> </w:t>
      </w:r>
      <w:r>
        <w:rPr>
          <w:spacing w:val="-1"/>
        </w:rPr>
        <w:t>comprised</w:t>
      </w:r>
      <w:r>
        <w:rPr>
          <w:spacing w:val="37"/>
        </w:rPr>
        <w:t xml:space="preserve"> </w:t>
      </w:r>
      <w:r>
        <w:rPr>
          <w:spacing w:val="-1"/>
        </w:rPr>
        <w:t>of</w:t>
      </w:r>
      <w:r>
        <w:rPr>
          <w:spacing w:val="37"/>
        </w:rPr>
        <w:t xml:space="preserve"> </w:t>
      </w:r>
      <w:r>
        <w:rPr>
          <w:spacing w:val="-1"/>
        </w:rPr>
        <w:t>at</w:t>
      </w:r>
      <w:r>
        <w:rPr>
          <w:spacing w:val="37"/>
        </w:rPr>
        <w:t xml:space="preserve"> </w:t>
      </w:r>
      <w:r>
        <w:rPr>
          <w:spacing w:val="-1"/>
        </w:rPr>
        <w:t>least</w:t>
      </w:r>
      <w:r>
        <w:rPr>
          <w:spacing w:val="37"/>
        </w:rPr>
        <w:t xml:space="preserve"> </w:t>
      </w:r>
      <w:r>
        <w:rPr>
          <w:spacing w:val="-1"/>
        </w:rPr>
        <w:t>four</w:t>
      </w:r>
      <w:r>
        <w:rPr>
          <w:spacing w:val="37"/>
        </w:rPr>
        <w:t xml:space="preserve"> </w:t>
      </w:r>
      <w:r>
        <w:rPr>
          <w:spacing w:val="-1"/>
        </w:rPr>
        <w:t>(4)</w:t>
      </w:r>
      <w:r>
        <w:rPr>
          <w:rFonts w:ascii="Times New Roman"/>
          <w:spacing w:val="30"/>
        </w:rPr>
        <w:t xml:space="preserve"> </w:t>
      </w:r>
      <w:r>
        <w:rPr>
          <w:spacing w:val="-1"/>
        </w:rPr>
        <w:t>municipal</w:t>
      </w:r>
      <w:r>
        <w:rPr>
          <w:spacing w:val="29"/>
        </w:rPr>
        <w:t xml:space="preserve"> </w:t>
      </w:r>
      <w:r>
        <w:rPr>
          <w:spacing w:val="-1"/>
        </w:rPr>
        <w:t>officials,</w:t>
      </w:r>
      <w:r>
        <w:rPr>
          <w:spacing w:val="29"/>
        </w:rPr>
        <w:t xml:space="preserve"> </w:t>
      </w:r>
      <w:r>
        <w:rPr>
          <w:spacing w:val="-1"/>
        </w:rPr>
        <w:t>comprising</w:t>
      </w:r>
      <w:r>
        <w:rPr>
          <w:spacing w:val="29"/>
        </w:rPr>
        <w:t xml:space="preserve"> </w:t>
      </w:r>
      <w:r>
        <w:rPr>
          <w:spacing w:val="-1"/>
        </w:rPr>
        <w:t>of</w:t>
      </w:r>
      <w:r>
        <w:rPr>
          <w:spacing w:val="32"/>
        </w:rPr>
        <w:t xml:space="preserve"> </w:t>
      </w:r>
      <w:r>
        <w:rPr>
          <w:spacing w:val="-1"/>
        </w:rPr>
        <w:t>an</w:t>
      </w:r>
      <w:r>
        <w:rPr>
          <w:spacing w:val="29"/>
        </w:rPr>
        <w:t xml:space="preserve"> </w:t>
      </w:r>
      <w:r>
        <w:rPr>
          <w:spacing w:val="-1"/>
        </w:rPr>
        <w:t>appointed</w:t>
      </w:r>
      <w:r>
        <w:rPr>
          <w:spacing w:val="29"/>
        </w:rPr>
        <w:t xml:space="preserve"> </w:t>
      </w:r>
      <w:r>
        <w:rPr>
          <w:spacing w:val="-1"/>
        </w:rPr>
        <w:t>chairperson</w:t>
      </w:r>
      <w:r>
        <w:rPr>
          <w:spacing w:val="28"/>
        </w:rPr>
        <w:t xml:space="preserve"> </w:t>
      </w:r>
      <w:r>
        <w:rPr>
          <w:spacing w:val="-1"/>
        </w:rPr>
        <w:t>(who</w:t>
      </w:r>
      <w:r>
        <w:rPr>
          <w:spacing w:val="29"/>
        </w:rPr>
        <w:t xml:space="preserve"> </w:t>
      </w:r>
      <w:r>
        <w:rPr>
          <w:spacing w:val="-1"/>
        </w:rPr>
        <w:t>may</w:t>
      </w:r>
      <w:r>
        <w:rPr>
          <w:rFonts w:ascii="Times New Roman"/>
          <w:spacing w:val="28"/>
        </w:rPr>
        <w:t xml:space="preserve"> </w:t>
      </w:r>
      <w:r>
        <w:rPr>
          <w:spacing w:val="-1"/>
        </w:rPr>
        <w:t>be</w:t>
      </w:r>
      <w:r>
        <w:rPr>
          <w:spacing w:val="28"/>
        </w:rPr>
        <w:t xml:space="preserve"> </w:t>
      </w:r>
      <w:r>
        <w:t>the</w:t>
      </w:r>
      <w:r>
        <w:rPr>
          <w:spacing w:val="27"/>
        </w:rPr>
        <w:t xml:space="preserve"> </w:t>
      </w:r>
      <w:r>
        <w:rPr>
          <w:spacing w:val="-1"/>
        </w:rPr>
        <w:t>same</w:t>
      </w:r>
      <w:r>
        <w:rPr>
          <w:spacing w:val="29"/>
        </w:rPr>
        <w:t xml:space="preserve"> </w:t>
      </w:r>
      <w:r>
        <w:rPr>
          <w:spacing w:val="-1"/>
        </w:rPr>
        <w:t>person</w:t>
      </w:r>
      <w:r>
        <w:rPr>
          <w:spacing w:val="28"/>
        </w:rPr>
        <w:t xml:space="preserve"> </w:t>
      </w:r>
      <w:r>
        <w:rPr>
          <w:spacing w:val="-1"/>
        </w:rPr>
        <w:t>as</w:t>
      </w:r>
      <w:r>
        <w:rPr>
          <w:spacing w:val="28"/>
        </w:rPr>
        <w:t xml:space="preserve"> </w:t>
      </w:r>
      <w:r>
        <w:t>the</w:t>
      </w:r>
      <w:r>
        <w:rPr>
          <w:spacing w:val="28"/>
        </w:rPr>
        <w:t xml:space="preserve"> </w:t>
      </w:r>
      <w:r>
        <w:rPr>
          <w:spacing w:val="-1"/>
        </w:rPr>
        <w:t>chairperson</w:t>
      </w:r>
      <w:r>
        <w:rPr>
          <w:spacing w:val="28"/>
        </w:rPr>
        <w:t xml:space="preserve"> </w:t>
      </w:r>
      <w:r>
        <w:rPr>
          <w:spacing w:val="-1"/>
        </w:rPr>
        <w:t>of</w:t>
      </w:r>
      <w:r>
        <w:rPr>
          <w:spacing w:val="28"/>
        </w:rPr>
        <w:t xml:space="preserve"> </w:t>
      </w:r>
      <w:r>
        <w:t>the</w:t>
      </w:r>
      <w:r>
        <w:rPr>
          <w:spacing w:val="29"/>
        </w:rPr>
        <w:t xml:space="preserve"> </w:t>
      </w:r>
      <w:r>
        <w:rPr>
          <w:spacing w:val="-1"/>
        </w:rPr>
        <w:t>bid</w:t>
      </w:r>
      <w:r>
        <w:rPr>
          <w:spacing w:val="28"/>
        </w:rPr>
        <w:t xml:space="preserve"> </w:t>
      </w:r>
      <w:r>
        <w:t>specification</w:t>
      </w:r>
      <w:r>
        <w:rPr>
          <w:rFonts w:ascii="Times New Roman"/>
          <w:spacing w:val="30"/>
        </w:rPr>
        <w:t xml:space="preserve"> </w:t>
      </w:r>
      <w:r>
        <w:rPr>
          <w:spacing w:val="-1"/>
        </w:rPr>
        <w:t>committee),</w:t>
      </w:r>
      <w:r>
        <w:rPr>
          <w:spacing w:val="15"/>
        </w:rPr>
        <w:t xml:space="preserve"> </w:t>
      </w:r>
      <w:r>
        <w:t>the</w:t>
      </w:r>
      <w:r>
        <w:rPr>
          <w:spacing w:val="15"/>
        </w:rPr>
        <w:t xml:space="preserve"> </w:t>
      </w:r>
      <w:r>
        <w:rPr>
          <w:spacing w:val="-1"/>
        </w:rPr>
        <w:t>project</w:t>
      </w:r>
      <w:r>
        <w:rPr>
          <w:spacing w:val="15"/>
        </w:rPr>
        <w:t xml:space="preserve"> </w:t>
      </w:r>
      <w:r>
        <w:rPr>
          <w:spacing w:val="-1"/>
        </w:rPr>
        <w:t>manager</w:t>
      </w:r>
      <w:r>
        <w:rPr>
          <w:spacing w:val="15"/>
        </w:rPr>
        <w:t xml:space="preserve"> </w:t>
      </w:r>
      <w:r>
        <w:t>/</w:t>
      </w:r>
      <w:r>
        <w:rPr>
          <w:spacing w:val="15"/>
        </w:rPr>
        <w:t xml:space="preserve"> </w:t>
      </w:r>
      <w:r>
        <w:rPr>
          <w:spacing w:val="-1"/>
        </w:rPr>
        <w:t>responsible</w:t>
      </w:r>
      <w:r>
        <w:rPr>
          <w:spacing w:val="15"/>
        </w:rPr>
        <w:t xml:space="preserve"> </w:t>
      </w:r>
      <w:r>
        <w:rPr>
          <w:spacing w:val="-1"/>
        </w:rPr>
        <w:t>official</w:t>
      </w:r>
      <w:r>
        <w:rPr>
          <w:spacing w:val="16"/>
        </w:rPr>
        <w:t xml:space="preserve"> </w:t>
      </w:r>
      <w:r>
        <w:rPr>
          <w:spacing w:val="-1"/>
        </w:rPr>
        <w:t>and</w:t>
      </w:r>
      <w:r>
        <w:rPr>
          <w:spacing w:val="15"/>
        </w:rPr>
        <w:t xml:space="preserve"> </w:t>
      </w:r>
      <w:r>
        <w:rPr>
          <w:spacing w:val="-1"/>
        </w:rPr>
        <w:t>at</w:t>
      </w:r>
      <w:r>
        <w:rPr>
          <w:spacing w:val="15"/>
        </w:rPr>
        <w:t xml:space="preserve"> </w:t>
      </w:r>
      <w:r>
        <w:rPr>
          <w:spacing w:val="-1"/>
        </w:rPr>
        <w:t>least</w:t>
      </w:r>
      <w:r>
        <w:rPr>
          <w:spacing w:val="15"/>
        </w:rPr>
        <w:t xml:space="preserve"> </w:t>
      </w:r>
      <w:r>
        <w:rPr>
          <w:spacing w:val="-1"/>
        </w:rPr>
        <w:t>one</w:t>
      </w:r>
      <w:r>
        <w:rPr>
          <w:rFonts w:ascii="Times New Roman"/>
          <w:spacing w:val="28"/>
        </w:rPr>
        <w:t xml:space="preserve"> </w:t>
      </w:r>
      <w:r>
        <w:t xml:space="preserve">supply chain management </w:t>
      </w:r>
      <w:r>
        <w:rPr>
          <w:spacing w:val="-1"/>
        </w:rPr>
        <w:t>practitioner.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t>Where</w:t>
      </w:r>
      <w:r>
        <w:rPr>
          <w:spacing w:val="18"/>
        </w:rPr>
        <w:t xml:space="preserve"> </w:t>
      </w:r>
      <w:r>
        <w:t>appropriate,</w:t>
      </w:r>
      <w:r>
        <w:rPr>
          <w:spacing w:val="19"/>
        </w:rPr>
        <w:t xml:space="preserve"> </w:t>
      </w:r>
      <w:r>
        <w:t>a</w:t>
      </w:r>
      <w:r>
        <w:rPr>
          <w:spacing w:val="18"/>
        </w:rPr>
        <w:t xml:space="preserve"> </w:t>
      </w:r>
      <w:r>
        <w:rPr>
          <w:spacing w:val="-1"/>
        </w:rPr>
        <w:t>representative</w:t>
      </w:r>
      <w:r>
        <w:rPr>
          <w:spacing w:val="19"/>
        </w:rPr>
        <w:t xml:space="preserve"> </w:t>
      </w:r>
      <w:r>
        <w:rPr>
          <w:spacing w:val="-1"/>
        </w:rPr>
        <w:t>of</w:t>
      </w:r>
      <w:r>
        <w:rPr>
          <w:spacing w:val="19"/>
        </w:rPr>
        <w:t xml:space="preserve"> </w:t>
      </w:r>
      <w:r>
        <w:rPr>
          <w:spacing w:val="-1"/>
        </w:rPr>
        <w:t>internal</w:t>
      </w:r>
      <w:r>
        <w:rPr>
          <w:spacing w:val="19"/>
        </w:rPr>
        <w:t xml:space="preserve"> </w:t>
      </w:r>
      <w:r>
        <w:rPr>
          <w:spacing w:val="-1"/>
        </w:rPr>
        <w:t>audit</w:t>
      </w:r>
      <w:r>
        <w:rPr>
          <w:spacing w:val="19"/>
        </w:rPr>
        <w:t xml:space="preserve"> </w:t>
      </w:r>
      <w:r>
        <w:rPr>
          <w:spacing w:val="-1"/>
        </w:rPr>
        <w:t>and/or</w:t>
      </w:r>
      <w:r>
        <w:rPr>
          <w:spacing w:val="20"/>
        </w:rPr>
        <w:t xml:space="preserve"> </w:t>
      </w:r>
      <w:r>
        <w:rPr>
          <w:spacing w:val="-1"/>
        </w:rPr>
        <w:t>legal</w:t>
      </w:r>
      <w:r>
        <w:rPr>
          <w:rFonts w:ascii="Times New Roman"/>
          <w:spacing w:val="32"/>
        </w:rPr>
        <w:t xml:space="preserve"> </w:t>
      </w:r>
      <w:r>
        <w:rPr>
          <w:spacing w:val="-1"/>
        </w:rPr>
        <w:t>services</w:t>
      </w:r>
      <w:r>
        <w:rPr>
          <w:spacing w:val="27"/>
        </w:rPr>
        <w:t xml:space="preserve"> </w:t>
      </w:r>
      <w:r>
        <w:rPr>
          <w:spacing w:val="-1"/>
        </w:rPr>
        <w:t>may</w:t>
      </w:r>
      <w:r>
        <w:rPr>
          <w:spacing w:val="27"/>
        </w:rPr>
        <w:t xml:space="preserve"> </w:t>
      </w:r>
      <w:r>
        <w:t>form</w:t>
      </w:r>
      <w:r>
        <w:rPr>
          <w:spacing w:val="27"/>
        </w:rPr>
        <w:t xml:space="preserve"> </w:t>
      </w:r>
      <w:r>
        <w:rPr>
          <w:spacing w:val="-1"/>
        </w:rPr>
        <w:t>part</w:t>
      </w:r>
      <w:r>
        <w:rPr>
          <w:spacing w:val="29"/>
        </w:rPr>
        <w:t xml:space="preserve"> </w:t>
      </w:r>
      <w:r>
        <w:rPr>
          <w:spacing w:val="-1"/>
        </w:rPr>
        <w:t>of</w:t>
      </w:r>
      <w:r>
        <w:rPr>
          <w:spacing w:val="28"/>
        </w:rPr>
        <w:t xml:space="preserve"> </w:t>
      </w:r>
      <w:r>
        <w:t>this</w:t>
      </w:r>
      <w:r>
        <w:rPr>
          <w:spacing w:val="27"/>
        </w:rPr>
        <w:t xml:space="preserve"> </w:t>
      </w:r>
      <w:r>
        <w:rPr>
          <w:spacing w:val="-1"/>
        </w:rPr>
        <w:t>committee,</w:t>
      </w:r>
      <w:r>
        <w:rPr>
          <w:spacing w:val="28"/>
        </w:rPr>
        <w:t xml:space="preserve"> </w:t>
      </w:r>
      <w:r>
        <w:rPr>
          <w:spacing w:val="-1"/>
        </w:rPr>
        <w:t>which</w:t>
      </w:r>
      <w:r>
        <w:rPr>
          <w:spacing w:val="27"/>
        </w:rPr>
        <w:t xml:space="preserve"> </w:t>
      </w:r>
      <w:r>
        <w:rPr>
          <w:spacing w:val="-1"/>
        </w:rPr>
        <w:t>may</w:t>
      </w:r>
      <w:r>
        <w:rPr>
          <w:spacing w:val="28"/>
        </w:rPr>
        <w:t xml:space="preserve"> </w:t>
      </w:r>
      <w:r>
        <w:rPr>
          <w:spacing w:val="-1"/>
        </w:rPr>
        <w:t>also</w:t>
      </w:r>
      <w:r>
        <w:rPr>
          <w:spacing w:val="28"/>
        </w:rPr>
        <w:t xml:space="preserve"> </w:t>
      </w:r>
      <w:r>
        <w:rPr>
          <w:spacing w:val="-1"/>
        </w:rPr>
        <w:t>include</w:t>
      </w:r>
      <w:r>
        <w:rPr>
          <w:spacing w:val="27"/>
        </w:rPr>
        <w:t xml:space="preserve"> </w:t>
      </w:r>
      <w:r>
        <w:rPr>
          <w:spacing w:val="-1"/>
        </w:rPr>
        <w:t>an</w:t>
      </w:r>
      <w:r>
        <w:rPr>
          <w:rFonts w:ascii="Times New Roman"/>
          <w:spacing w:val="29"/>
        </w:rPr>
        <w:t xml:space="preserve"> </w:t>
      </w:r>
      <w:r>
        <w:rPr>
          <w:spacing w:val="-1"/>
        </w:rPr>
        <w:t>internal</w:t>
      </w:r>
      <w:r>
        <w:rPr>
          <w:spacing w:val="-2"/>
        </w:rPr>
        <w:t xml:space="preserve"> </w:t>
      </w:r>
      <w:r>
        <w:rPr>
          <w:spacing w:val="-1"/>
        </w:rPr>
        <w:t>or</w:t>
      </w:r>
      <w:r>
        <w:rPr>
          <w:spacing w:val="-2"/>
        </w:rPr>
        <w:t xml:space="preserve"> </w:t>
      </w:r>
      <w:r>
        <w:rPr>
          <w:spacing w:val="-1"/>
        </w:rPr>
        <w:t>external specialist/expert</w:t>
      </w:r>
      <w:r>
        <w:rPr>
          <w:spacing w:val="-2"/>
        </w:rPr>
        <w:t xml:space="preserve"> </w:t>
      </w:r>
      <w:r>
        <w:t>as</w:t>
      </w:r>
      <w:r>
        <w:rPr>
          <w:spacing w:val="-1"/>
        </w:rPr>
        <w:t xml:space="preserve"> necessary.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40"/>
        </w:rPr>
        <w:t xml:space="preserve"> </w:t>
      </w:r>
      <w:r>
        <w:t>Municipal</w:t>
      </w:r>
      <w:r>
        <w:rPr>
          <w:spacing w:val="40"/>
        </w:rPr>
        <w:t xml:space="preserve"> </w:t>
      </w:r>
      <w:r>
        <w:t>Manager,</w:t>
      </w:r>
      <w:r>
        <w:rPr>
          <w:spacing w:val="40"/>
        </w:rPr>
        <w:t xml:space="preserve"> </w:t>
      </w:r>
      <w:r>
        <w:rPr>
          <w:spacing w:val="-1"/>
        </w:rPr>
        <w:t>or</w:t>
      </w:r>
      <w:r>
        <w:rPr>
          <w:spacing w:val="41"/>
        </w:rPr>
        <w:t xml:space="preserve"> </w:t>
      </w:r>
      <w:r>
        <w:rPr>
          <w:spacing w:val="-1"/>
        </w:rPr>
        <w:t>his</w:t>
      </w:r>
      <w:r>
        <w:rPr>
          <w:spacing w:val="40"/>
        </w:rPr>
        <w:t xml:space="preserve"> </w:t>
      </w:r>
      <w:r>
        <w:rPr>
          <w:spacing w:val="-1"/>
        </w:rPr>
        <w:t>delegated</w:t>
      </w:r>
      <w:r>
        <w:rPr>
          <w:spacing w:val="40"/>
        </w:rPr>
        <w:t xml:space="preserve"> </w:t>
      </w:r>
      <w:r>
        <w:rPr>
          <w:spacing w:val="-1"/>
        </w:rPr>
        <w:t>authority,</w:t>
      </w:r>
      <w:r>
        <w:rPr>
          <w:spacing w:val="42"/>
        </w:rPr>
        <w:t xml:space="preserve"> </w:t>
      </w:r>
      <w:r>
        <w:rPr>
          <w:spacing w:val="-1"/>
        </w:rPr>
        <w:t>shall,</w:t>
      </w:r>
      <w:r>
        <w:rPr>
          <w:spacing w:val="41"/>
        </w:rPr>
        <w:t xml:space="preserve"> </w:t>
      </w:r>
      <w:r>
        <w:rPr>
          <w:spacing w:val="-1"/>
        </w:rPr>
        <w:t>taking</w:t>
      </w:r>
      <w:r>
        <w:rPr>
          <w:spacing w:val="40"/>
        </w:rPr>
        <w:t xml:space="preserve"> </w:t>
      </w:r>
      <w:r>
        <w:rPr>
          <w:spacing w:val="-1"/>
        </w:rPr>
        <w:t>into</w:t>
      </w:r>
      <w:r>
        <w:rPr>
          <w:rFonts w:ascii="Times New Roman"/>
          <w:spacing w:val="30"/>
        </w:rPr>
        <w:t xml:space="preserve"> </w:t>
      </w:r>
      <w:r>
        <w:rPr>
          <w:spacing w:val="-1"/>
        </w:rPr>
        <w:t>account</w:t>
      </w:r>
      <w:r>
        <w:rPr>
          <w:spacing w:val="44"/>
        </w:rPr>
        <w:t xml:space="preserve"> </w:t>
      </w:r>
      <w:r>
        <w:t>Section</w:t>
      </w:r>
      <w:r>
        <w:rPr>
          <w:spacing w:val="44"/>
        </w:rPr>
        <w:t xml:space="preserve"> </w:t>
      </w:r>
      <w:r>
        <w:rPr>
          <w:spacing w:val="-1"/>
        </w:rPr>
        <w:t>117</w:t>
      </w:r>
      <w:r>
        <w:rPr>
          <w:spacing w:val="44"/>
        </w:rPr>
        <w:t xml:space="preserve"> </w:t>
      </w:r>
      <w:r>
        <w:rPr>
          <w:spacing w:val="-1"/>
        </w:rPr>
        <w:t>of</w:t>
      </w:r>
      <w:r>
        <w:rPr>
          <w:spacing w:val="45"/>
        </w:rPr>
        <w:t xml:space="preserve"> </w:t>
      </w:r>
      <w:r>
        <w:t>the</w:t>
      </w:r>
      <w:r>
        <w:rPr>
          <w:spacing w:val="44"/>
        </w:rPr>
        <w:t xml:space="preserve"> </w:t>
      </w:r>
      <w:r>
        <w:rPr>
          <w:spacing w:val="-1"/>
        </w:rPr>
        <w:t>MFMA,</w:t>
      </w:r>
      <w:r>
        <w:rPr>
          <w:spacing w:val="44"/>
        </w:rPr>
        <w:t xml:space="preserve"> </w:t>
      </w:r>
      <w:r>
        <w:rPr>
          <w:spacing w:val="-1"/>
        </w:rPr>
        <w:t>appoint</w:t>
      </w:r>
      <w:r>
        <w:rPr>
          <w:spacing w:val="44"/>
        </w:rPr>
        <w:t xml:space="preserve"> </w:t>
      </w:r>
      <w:r>
        <w:t>the</w:t>
      </w:r>
      <w:r>
        <w:rPr>
          <w:spacing w:val="45"/>
        </w:rPr>
        <w:t xml:space="preserve"> </w:t>
      </w:r>
      <w:r>
        <w:rPr>
          <w:spacing w:val="-1"/>
        </w:rPr>
        <w:t>members</w:t>
      </w:r>
      <w:r>
        <w:rPr>
          <w:spacing w:val="44"/>
        </w:rPr>
        <w:t xml:space="preserve"> </w:t>
      </w:r>
      <w:r>
        <w:rPr>
          <w:spacing w:val="-1"/>
        </w:rPr>
        <w:t>of</w:t>
      </w:r>
      <w:r>
        <w:rPr>
          <w:spacing w:val="44"/>
        </w:rPr>
        <w:t xml:space="preserve"> </w:t>
      </w:r>
      <w:r>
        <w:t>the</w:t>
      </w:r>
      <w:r>
        <w:rPr>
          <w:spacing w:val="44"/>
        </w:rPr>
        <w:t xml:space="preserve"> </w:t>
      </w:r>
      <w:r>
        <w:rPr>
          <w:spacing w:val="-1"/>
        </w:rPr>
        <w:t>bid</w:t>
      </w:r>
      <w:r>
        <w:rPr>
          <w:rFonts w:ascii="Times New Roman"/>
          <w:spacing w:val="20"/>
        </w:rPr>
        <w:t xml:space="preserve"> </w:t>
      </w:r>
      <w:r>
        <w:rPr>
          <w:spacing w:val="-1"/>
        </w:rPr>
        <w:t>evaluation</w:t>
      </w:r>
      <w:r>
        <w:t xml:space="preserve"> </w:t>
      </w:r>
      <w:r>
        <w:rPr>
          <w:spacing w:val="-1"/>
        </w:rPr>
        <w:t>committee.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rPr>
          <w:spacing w:val="-1"/>
        </w:rPr>
        <w:t>Bid</w:t>
      </w:r>
      <w:r>
        <w:rPr>
          <w:spacing w:val="21"/>
        </w:rPr>
        <w:t xml:space="preserve"> </w:t>
      </w:r>
      <w:r>
        <w:rPr>
          <w:spacing w:val="-1"/>
        </w:rPr>
        <w:t>evaluation</w:t>
      </w:r>
      <w:r>
        <w:rPr>
          <w:spacing w:val="22"/>
        </w:rPr>
        <w:t xml:space="preserve"> </w:t>
      </w:r>
      <w:r>
        <w:rPr>
          <w:spacing w:val="-1"/>
        </w:rPr>
        <w:t>committee</w:t>
      </w:r>
      <w:r>
        <w:rPr>
          <w:spacing w:val="22"/>
        </w:rPr>
        <w:t xml:space="preserve"> </w:t>
      </w:r>
      <w:r>
        <w:rPr>
          <w:spacing w:val="-1"/>
        </w:rPr>
        <w:t>meetings</w:t>
      </w:r>
      <w:r>
        <w:rPr>
          <w:spacing w:val="23"/>
        </w:rPr>
        <w:t xml:space="preserve"> </w:t>
      </w:r>
      <w:r>
        <w:rPr>
          <w:spacing w:val="-1"/>
        </w:rPr>
        <w:t>must</w:t>
      </w:r>
      <w:r>
        <w:rPr>
          <w:spacing w:val="22"/>
        </w:rPr>
        <w:t xml:space="preserve"> </w:t>
      </w:r>
      <w:r>
        <w:rPr>
          <w:spacing w:val="-1"/>
        </w:rPr>
        <w:t>be</w:t>
      </w:r>
      <w:r>
        <w:rPr>
          <w:spacing w:val="22"/>
        </w:rPr>
        <w:t xml:space="preserve"> </w:t>
      </w:r>
      <w:r>
        <w:rPr>
          <w:spacing w:val="-1"/>
        </w:rPr>
        <w:t>conducted</w:t>
      </w:r>
      <w:r>
        <w:rPr>
          <w:spacing w:val="21"/>
        </w:rPr>
        <w:t xml:space="preserve"> </w:t>
      </w:r>
      <w:r>
        <w:rPr>
          <w:spacing w:val="-1"/>
        </w:rPr>
        <w:t>in</w:t>
      </w:r>
      <w:r>
        <w:rPr>
          <w:spacing w:val="22"/>
        </w:rPr>
        <w:t xml:space="preserve"> </w:t>
      </w:r>
      <w:r>
        <w:rPr>
          <w:spacing w:val="-1"/>
        </w:rPr>
        <w:t>accordance</w:t>
      </w:r>
      <w:r>
        <w:rPr>
          <w:rFonts w:ascii="Times New Roman"/>
          <w:spacing w:val="20"/>
        </w:rPr>
        <w:t xml:space="preserve"> </w:t>
      </w:r>
      <w:r>
        <w:rPr>
          <w:spacing w:val="-1"/>
        </w:rPr>
        <w:t xml:space="preserve">with </w:t>
      </w:r>
      <w:r>
        <w:t xml:space="preserve">the </w:t>
      </w:r>
      <w:r>
        <w:rPr>
          <w:spacing w:val="-1"/>
        </w:rPr>
        <w:t>applicable</w:t>
      </w:r>
      <w:r>
        <w:t xml:space="preserve"> </w:t>
      </w:r>
      <w:r>
        <w:rPr>
          <w:spacing w:val="-1"/>
        </w:rPr>
        <w:t>rules</w:t>
      </w:r>
      <w:r>
        <w:t xml:space="preserve"> </w:t>
      </w:r>
      <w:r>
        <w:rPr>
          <w:spacing w:val="-1"/>
        </w:rPr>
        <w:t>of</w:t>
      </w:r>
      <w:r>
        <w:t xml:space="preserve"> </w:t>
      </w:r>
      <w:r>
        <w:rPr>
          <w:spacing w:val="-1"/>
        </w:rPr>
        <w:t>order</w:t>
      </w:r>
      <w:r>
        <w:rPr>
          <w:spacing w:val="-2"/>
        </w:rPr>
        <w:t xml:space="preserve"> </w:t>
      </w:r>
      <w:r>
        <w:rPr>
          <w:spacing w:val="-1"/>
        </w:rPr>
        <w:t xml:space="preserve">regulating </w:t>
      </w:r>
      <w:r>
        <w:t xml:space="preserve">the </w:t>
      </w:r>
      <w:r>
        <w:rPr>
          <w:spacing w:val="-1"/>
        </w:rPr>
        <w:t>conduct</w:t>
      </w:r>
      <w:r>
        <w:t xml:space="preserve"> </w:t>
      </w:r>
      <w:r>
        <w:rPr>
          <w:spacing w:val="-1"/>
        </w:rPr>
        <w:t>of</w:t>
      </w:r>
      <w:r>
        <w:t xml:space="preserve"> </w:t>
      </w:r>
      <w:r>
        <w:rPr>
          <w:spacing w:val="-1"/>
        </w:rPr>
        <w:t>meetings.</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20"/>
        </w:tabs>
        <w:spacing w:before="57"/>
        <w:ind w:left="1520" w:right="118"/>
        <w:jc w:val="both"/>
      </w:pPr>
      <w:r>
        <w:lastRenderedPageBreak/>
        <w:t>Where</w:t>
      </w:r>
      <w:r>
        <w:rPr>
          <w:spacing w:val="3"/>
        </w:rPr>
        <w:t xml:space="preserve"> </w:t>
      </w:r>
      <w:r>
        <w:t>consultants</w:t>
      </w:r>
      <w:r>
        <w:rPr>
          <w:spacing w:val="5"/>
        </w:rPr>
        <w:t xml:space="preserve"> </w:t>
      </w:r>
      <w:r>
        <w:rPr>
          <w:spacing w:val="-1"/>
        </w:rPr>
        <w:t>or</w:t>
      </w:r>
      <w:r>
        <w:rPr>
          <w:spacing w:val="5"/>
        </w:rPr>
        <w:t xml:space="preserve"> </w:t>
      </w:r>
      <w:r>
        <w:rPr>
          <w:spacing w:val="-1"/>
        </w:rPr>
        <w:t>agents</w:t>
      </w:r>
      <w:r>
        <w:rPr>
          <w:spacing w:val="5"/>
        </w:rPr>
        <w:t xml:space="preserve"> </w:t>
      </w:r>
      <w:r>
        <w:rPr>
          <w:spacing w:val="-1"/>
        </w:rPr>
        <w:t>were</w:t>
      </w:r>
      <w:r>
        <w:rPr>
          <w:spacing w:val="4"/>
        </w:rPr>
        <w:t xml:space="preserve"> </w:t>
      </w:r>
      <w:r>
        <w:rPr>
          <w:spacing w:val="-1"/>
        </w:rPr>
        <w:t>tasked</w:t>
      </w:r>
      <w:r>
        <w:rPr>
          <w:spacing w:val="4"/>
        </w:rPr>
        <w:t xml:space="preserve"> </w:t>
      </w:r>
      <w:r>
        <w:rPr>
          <w:spacing w:val="-1"/>
        </w:rPr>
        <w:t>with</w:t>
      </w:r>
      <w:r>
        <w:rPr>
          <w:spacing w:val="5"/>
        </w:rPr>
        <w:t xml:space="preserve"> </w:t>
      </w:r>
      <w:r>
        <w:t>the</w:t>
      </w:r>
      <w:r>
        <w:rPr>
          <w:spacing w:val="4"/>
        </w:rPr>
        <w:t xml:space="preserve"> </w:t>
      </w:r>
      <w:r>
        <w:rPr>
          <w:spacing w:val="-1"/>
        </w:rPr>
        <w:t>invitation</w:t>
      </w:r>
      <w:r>
        <w:rPr>
          <w:spacing w:val="4"/>
        </w:rPr>
        <w:t xml:space="preserve"> </w:t>
      </w:r>
      <w:r>
        <w:rPr>
          <w:spacing w:val="-1"/>
        </w:rPr>
        <w:t>of</w:t>
      </w:r>
      <w:r>
        <w:rPr>
          <w:spacing w:val="5"/>
        </w:rPr>
        <w:t xml:space="preserve"> </w:t>
      </w:r>
      <w:r>
        <w:rPr>
          <w:spacing w:val="-1"/>
        </w:rPr>
        <w:t>bids</w:t>
      </w:r>
      <w:r>
        <w:rPr>
          <w:spacing w:val="5"/>
        </w:rPr>
        <w:t xml:space="preserve"> </w:t>
      </w:r>
      <w:r>
        <w:t>the</w:t>
      </w:r>
      <w:r>
        <w:rPr>
          <w:rFonts w:ascii="Times New Roman"/>
          <w:spacing w:val="43"/>
        </w:rPr>
        <w:t xml:space="preserve"> </w:t>
      </w:r>
      <w:r>
        <w:rPr>
          <w:spacing w:val="-1"/>
        </w:rPr>
        <w:t>responsible</w:t>
      </w:r>
      <w:r>
        <w:rPr>
          <w:spacing w:val="5"/>
        </w:rPr>
        <w:t xml:space="preserve"> </w:t>
      </w:r>
      <w:r>
        <w:rPr>
          <w:spacing w:val="-1"/>
        </w:rPr>
        <w:t>consultant</w:t>
      </w:r>
      <w:r>
        <w:rPr>
          <w:spacing w:val="7"/>
        </w:rPr>
        <w:t xml:space="preserve"> </w:t>
      </w:r>
      <w:r>
        <w:rPr>
          <w:spacing w:val="-1"/>
        </w:rPr>
        <w:t>or</w:t>
      </w:r>
      <w:r>
        <w:rPr>
          <w:spacing w:val="6"/>
        </w:rPr>
        <w:t xml:space="preserve"> </w:t>
      </w:r>
      <w:r>
        <w:rPr>
          <w:spacing w:val="-1"/>
        </w:rPr>
        <w:t>agent</w:t>
      </w:r>
      <w:r>
        <w:rPr>
          <w:spacing w:val="7"/>
        </w:rPr>
        <w:t xml:space="preserve"> </w:t>
      </w:r>
      <w:r>
        <w:rPr>
          <w:spacing w:val="-1"/>
        </w:rPr>
        <w:t>shall</w:t>
      </w:r>
      <w:r>
        <w:rPr>
          <w:spacing w:val="6"/>
        </w:rPr>
        <w:t xml:space="preserve"> </w:t>
      </w:r>
      <w:r>
        <w:t>carry</w:t>
      </w:r>
      <w:r>
        <w:rPr>
          <w:spacing w:val="6"/>
        </w:rPr>
        <w:t xml:space="preserve"> </w:t>
      </w:r>
      <w:r>
        <w:t>out</w:t>
      </w:r>
      <w:r>
        <w:rPr>
          <w:spacing w:val="6"/>
        </w:rPr>
        <w:t xml:space="preserve"> </w:t>
      </w:r>
      <w:r>
        <w:t>a</w:t>
      </w:r>
      <w:r>
        <w:rPr>
          <w:spacing w:val="7"/>
        </w:rPr>
        <w:t xml:space="preserve"> </w:t>
      </w:r>
      <w:r>
        <w:t>preliminary</w:t>
      </w:r>
      <w:r>
        <w:rPr>
          <w:spacing w:val="6"/>
        </w:rPr>
        <w:t xml:space="preserve"> </w:t>
      </w:r>
      <w:r>
        <w:t>evaluation</w:t>
      </w:r>
      <w:r>
        <w:rPr>
          <w:rFonts w:ascii="Times New Roman"/>
          <w:spacing w:val="29"/>
        </w:rPr>
        <w:t xml:space="preserve"> </w:t>
      </w:r>
      <w:r>
        <w:rPr>
          <w:spacing w:val="-1"/>
        </w:rPr>
        <w:t>of</w:t>
      </w:r>
      <w:r>
        <w:rPr>
          <w:spacing w:val="17"/>
        </w:rPr>
        <w:t xml:space="preserve"> </w:t>
      </w:r>
      <w:r>
        <w:rPr>
          <w:spacing w:val="-1"/>
        </w:rPr>
        <w:t>all</w:t>
      </w:r>
      <w:r>
        <w:rPr>
          <w:spacing w:val="18"/>
        </w:rPr>
        <w:t xml:space="preserve"> </w:t>
      </w:r>
      <w:r>
        <w:rPr>
          <w:spacing w:val="-1"/>
        </w:rPr>
        <w:t>valid</w:t>
      </w:r>
      <w:r>
        <w:rPr>
          <w:spacing w:val="18"/>
        </w:rPr>
        <w:t xml:space="preserve"> </w:t>
      </w:r>
      <w:r>
        <w:rPr>
          <w:spacing w:val="-1"/>
        </w:rPr>
        <w:t>bids</w:t>
      </w:r>
      <w:r>
        <w:rPr>
          <w:spacing w:val="18"/>
        </w:rPr>
        <w:t xml:space="preserve"> </w:t>
      </w:r>
      <w:r>
        <w:rPr>
          <w:spacing w:val="-1"/>
        </w:rPr>
        <w:t>received</w:t>
      </w:r>
      <w:r>
        <w:rPr>
          <w:spacing w:val="17"/>
        </w:rPr>
        <w:t xml:space="preserve"> </w:t>
      </w:r>
      <w:r>
        <w:rPr>
          <w:spacing w:val="-1"/>
        </w:rPr>
        <w:t>and</w:t>
      </w:r>
      <w:r>
        <w:rPr>
          <w:spacing w:val="18"/>
        </w:rPr>
        <w:t xml:space="preserve"> </w:t>
      </w:r>
      <w:r>
        <w:rPr>
          <w:spacing w:val="-1"/>
        </w:rPr>
        <w:t>shall</w:t>
      </w:r>
      <w:r>
        <w:rPr>
          <w:spacing w:val="18"/>
        </w:rPr>
        <w:t xml:space="preserve"> </w:t>
      </w:r>
      <w:r>
        <w:rPr>
          <w:spacing w:val="-1"/>
        </w:rPr>
        <w:t>submit</w:t>
      </w:r>
      <w:r>
        <w:rPr>
          <w:spacing w:val="18"/>
        </w:rPr>
        <w:t xml:space="preserve"> </w:t>
      </w:r>
      <w:r>
        <w:t>a</w:t>
      </w:r>
      <w:r>
        <w:rPr>
          <w:spacing w:val="17"/>
        </w:rPr>
        <w:t xml:space="preserve"> </w:t>
      </w:r>
      <w:r>
        <w:rPr>
          <w:spacing w:val="-1"/>
        </w:rPr>
        <w:t>draft</w:t>
      </w:r>
      <w:r>
        <w:rPr>
          <w:spacing w:val="18"/>
        </w:rPr>
        <w:t xml:space="preserve"> </w:t>
      </w:r>
      <w:r>
        <w:rPr>
          <w:spacing w:val="-1"/>
        </w:rPr>
        <w:t>bid</w:t>
      </w:r>
      <w:r>
        <w:rPr>
          <w:spacing w:val="18"/>
        </w:rPr>
        <w:t xml:space="preserve"> </w:t>
      </w:r>
      <w:r>
        <w:rPr>
          <w:spacing w:val="-1"/>
        </w:rPr>
        <w:t>evaluation</w:t>
      </w:r>
      <w:r>
        <w:rPr>
          <w:spacing w:val="18"/>
        </w:rPr>
        <w:t xml:space="preserve"> </w:t>
      </w:r>
      <w:r>
        <w:rPr>
          <w:spacing w:val="-1"/>
        </w:rPr>
        <w:t>report</w:t>
      </w:r>
      <w:r>
        <w:rPr>
          <w:rFonts w:ascii="Times New Roman"/>
          <w:spacing w:val="30"/>
        </w:rPr>
        <w:t xml:space="preserve"> </w:t>
      </w:r>
      <w:r>
        <w:t>to</w:t>
      </w:r>
      <w:r>
        <w:rPr>
          <w:spacing w:val="-1"/>
        </w:rPr>
        <w:t xml:space="preserve"> </w:t>
      </w:r>
      <w:r>
        <w:t>the</w:t>
      </w:r>
      <w:r>
        <w:rPr>
          <w:spacing w:val="-1"/>
        </w:rPr>
        <w:t xml:space="preserve"> bid</w:t>
      </w:r>
      <w:r>
        <w:t xml:space="preserve"> </w:t>
      </w:r>
      <w:r>
        <w:rPr>
          <w:spacing w:val="-1"/>
        </w:rPr>
        <w:t>evaluation committee</w:t>
      </w:r>
      <w:r>
        <w:t xml:space="preserve"> for</w:t>
      </w:r>
      <w:r>
        <w:rPr>
          <w:spacing w:val="-1"/>
        </w:rPr>
        <w:t xml:space="preserve"> consideration.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18"/>
        <w:jc w:val="both"/>
      </w:pPr>
      <w:r>
        <w:t>Any</w:t>
      </w:r>
      <w:r>
        <w:rPr>
          <w:spacing w:val="12"/>
        </w:rPr>
        <w:t xml:space="preserve"> </w:t>
      </w:r>
      <w:r>
        <w:rPr>
          <w:spacing w:val="-1"/>
        </w:rPr>
        <w:t>evaluation</w:t>
      </w:r>
      <w:r>
        <w:rPr>
          <w:spacing w:val="12"/>
        </w:rPr>
        <w:t xml:space="preserve"> </w:t>
      </w:r>
      <w:r>
        <w:rPr>
          <w:spacing w:val="-1"/>
        </w:rPr>
        <w:t>of</w:t>
      </w:r>
      <w:r>
        <w:rPr>
          <w:spacing w:val="12"/>
        </w:rPr>
        <w:t xml:space="preserve"> </w:t>
      </w:r>
      <w:r>
        <w:t>a</w:t>
      </w:r>
      <w:r>
        <w:rPr>
          <w:spacing w:val="12"/>
        </w:rPr>
        <w:t xml:space="preserve"> </w:t>
      </w:r>
      <w:r>
        <w:rPr>
          <w:spacing w:val="-1"/>
        </w:rPr>
        <w:t>bid</w:t>
      </w:r>
      <w:r>
        <w:rPr>
          <w:spacing w:val="12"/>
        </w:rPr>
        <w:t xml:space="preserve"> </w:t>
      </w:r>
      <w:r>
        <w:t>shall</w:t>
      </w:r>
      <w:r>
        <w:rPr>
          <w:spacing w:val="12"/>
        </w:rPr>
        <w:t xml:space="preserve"> </w:t>
      </w:r>
      <w:r>
        <w:t>consider</w:t>
      </w:r>
      <w:r>
        <w:rPr>
          <w:spacing w:val="12"/>
        </w:rPr>
        <w:t xml:space="preserve"> </w:t>
      </w:r>
      <w:r>
        <w:t>the</w:t>
      </w:r>
      <w:r>
        <w:rPr>
          <w:spacing w:val="12"/>
        </w:rPr>
        <w:t xml:space="preserve"> </w:t>
      </w:r>
      <w:r>
        <w:t>bids</w:t>
      </w:r>
      <w:r>
        <w:rPr>
          <w:spacing w:val="13"/>
        </w:rPr>
        <w:t xml:space="preserve"> </w:t>
      </w:r>
      <w:r>
        <w:t>received</w:t>
      </w:r>
      <w:r>
        <w:rPr>
          <w:spacing w:val="12"/>
        </w:rPr>
        <w:t xml:space="preserve"> </w:t>
      </w:r>
      <w:r>
        <w:t>and</w:t>
      </w:r>
      <w:r>
        <w:rPr>
          <w:spacing w:val="12"/>
        </w:rPr>
        <w:t xml:space="preserve"> </w:t>
      </w:r>
      <w:r>
        <w:t>shall</w:t>
      </w:r>
      <w:r>
        <w:rPr>
          <w:spacing w:val="12"/>
        </w:rPr>
        <w:t xml:space="preserve"> </w:t>
      </w:r>
      <w:r>
        <w:t>note</w:t>
      </w:r>
      <w:r>
        <w:rPr>
          <w:rFonts w:ascii="Times New Roman"/>
          <w:spacing w:val="24"/>
        </w:rPr>
        <w:t xml:space="preserve"> </w:t>
      </w:r>
      <w:r>
        <w:t>for</w:t>
      </w:r>
      <w:r>
        <w:rPr>
          <w:spacing w:val="-1"/>
        </w:rPr>
        <w:t xml:space="preserve"> inclusion</w:t>
      </w:r>
      <w:r>
        <w:t xml:space="preserve"> </w:t>
      </w:r>
      <w:r>
        <w:rPr>
          <w:spacing w:val="-1"/>
        </w:rPr>
        <w:t>in</w:t>
      </w:r>
      <w:r>
        <w:t xml:space="preserve"> the </w:t>
      </w:r>
      <w:r>
        <w:rPr>
          <w:spacing w:val="-1"/>
        </w:rPr>
        <w:t>evaluation</w:t>
      </w:r>
      <w:r>
        <w:t xml:space="preserve"> </w:t>
      </w:r>
      <w:r>
        <w:rPr>
          <w:spacing w:val="-1"/>
        </w:rPr>
        <w:t>report,</w:t>
      </w:r>
      <w:r>
        <w:t xml:space="preserve"> a </w:t>
      </w:r>
      <w:r>
        <w:rPr>
          <w:spacing w:val="-1"/>
        </w:rPr>
        <w:t>bidder: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9" w:hanging="720"/>
        <w:jc w:val="both"/>
      </w:pPr>
      <w:r>
        <w:rPr>
          <w:spacing w:val="-1"/>
        </w:rPr>
        <w:t>whose</w:t>
      </w:r>
      <w:r>
        <w:rPr>
          <w:spacing w:val="51"/>
        </w:rPr>
        <w:t xml:space="preserve"> </w:t>
      </w:r>
      <w:r>
        <w:rPr>
          <w:spacing w:val="-1"/>
        </w:rPr>
        <w:t>bid</w:t>
      </w:r>
      <w:r>
        <w:rPr>
          <w:spacing w:val="50"/>
        </w:rPr>
        <w:t xml:space="preserve"> </w:t>
      </w:r>
      <w:r>
        <w:rPr>
          <w:spacing w:val="-1"/>
        </w:rPr>
        <w:t>was</w:t>
      </w:r>
      <w:r>
        <w:rPr>
          <w:spacing w:val="50"/>
        </w:rPr>
        <w:t xml:space="preserve"> </w:t>
      </w:r>
      <w:r>
        <w:rPr>
          <w:spacing w:val="-1"/>
        </w:rPr>
        <w:t>endorsed</w:t>
      </w:r>
      <w:r>
        <w:rPr>
          <w:spacing w:val="52"/>
        </w:rPr>
        <w:t xml:space="preserve"> </w:t>
      </w:r>
      <w:r>
        <w:rPr>
          <w:spacing w:val="-1"/>
        </w:rPr>
        <w:t>as</w:t>
      </w:r>
      <w:r>
        <w:rPr>
          <w:spacing w:val="50"/>
        </w:rPr>
        <w:t xml:space="preserve"> </w:t>
      </w:r>
      <w:r>
        <w:rPr>
          <w:spacing w:val="-1"/>
        </w:rPr>
        <w:t>being</w:t>
      </w:r>
      <w:r>
        <w:rPr>
          <w:spacing w:val="51"/>
        </w:rPr>
        <w:t xml:space="preserve"> </w:t>
      </w:r>
      <w:r>
        <w:rPr>
          <w:spacing w:val="-1"/>
        </w:rPr>
        <w:t>invalid</w:t>
      </w:r>
      <w:r>
        <w:rPr>
          <w:spacing w:val="51"/>
        </w:rPr>
        <w:t xml:space="preserve"> </w:t>
      </w:r>
      <w:r>
        <w:rPr>
          <w:spacing w:val="-1"/>
        </w:rPr>
        <w:t>by</w:t>
      </w:r>
      <w:r>
        <w:rPr>
          <w:spacing w:val="52"/>
        </w:rPr>
        <w:t xml:space="preserve"> </w:t>
      </w:r>
      <w:r>
        <w:t>the</w:t>
      </w:r>
      <w:r>
        <w:rPr>
          <w:spacing w:val="50"/>
        </w:rPr>
        <w:t xml:space="preserve"> </w:t>
      </w:r>
      <w:r>
        <w:rPr>
          <w:spacing w:val="-1"/>
        </w:rPr>
        <w:t>responsible</w:t>
      </w:r>
      <w:r>
        <w:rPr>
          <w:rFonts w:ascii="Times New Roman"/>
          <w:spacing w:val="38"/>
        </w:rPr>
        <w:t xml:space="preserve"> </w:t>
      </w:r>
      <w:r>
        <w:rPr>
          <w:spacing w:val="-1"/>
        </w:rPr>
        <w:t>official at</w:t>
      </w:r>
      <w:r>
        <w:t xml:space="preserve"> the </w:t>
      </w:r>
      <w:r>
        <w:rPr>
          <w:spacing w:val="-1"/>
        </w:rPr>
        <w:t>bid</w:t>
      </w:r>
      <w:r>
        <w:t xml:space="preserve"> </w:t>
      </w:r>
      <w:r>
        <w:rPr>
          <w:spacing w:val="-1"/>
        </w:rPr>
        <w:t>opening;</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8" w:hanging="720"/>
        <w:jc w:val="both"/>
      </w:pPr>
      <w:r>
        <w:rPr>
          <w:spacing w:val="-1"/>
        </w:rPr>
        <w:t>bid</w:t>
      </w:r>
      <w:r>
        <w:rPr>
          <w:spacing w:val="14"/>
        </w:rPr>
        <w:t xml:space="preserve"> </w:t>
      </w:r>
      <w:r>
        <w:rPr>
          <w:spacing w:val="-1"/>
        </w:rPr>
        <w:t>does</w:t>
      </w:r>
      <w:r>
        <w:rPr>
          <w:spacing w:val="15"/>
        </w:rPr>
        <w:t xml:space="preserve"> </w:t>
      </w:r>
      <w:r>
        <w:rPr>
          <w:spacing w:val="-1"/>
        </w:rPr>
        <w:t>not</w:t>
      </w:r>
      <w:r>
        <w:rPr>
          <w:spacing w:val="15"/>
        </w:rPr>
        <w:t xml:space="preserve"> </w:t>
      </w:r>
      <w:r>
        <w:rPr>
          <w:spacing w:val="-1"/>
        </w:rPr>
        <w:t>comply</w:t>
      </w:r>
      <w:r>
        <w:rPr>
          <w:spacing w:val="15"/>
        </w:rPr>
        <w:t xml:space="preserve"> </w:t>
      </w:r>
      <w:r>
        <w:rPr>
          <w:spacing w:val="-1"/>
        </w:rPr>
        <w:t>with</w:t>
      </w:r>
      <w:r>
        <w:rPr>
          <w:spacing w:val="15"/>
        </w:rPr>
        <w:t xml:space="preserve"> </w:t>
      </w:r>
      <w:r>
        <w:rPr>
          <w:spacing w:val="-1"/>
        </w:rPr>
        <w:t>the</w:t>
      </w:r>
      <w:r>
        <w:rPr>
          <w:spacing w:val="15"/>
        </w:rPr>
        <w:t xml:space="preserve"> </w:t>
      </w:r>
      <w:r>
        <w:rPr>
          <w:spacing w:val="-1"/>
        </w:rPr>
        <w:t>provisions</w:t>
      </w:r>
      <w:r>
        <w:rPr>
          <w:spacing w:val="15"/>
        </w:rPr>
        <w:t xml:space="preserve"> </w:t>
      </w:r>
      <w:r>
        <w:t>for</w:t>
      </w:r>
      <w:r>
        <w:rPr>
          <w:spacing w:val="15"/>
        </w:rPr>
        <w:t xml:space="preserve"> </w:t>
      </w:r>
      <w:r>
        <w:rPr>
          <w:spacing w:val="-1"/>
        </w:rPr>
        <w:t>combating</w:t>
      </w:r>
      <w:r>
        <w:rPr>
          <w:spacing w:val="15"/>
        </w:rPr>
        <w:t xml:space="preserve"> </w:t>
      </w:r>
      <w:r>
        <w:rPr>
          <w:spacing w:val="-1"/>
        </w:rPr>
        <w:t>abuse</w:t>
      </w:r>
      <w:r>
        <w:rPr>
          <w:spacing w:val="15"/>
        </w:rPr>
        <w:t xml:space="preserve"> </w:t>
      </w:r>
      <w:r>
        <w:rPr>
          <w:spacing w:val="-1"/>
        </w:rPr>
        <w:t>of</w:t>
      </w:r>
      <w:r>
        <w:rPr>
          <w:rFonts w:ascii="Times New Roman"/>
          <w:spacing w:val="22"/>
          <w:w w:val="99"/>
        </w:rPr>
        <w:t xml:space="preserve"> </w:t>
      </w:r>
      <w:r>
        <w:rPr>
          <w:spacing w:val="-1"/>
        </w:rPr>
        <w:t>this 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8" w:hanging="720"/>
        <w:jc w:val="both"/>
      </w:pPr>
      <w:r>
        <w:rPr>
          <w:spacing w:val="-1"/>
        </w:rPr>
        <w:t>whose</w:t>
      </w:r>
      <w:r>
        <w:rPr>
          <w:spacing w:val="63"/>
        </w:rPr>
        <w:t xml:space="preserve"> </w:t>
      </w:r>
      <w:r>
        <w:rPr>
          <w:spacing w:val="-1"/>
        </w:rPr>
        <w:t>bid</w:t>
      </w:r>
      <w:r>
        <w:rPr>
          <w:spacing w:val="63"/>
        </w:rPr>
        <w:t xml:space="preserve"> </w:t>
      </w:r>
      <w:r>
        <w:rPr>
          <w:spacing w:val="-1"/>
        </w:rPr>
        <w:t>does</w:t>
      </w:r>
      <w:r>
        <w:rPr>
          <w:spacing w:val="62"/>
        </w:rPr>
        <w:t xml:space="preserve"> </w:t>
      </w:r>
      <w:r>
        <w:rPr>
          <w:spacing w:val="-1"/>
        </w:rPr>
        <w:t>not</w:t>
      </w:r>
      <w:r>
        <w:rPr>
          <w:spacing w:val="63"/>
        </w:rPr>
        <w:t xml:space="preserve"> </w:t>
      </w:r>
      <w:r>
        <w:rPr>
          <w:spacing w:val="-1"/>
        </w:rPr>
        <w:t>comply</w:t>
      </w:r>
      <w:r>
        <w:rPr>
          <w:spacing w:val="62"/>
        </w:rPr>
        <w:t xml:space="preserve"> </w:t>
      </w:r>
      <w:r>
        <w:rPr>
          <w:spacing w:val="-1"/>
        </w:rPr>
        <w:t>with</w:t>
      </w:r>
      <w:r>
        <w:rPr>
          <w:spacing w:val="63"/>
        </w:rPr>
        <w:t xml:space="preserve"> </w:t>
      </w:r>
      <w:r>
        <w:rPr>
          <w:spacing w:val="-1"/>
        </w:rPr>
        <w:t>the</w:t>
      </w:r>
      <w:r>
        <w:rPr>
          <w:spacing w:val="62"/>
        </w:rPr>
        <w:t xml:space="preserve"> </w:t>
      </w:r>
      <w:r>
        <w:rPr>
          <w:spacing w:val="-1"/>
        </w:rPr>
        <w:t>general</w:t>
      </w:r>
      <w:r>
        <w:rPr>
          <w:spacing w:val="63"/>
        </w:rPr>
        <w:t xml:space="preserve"> </w:t>
      </w:r>
      <w:r>
        <w:rPr>
          <w:spacing w:val="-1"/>
        </w:rPr>
        <w:t>conditions</w:t>
      </w:r>
      <w:r>
        <w:rPr>
          <w:rFonts w:ascii="Times New Roman"/>
          <w:spacing w:val="25"/>
        </w:rPr>
        <w:t xml:space="preserve"> </w:t>
      </w:r>
      <w:r>
        <w:rPr>
          <w:spacing w:val="-1"/>
        </w:rPr>
        <w:t xml:space="preserve">applicable </w:t>
      </w:r>
      <w:r>
        <w:t>to</w:t>
      </w:r>
      <w:r>
        <w:rPr>
          <w:spacing w:val="25"/>
        </w:rPr>
        <w:t xml:space="preserve"> </w:t>
      </w:r>
      <w:r>
        <w:rPr>
          <w:spacing w:val="-1"/>
        </w:rPr>
        <w:t>bids</w:t>
      </w:r>
      <w:r>
        <w:t xml:space="preserve"> </w:t>
      </w:r>
      <w:r>
        <w:rPr>
          <w:spacing w:val="-1"/>
        </w:rPr>
        <w:t>and quotations</w:t>
      </w:r>
      <w:r>
        <w:t xml:space="preserve"> </w:t>
      </w:r>
      <w:r>
        <w:rPr>
          <w:spacing w:val="-1"/>
        </w:rPr>
        <w:t>of</w:t>
      </w:r>
      <w:r>
        <w:t xml:space="preserve"> this</w:t>
      </w:r>
      <w:r>
        <w:rPr>
          <w:spacing w:val="-2"/>
        </w:rP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hanging="720"/>
      </w:pPr>
      <w:r>
        <w:rPr>
          <w:spacing w:val="-1"/>
        </w:rPr>
        <w:t>whose</w:t>
      </w:r>
      <w:r>
        <w:t xml:space="preserve"> </w:t>
      </w:r>
      <w:r>
        <w:rPr>
          <w:spacing w:val="-1"/>
        </w:rPr>
        <w:t>bid</w:t>
      </w:r>
      <w:r>
        <w:t xml:space="preserve"> </w:t>
      </w:r>
      <w:r>
        <w:rPr>
          <w:spacing w:val="-1"/>
        </w:rPr>
        <w:t>is</w:t>
      </w:r>
      <w:r>
        <w:t xml:space="preserve"> </w:t>
      </w:r>
      <w:r>
        <w:rPr>
          <w:spacing w:val="-1"/>
        </w:rPr>
        <w:t>not</w:t>
      </w:r>
      <w:r>
        <w:rPr>
          <w:spacing w:val="1"/>
        </w:rPr>
        <w:t xml:space="preserve"> </w:t>
      </w:r>
      <w:r>
        <w:rPr>
          <w:spacing w:val="-1"/>
        </w:rPr>
        <w:t>in</w:t>
      </w:r>
      <w:r>
        <w:t xml:space="preserve"> </w:t>
      </w:r>
      <w:r>
        <w:rPr>
          <w:spacing w:val="-1"/>
        </w:rPr>
        <w:t>compliance with</w:t>
      </w:r>
      <w:r>
        <w:t xml:space="preserve"> the </w:t>
      </w:r>
      <w:r>
        <w:rPr>
          <w:spacing w:val="-1"/>
        </w:rPr>
        <w:t>specification;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20" w:hanging="720"/>
        <w:jc w:val="both"/>
      </w:pPr>
      <w:r>
        <w:rPr>
          <w:spacing w:val="-1"/>
        </w:rPr>
        <w:t>whose</w:t>
      </w:r>
      <w:r>
        <w:rPr>
          <w:spacing w:val="12"/>
        </w:rPr>
        <w:t xml:space="preserve"> </w:t>
      </w:r>
      <w:r>
        <w:rPr>
          <w:spacing w:val="-1"/>
        </w:rPr>
        <w:t>bid</w:t>
      </w:r>
      <w:r>
        <w:rPr>
          <w:spacing w:val="12"/>
        </w:rPr>
        <w:t xml:space="preserve"> </w:t>
      </w:r>
      <w:r>
        <w:rPr>
          <w:spacing w:val="-1"/>
        </w:rPr>
        <w:t>is</w:t>
      </w:r>
      <w:r>
        <w:rPr>
          <w:spacing w:val="12"/>
        </w:rPr>
        <w:t xml:space="preserve"> </w:t>
      </w:r>
      <w:r>
        <w:rPr>
          <w:spacing w:val="-1"/>
        </w:rPr>
        <w:t>not</w:t>
      </w:r>
      <w:r>
        <w:rPr>
          <w:spacing w:val="12"/>
        </w:rPr>
        <w:t xml:space="preserve"> </w:t>
      </w:r>
      <w:r>
        <w:rPr>
          <w:spacing w:val="-1"/>
        </w:rPr>
        <w:t>in</w:t>
      </w:r>
      <w:r>
        <w:rPr>
          <w:spacing w:val="12"/>
        </w:rPr>
        <w:t xml:space="preserve"> </w:t>
      </w:r>
      <w:r>
        <w:rPr>
          <w:spacing w:val="-1"/>
        </w:rPr>
        <w:t>compliance</w:t>
      </w:r>
      <w:r>
        <w:rPr>
          <w:spacing w:val="12"/>
        </w:rPr>
        <w:t xml:space="preserve"> </w:t>
      </w:r>
      <w:r>
        <w:rPr>
          <w:spacing w:val="-1"/>
        </w:rPr>
        <w:t>with</w:t>
      </w:r>
      <w:r>
        <w:rPr>
          <w:spacing w:val="12"/>
        </w:rPr>
        <w:t xml:space="preserve"> </w:t>
      </w:r>
      <w:r>
        <w:t>the</w:t>
      </w:r>
      <w:r>
        <w:rPr>
          <w:spacing w:val="12"/>
        </w:rPr>
        <w:t xml:space="preserve"> </w:t>
      </w:r>
      <w:r>
        <w:t>terms</w:t>
      </w:r>
      <w:r>
        <w:rPr>
          <w:spacing w:val="12"/>
        </w:rPr>
        <w:t xml:space="preserve"> </w:t>
      </w:r>
      <w:r>
        <w:rPr>
          <w:spacing w:val="-1"/>
        </w:rPr>
        <w:t>and</w:t>
      </w:r>
      <w:r>
        <w:rPr>
          <w:spacing w:val="13"/>
        </w:rPr>
        <w:t xml:space="preserve"> </w:t>
      </w:r>
      <w:r>
        <w:rPr>
          <w:spacing w:val="-1"/>
        </w:rPr>
        <w:t>conditions</w:t>
      </w:r>
      <w:r>
        <w:rPr>
          <w:spacing w:val="12"/>
        </w:rPr>
        <w:t xml:space="preserve"> </w:t>
      </w:r>
      <w:r>
        <w:t>of</w:t>
      </w:r>
      <w:r>
        <w:rPr>
          <w:rFonts w:ascii="Times New Roman"/>
          <w:spacing w:val="39"/>
          <w:w w:val="99"/>
        </w:rPr>
        <w:t xml:space="preserve"> </w:t>
      </w:r>
      <w:r>
        <w:t xml:space="preserve">the </w:t>
      </w:r>
      <w:r>
        <w:rPr>
          <w:spacing w:val="-1"/>
        </w:rPr>
        <w:t>bid</w:t>
      </w:r>
      <w:r>
        <w:t xml:space="preserve"> </w:t>
      </w:r>
      <w:r>
        <w:rPr>
          <w:spacing w:val="-1"/>
        </w:rPr>
        <w:t>documentation;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17" w:hanging="720"/>
        <w:jc w:val="both"/>
      </w:pPr>
      <w:r>
        <w:rPr>
          <w:spacing w:val="-1"/>
        </w:rPr>
        <w:t>whose</w:t>
      </w:r>
      <w:r>
        <w:rPr>
          <w:spacing w:val="24"/>
        </w:rPr>
        <w:t xml:space="preserve"> </w:t>
      </w:r>
      <w:r>
        <w:rPr>
          <w:spacing w:val="-1"/>
        </w:rPr>
        <w:t>bid</w:t>
      </w:r>
      <w:r>
        <w:rPr>
          <w:spacing w:val="24"/>
        </w:rPr>
        <w:t xml:space="preserve"> </w:t>
      </w:r>
      <w:r>
        <w:rPr>
          <w:spacing w:val="-1"/>
        </w:rPr>
        <w:t>does</w:t>
      </w:r>
      <w:r>
        <w:rPr>
          <w:spacing w:val="24"/>
        </w:rPr>
        <w:t xml:space="preserve"> </w:t>
      </w:r>
      <w:r>
        <w:rPr>
          <w:spacing w:val="-1"/>
        </w:rPr>
        <w:t>not</w:t>
      </w:r>
      <w:r>
        <w:rPr>
          <w:spacing w:val="24"/>
        </w:rPr>
        <w:t xml:space="preserve"> </w:t>
      </w:r>
      <w:r>
        <w:rPr>
          <w:spacing w:val="-1"/>
        </w:rPr>
        <w:t>comply</w:t>
      </w:r>
      <w:r>
        <w:rPr>
          <w:spacing w:val="26"/>
        </w:rPr>
        <w:t xml:space="preserve"> </w:t>
      </w:r>
      <w:r>
        <w:rPr>
          <w:spacing w:val="-1"/>
        </w:rPr>
        <w:t>with</w:t>
      </w:r>
      <w:r>
        <w:rPr>
          <w:spacing w:val="24"/>
        </w:rPr>
        <w:t xml:space="preserve"> </w:t>
      </w:r>
      <w:r>
        <w:rPr>
          <w:spacing w:val="-1"/>
        </w:rPr>
        <w:t>any</w:t>
      </w:r>
      <w:r>
        <w:rPr>
          <w:spacing w:val="24"/>
        </w:rPr>
        <w:t xml:space="preserve"> </w:t>
      </w:r>
      <w:r>
        <w:t>minimum</w:t>
      </w:r>
      <w:r>
        <w:rPr>
          <w:spacing w:val="24"/>
        </w:rPr>
        <w:t xml:space="preserve"> </w:t>
      </w:r>
      <w:r>
        <w:rPr>
          <w:spacing w:val="-1"/>
        </w:rPr>
        <w:t>goals</w:t>
      </w:r>
      <w:r>
        <w:rPr>
          <w:spacing w:val="24"/>
        </w:rPr>
        <w:t xml:space="preserve"> </w:t>
      </w:r>
      <w:r>
        <w:t>stipulated</w:t>
      </w:r>
      <w:r>
        <w:rPr>
          <w:rFonts w:ascii="Times New Roman"/>
          <w:spacing w:val="20"/>
        </w:rPr>
        <w:t xml:space="preserve"> </w:t>
      </w:r>
      <w:r>
        <w:rPr>
          <w:spacing w:val="-1"/>
        </w:rPr>
        <w:t>in</w:t>
      </w:r>
      <w:r>
        <w:rPr>
          <w:spacing w:val="-2"/>
        </w:rPr>
        <w:t xml:space="preserve"> </w:t>
      </w:r>
      <w:r>
        <w:t>terms</w:t>
      </w:r>
      <w:r>
        <w:rPr>
          <w:spacing w:val="-1"/>
        </w:rPr>
        <w:t xml:space="preserve"> of</w:t>
      </w:r>
      <w:r>
        <w:t xml:space="preserve"> the</w:t>
      </w:r>
      <w:r>
        <w:rPr>
          <w:spacing w:val="-1"/>
        </w:rPr>
        <w:t xml:space="preserve"> preferential</w:t>
      </w:r>
      <w:r>
        <w:t xml:space="preserve"> </w:t>
      </w:r>
      <w:r>
        <w:rPr>
          <w:spacing w:val="-1"/>
        </w:rPr>
        <w:t>procurement</w:t>
      </w:r>
      <w:r>
        <w:t xml:space="preserve"> </w:t>
      </w:r>
      <w:r>
        <w:rPr>
          <w:spacing w:val="-1"/>
        </w:rPr>
        <w:t>section of</w:t>
      </w:r>
      <w:r>
        <w:t xml:space="preserve"> this</w:t>
      </w:r>
      <w:r>
        <w:rPr>
          <w:spacing w:val="-1"/>
        </w:rPr>
        <w:t xml:space="preserve"> 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7" w:hanging="720"/>
        <w:jc w:val="both"/>
      </w:pPr>
      <w:proofErr w:type="gramStart"/>
      <w:r>
        <w:rPr>
          <w:spacing w:val="-1"/>
        </w:rPr>
        <w:t>who</w:t>
      </w:r>
      <w:proofErr w:type="gramEnd"/>
      <w:r>
        <w:rPr>
          <w:spacing w:val="20"/>
        </w:rPr>
        <w:t xml:space="preserve"> </w:t>
      </w:r>
      <w:r>
        <w:rPr>
          <w:spacing w:val="-1"/>
        </w:rPr>
        <w:t>is</w:t>
      </w:r>
      <w:r>
        <w:rPr>
          <w:spacing w:val="20"/>
        </w:rPr>
        <w:t xml:space="preserve"> </w:t>
      </w:r>
      <w:r>
        <w:rPr>
          <w:spacing w:val="-1"/>
        </w:rPr>
        <w:t>not</w:t>
      </w:r>
      <w:r>
        <w:rPr>
          <w:spacing w:val="20"/>
        </w:rPr>
        <w:t xml:space="preserve"> </w:t>
      </w:r>
      <w:r>
        <w:rPr>
          <w:spacing w:val="-1"/>
        </w:rPr>
        <w:t>registered</w:t>
      </w:r>
      <w:r>
        <w:rPr>
          <w:spacing w:val="21"/>
        </w:rPr>
        <w:t xml:space="preserve"> </w:t>
      </w:r>
      <w:r>
        <w:rPr>
          <w:spacing w:val="-1"/>
        </w:rPr>
        <w:t>and</w:t>
      </w:r>
      <w:r>
        <w:rPr>
          <w:spacing w:val="20"/>
        </w:rPr>
        <w:t xml:space="preserve"> </w:t>
      </w:r>
      <w:r>
        <w:rPr>
          <w:spacing w:val="-1"/>
        </w:rPr>
        <w:t>verified</w:t>
      </w:r>
      <w:r>
        <w:rPr>
          <w:spacing w:val="20"/>
        </w:rPr>
        <w:t xml:space="preserve"> </w:t>
      </w:r>
      <w:r>
        <w:rPr>
          <w:spacing w:val="-1"/>
        </w:rPr>
        <w:t>on</w:t>
      </w:r>
      <w:r>
        <w:rPr>
          <w:spacing w:val="20"/>
        </w:rPr>
        <w:t xml:space="preserve"> </w:t>
      </w:r>
      <w:r>
        <w:rPr>
          <w:spacing w:val="-1"/>
        </w:rPr>
        <w:t>the</w:t>
      </w:r>
      <w:r>
        <w:rPr>
          <w:spacing w:val="21"/>
        </w:rPr>
        <w:t xml:space="preserve"> </w:t>
      </w:r>
      <w:r>
        <w:rPr>
          <w:spacing w:val="-1"/>
        </w:rPr>
        <w:t>municipality’s</w:t>
      </w:r>
      <w:r>
        <w:rPr>
          <w:spacing w:val="21"/>
        </w:rPr>
        <w:t xml:space="preserve"> </w:t>
      </w:r>
      <w:r>
        <w:rPr>
          <w:spacing w:val="-1"/>
        </w:rPr>
        <w:t>supplier</w:t>
      </w:r>
      <w:r>
        <w:rPr>
          <w:rFonts w:ascii="Times New Roman" w:eastAsia="Times New Roman" w:hAnsi="Times New Roman" w:cs="Times New Roman"/>
          <w:spacing w:val="29"/>
        </w:rPr>
        <w:t xml:space="preserve"> </w:t>
      </w:r>
      <w:r>
        <w:rPr>
          <w:spacing w:val="-1"/>
        </w:rPr>
        <w:t xml:space="preserve">database. </w:t>
      </w:r>
      <w:r>
        <w:t>In</w:t>
      </w:r>
      <w:r>
        <w:rPr>
          <w:spacing w:val="50"/>
        </w:rPr>
        <w:t xml:space="preserve"> </w:t>
      </w:r>
      <w:r>
        <w:t>this</w:t>
      </w:r>
      <w:r>
        <w:rPr>
          <w:spacing w:val="30"/>
        </w:rPr>
        <w:t xml:space="preserve"> </w:t>
      </w:r>
      <w:r>
        <w:t>regard</w:t>
      </w:r>
      <w:r>
        <w:rPr>
          <w:spacing w:val="30"/>
        </w:rPr>
        <w:t xml:space="preserve"> </w:t>
      </w:r>
      <w:r>
        <w:rPr>
          <w:spacing w:val="-1"/>
        </w:rPr>
        <w:t>bid</w:t>
      </w:r>
      <w:r>
        <w:rPr>
          <w:spacing w:val="30"/>
        </w:rPr>
        <w:t xml:space="preserve"> </w:t>
      </w:r>
      <w:r>
        <w:rPr>
          <w:spacing w:val="-1"/>
        </w:rPr>
        <w:t>documentation</w:t>
      </w:r>
      <w:r>
        <w:rPr>
          <w:spacing w:val="30"/>
        </w:rPr>
        <w:t xml:space="preserve"> </w:t>
      </w:r>
      <w:r>
        <w:rPr>
          <w:spacing w:val="-1"/>
        </w:rPr>
        <w:t>shall</w:t>
      </w:r>
      <w:r>
        <w:rPr>
          <w:spacing w:val="31"/>
        </w:rPr>
        <w:t xml:space="preserve"> </w:t>
      </w:r>
      <w:r>
        <w:t>state</w:t>
      </w:r>
      <w:r>
        <w:rPr>
          <w:spacing w:val="31"/>
        </w:rPr>
        <w:t xml:space="preserve"> </w:t>
      </w:r>
      <w:r>
        <w:t>that</w:t>
      </w:r>
      <w:r>
        <w:rPr>
          <w:spacing w:val="31"/>
        </w:rPr>
        <w:t xml:space="preserve"> </w:t>
      </w:r>
      <w:r>
        <w:t>the</w:t>
      </w:r>
      <w:r>
        <w:rPr>
          <w:rFonts w:ascii="Times New Roman" w:eastAsia="Times New Roman" w:hAnsi="Times New Roman" w:cs="Times New Roman"/>
          <w:spacing w:val="24"/>
        </w:rPr>
        <w:t xml:space="preserve"> </w:t>
      </w:r>
      <w:r>
        <w:rPr>
          <w:spacing w:val="-1"/>
        </w:rPr>
        <w:t>responsibility</w:t>
      </w:r>
      <w:r>
        <w:t xml:space="preserve"> </w:t>
      </w:r>
      <w:r>
        <w:rPr>
          <w:spacing w:val="-1"/>
        </w:rPr>
        <w:t>for</w:t>
      </w:r>
      <w:r>
        <w:t xml:space="preserve"> </w:t>
      </w:r>
      <w:r>
        <w:rPr>
          <w:spacing w:val="-1"/>
        </w:rPr>
        <w:t>registration</w:t>
      </w:r>
      <w:r>
        <w:rPr>
          <w:spacing w:val="1"/>
        </w:rPr>
        <w:t xml:space="preserve"> </w:t>
      </w:r>
      <w:r>
        <w:rPr>
          <w:spacing w:val="-1"/>
        </w:rPr>
        <w:t>and</w:t>
      </w:r>
      <w:r>
        <w:rPr>
          <w:spacing w:val="1"/>
        </w:rPr>
        <w:t xml:space="preserve"> </w:t>
      </w:r>
      <w:r>
        <w:rPr>
          <w:spacing w:val="-1"/>
        </w:rPr>
        <w:t>verification</w:t>
      </w:r>
      <w:r>
        <w:t xml:space="preserve"> </w:t>
      </w:r>
      <w:r>
        <w:rPr>
          <w:spacing w:val="-1"/>
        </w:rPr>
        <w:t>rests</w:t>
      </w:r>
      <w:r>
        <w:rPr>
          <w:spacing w:val="1"/>
        </w:rPr>
        <w:t xml:space="preserve"> </w:t>
      </w:r>
      <w:r>
        <w:rPr>
          <w:spacing w:val="-1"/>
        </w:rPr>
        <w:t>solely</w:t>
      </w:r>
      <w:r>
        <w:t xml:space="preserve"> </w:t>
      </w:r>
      <w:r>
        <w:rPr>
          <w:spacing w:val="-1"/>
        </w:rPr>
        <w:t>with</w:t>
      </w:r>
      <w:r>
        <w:rPr>
          <w:spacing w:val="1"/>
        </w:rPr>
        <w:t xml:space="preserve"> </w:t>
      </w:r>
      <w:r>
        <w:t>the</w:t>
      </w:r>
      <w:r>
        <w:rPr>
          <w:rFonts w:ascii="Times New Roman" w:eastAsia="Times New Roman" w:hAnsi="Times New Roman" w:cs="Times New Roman"/>
          <w:spacing w:val="29"/>
        </w:rPr>
        <w:t xml:space="preserve"> </w:t>
      </w:r>
      <w:r>
        <w:rPr>
          <w:spacing w:val="-1"/>
        </w:rPr>
        <w:t>bidder;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8" w:hanging="720"/>
        <w:jc w:val="both"/>
      </w:pPr>
      <w:r>
        <w:rPr>
          <w:spacing w:val="-1"/>
        </w:rPr>
        <w:t>who,</w:t>
      </w:r>
      <w:r>
        <w:rPr>
          <w:spacing w:val="45"/>
        </w:rPr>
        <w:t xml:space="preserve"> </w:t>
      </w:r>
      <w:r>
        <w:rPr>
          <w:spacing w:val="-1"/>
        </w:rPr>
        <w:t>in</w:t>
      </w:r>
      <w:r>
        <w:rPr>
          <w:spacing w:val="45"/>
        </w:rPr>
        <w:t xml:space="preserve"> </w:t>
      </w:r>
      <w:r>
        <w:rPr>
          <w:spacing w:val="-1"/>
        </w:rPr>
        <w:t>the</w:t>
      </w:r>
      <w:r>
        <w:rPr>
          <w:spacing w:val="45"/>
        </w:rPr>
        <w:t xml:space="preserve"> </w:t>
      </w:r>
      <w:r>
        <w:rPr>
          <w:spacing w:val="-1"/>
        </w:rPr>
        <w:t>case</w:t>
      </w:r>
      <w:r>
        <w:rPr>
          <w:spacing w:val="45"/>
        </w:rPr>
        <w:t xml:space="preserve"> </w:t>
      </w:r>
      <w:r>
        <w:rPr>
          <w:spacing w:val="-1"/>
        </w:rPr>
        <w:t>of</w:t>
      </w:r>
      <w:r>
        <w:rPr>
          <w:spacing w:val="45"/>
        </w:rPr>
        <w:t xml:space="preserve"> </w:t>
      </w:r>
      <w:r>
        <w:rPr>
          <w:spacing w:val="-1"/>
        </w:rPr>
        <w:t>construction</w:t>
      </w:r>
      <w:r>
        <w:rPr>
          <w:spacing w:val="46"/>
        </w:rPr>
        <w:t xml:space="preserve"> </w:t>
      </w:r>
      <w:r>
        <w:rPr>
          <w:spacing w:val="-1"/>
        </w:rPr>
        <w:t>works</w:t>
      </w:r>
      <w:r>
        <w:rPr>
          <w:spacing w:val="46"/>
        </w:rPr>
        <w:t xml:space="preserve"> </w:t>
      </w:r>
      <w:r>
        <w:rPr>
          <w:spacing w:val="-1"/>
        </w:rPr>
        <w:t>acquisitions,</w:t>
      </w:r>
      <w:r>
        <w:rPr>
          <w:spacing w:val="46"/>
        </w:rPr>
        <w:t xml:space="preserve"> </w:t>
      </w:r>
      <w:r>
        <w:rPr>
          <w:spacing w:val="-1"/>
        </w:rPr>
        <w:t>does</w:t>
      </w:r>
      <w:r>
        <w:rPr>
          <w:spacing w:val="45"/>
        </w:rPr>
        <w:t xml:space="preserve"> </w:t>
      </w:r>
      <w:r>
        <w:rPr>
          <w:spacing w:val="-1"/>
        </w:rPr>
        <w:t>not</w:t>
      </w:r>
      <w:r>
        <w:rPr>
          <w:rFonts w:ascii="Times New Roman"/>
          <w:spacing w:val="20"/>
        </w:rPr>
        <w:t xml:space="preserve"> </w:t>
      </w:r>
      <w:r>
        <w:rPr>
          <w:spacing w:val="-1"/>
        </w:rPr>
        <w:t>comply</w:t>
      </w:r>
      <w:r>
        <w:rPr>
          <w:spacing w:val="35"/>
        </w:rPr>
        <w:t xml:space="preserve"> </w:t>
      </w:r>
      <w:r>
        <w:rPr>
          <w:spacing w:val="-1"/>
        </w:rPr>
        <w:t>with</w:t>
      </w:r>
      <w:r>
        <w:rPr>
          <w:spacing w:val="35"/>
        </w:rPr>
        <w:t xml:space="preserve"> </w:t>
      </w:r>
      <w:r>
        <w:rPr>
          <w:spacing w:val="-1"/>
        </w:rPr>
        <w:t>the</w:t>
      </w:r>
      <w:r>
        <w:rPr>
          <w:spacing w:val="34"/>
        </w:rPr>
        <w:t xml:space="preserve"> </w:t>
      </w:r>
      <w:r>
        <w:rPr>
          <w:spacing w:val="-1"/>
        </w:rPr>
        <w:t>requirements</w:t>
      </w:r>
      <w:r>
        <w:rPr>
          <w:spacing w:val="36"/>
        </w:rPr>
        <w:t xml:space="preserve"> </w:t>
      </w:r>
      <w:r>
        <w:rPr>
          <w:spacing w:val="-1"/>
        </w:rPr>
        <w:t>of</w:t>
      </w:r>
      <w:r>
        <w:rPr>
          <w:spacing w:val="35"/>
        </w:rPr>
        <w:t xml:space="preserve"> </w:t>
      </w:r>
      <w:r>
        <w:t>the</w:t>
      </w:r>
      <w:r>
        <w:rPr>
          <w:spacing w:val="35"/>
        </w:rPr>
        <w:t xml:space="preserve"> </w:t>
      </w:r>
      <w:r>
        <w:rPr>
          <w:spacing w:val="-1"/>
        </w:rPr>
        <w:t>Construction</w:t>
      </w:r>
      <w:r>
        <w:rPr>
          <w:spacing w:val="36"/>
        </w:rPr>
        <w:t xml:space="preserve"> </w:t>
      </w:r>
      <w:r>
        <w:t>Industry</w:t>
      </w:r>
      <w:r>
        <w:rPr>
          <w:rFonts w:ascii="Times New Roman"/>
          <w:spacing w:val="29"/>
        </w:rPr>
        <w:t xml:space="preserve"> </w:t>
      </w:r>
      <w:r>
        <w:rPr>
          <w:spacing w:val="-1"/>
        </w:rPr>
        <w:t>Development Board Act</w:t>
      </w:r>
      <w:r>
        <w:t xml:space="preserve"> </w:t>
      </w:r>
      <w:r>
        <w:rPr>
          <w:spacing w:val="-1"/>
        </w:rPr>
        <w:t>regarding</w:t>
      </w:r>
      <w:r>
        <w:rPr>
          <w:spacing w:val="-2"/>
        </w:rPr>
        <w:t xml:space="preserve"> </w:t>
      </w:r>
      <w:r>
        <w:rPr>
          <w:spacing w:val="-1"/>
        </w:rPr>
        <w:t>registration</w:t>
      </w:r>
      <w:r>
        <w:rPr>
          <w:spacing w:val="-2"/>
        </w:rPr>
        <w:t xml:space="preserve"> </w:t>
      </w:r>
      <w:r>
        <w:rPr>
          <w:spacing w:val="-1"/>
        </w:rPr>
        <w:t>of contractors;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17" w:hanging="720"/>
        <w:jc w:val="both"/>
      </w:pPr>
      <w:r>
        <w:rPr>
          <w:spacing w:val="-1"/>
        </w:rPr>
        <w:t>who</w:t>
      </w:r>
      <w:r>
        <w:rPr>
          <w:spacing w:val="55"/>
        </w:rPr>
        <w:t xml:space="preserve"> </w:t>
      </w:r>
      <w:r>
        <w:rPr>
          <w:spacing w:val="-1"/>
        </w:rPr>
        <w:t>has</w:t>
      </w:r>
      <w:r>
        <w:rPr>
          <w:spacing w:val="56"/>
        </w:rPr>
        <w:t xml:space="preserve"> </w:t>
      </w:r>
      <w:r>
        <w:rPr>
          <w:spacing w:val="-1"/>
        </w:rPr>
        <w:t>failed</w:t>
      </w:r>
      <w:r>
        <w:rPr>
          <w:spacing w:val="56"/>
        </w:rPr>
        <w:t xml:space="preserve"> </w:t>
      </w:r>
      <w:r>
        <w:t>to</w:t>
      </w:r>
      <w:r>
        <w:rPr>
          <w:spacing w:val="55"/>
        </w:rPr>
        <w:t xml:space="preserve"> </w:t>
      </w:r>
      <w:r>
        <w:rPr>
          <w:spacing w:val="-1"/>
        </w:rPr>
        <w:t>submit</w:t>
      </w:r>
      <w:r>
        <w:rPr>
          <w:spacing w:val="56"/>
        </w:rPr>
        <w:t xml:space="preserve"> </w:t>
      </w:r>
      <w:r>
        <w:rPr>
          <w:spacing w:val="-1"/>
        </w:rPr>
        <w:t>an</w:t>
      </w:r>
      <w:r>
        <w:rPr>
          <w:spacing w:val="57"/>
        </w:rPr>
        <w:t xml:space="preserve"> </w:t>
      </w:r>
      <w:r>
        <w:rPr>
          <w:spacing w:val="-1"/>
        </w:rPr>
        <w:t>original</w:t>
      </w:r>
      <w:r>
        <w:rPr>
          <w:spacing w:val="57"/>
        </w:rPr>
        <w:t xml:space="preserve"> </w:t>
      </w:r>
      <w:r>
        <w:rPr>
          <w:spacing w:val="-1"/>
        </w:rPr>
        <w:t>and</w:t>
      </w:r>
      <w:r>
        <w:rPr>
          <w:spacing w:val="56"/>
        </w:rPr>
        <w:t xml:space="preserve"> </w:t>
      </w:r>
      <w:r>
        <w:rPr>
          <w:spacing w:val="-1"/>
        </w:rPr>
        <w:t>valid</w:t>
      </w:r>
      <w:r>
        <w:rPr>
          <w:spacing w:val="56"/>
        </w:rPr>
        <w:t xml:space="preserve"> </w:t>
      </w:r>
      <w:r>
        <w:t>tax</w:t>
      </w:r>
      <w:r>
        <w:rPr>
          <w:spacing w:val="56"/>
        </w:rPr>
        <w:t xml:space="preserve"> </w:t>
      </w:r>
      <w:r>
        <w:rPr>
          <w:spacing w:val="-1"/>
        </w:rPr>
        <w:t>clearance</w:t>
      </w:r>
      <w:r>
        <w:rPr>
          <w:rFonts w:ascii="Times New Roman"/>
          <w:spacing w:val="26"/>
        </w:rPr>
        <w:t xml:space="preserve"> </w:t>
      </w:r>
      <w:r>
        <w:rPr>
          <w:spacing w:val="-1"/>
        </w:rPr>
        <w:t>certificate</w:t>
      </w:r>
      <w:r>
        <w:t xml:space="preserve"> from</w:t>
      </w:r>
      <w:r>
        <w:rPr>
          <w:spacing w:val="-1"/>
        </w:rPr>
        <w:t xml:space="preserve"> </w:t>
      </w:r>
      <w:r>
        <w:t xml:space="preserve">the </w:t>
      </w:r>
      <w:r>
        <w:rPr>
          <w:spacing w:val="-1"/>
        </w:rPr>
        <w:t>South</w:t>
      </w:r>
      <w:r>
        <w:rPr>
          <w:spacing w:val="1"/>
        </w:rPr>
        <w:t xml:space="preserve"> </w:t>
      </w:r>
      <w:r>
        <w:rPr>
          <w:spacing w:val="-1"/>
        </w:rPr>
        <w:t>African</w:t>
      </w:r>
      <w:r>
        <w:rPr>
          <w:spacing w:val="51"/>
        </w:rPr>
        <w:t xml:space="preserve"> </w:t>
      </w:r>
      <w:r>
        <w:rPr>
          <w:spacing w:val="-1"/>
        </w:rPr>
        <w:t>Revenue</w:t>
      </w:r>
      <w:r>
        <w:rPr>
          <w:spacing w:val="5"/>
        </w:rPr>
        <w:t xml:space="preserve"> </w:t>
      </w:r>
      <w:r>
        <w:rPr>
          <w:spacing w:val="-1"/>
        </w:rPr>
        <w:t>Services</w:t>
      </w:r>
      <w:r>
        <w:rPr>
          <w:spacing w:val="6"/>
        </w:rPr>
        <w:t xml:space="preserve"> </w:t>
      </w:r>
      <w:r>
        <w:rPr>
          <w:spacing w:val="-1"/>
        </w:rPr>
        <w:t>(SARS)</w:t>
      </w:r>
      <w:r>
        <w:rPr>
          <w:rFonts w:ascii="Times New Roman"/>
          <w:spacing w:val="25"/>
        </w:rPr>
        <w:t xml:space="preserve"> </w:t>
      </w:r>
      <w:r>
        <w:rPr>
          <w:spacing w:val="-1"/>
        </w:rPr>
        <w:t>certifying</w:t>
      </w:r>
      <w:r>
        <w:rPr>
          <w:spacing w:val="1"/>
        </w:rPr>
        <w:t xml:space="preserve"> </w:t>
      </w:r>
      <w:r>
        <w:t>that</w:t>
      </w:r>
      <w:r>
        <w:rPr>
          <w:spacing w:val="2"/>
        </w:rPr>
        <w:t xml:space="preserve"> </w:t>
      </w:r>
      <w:r>
        <w:t>the</w:t>
      </w:r>
      <w:r>
        <w:rPr>
          <w:spacing w:val="1"/>
        </w:rPr>
        <w:t xml:space="preserve"> </w:t>
      </w:r>
      <w:r>
        <w:t>taxes</w:t>
      </w:r>
      <w:r>
        <w:rPr>
          <w:spacing w:val="1"/>
        </w:rPr>
        <w:t xml:space="preserve"> </w:t>
      </w:r>
      <w:r>
        <w:rPr>
          <w:spacing w:val="-1"/>
        </w:rPr>
        <w:t>of</w:t>
      </w:r>
      <w:r>
        <w:rPr>
          <w:spacing w:val="2"/>
        </w:rPr>
        <w:t xml:space="preserve"> </w:t>
      </w:r>
      <w:r>
        <w:t>the</w:t>
      </w:r>
      <w:r>
        <w:rPr>
          <w:spacing w:val="1"/>
        </w:rPr>
        <w:t xml:space="preserve"> </w:t>
      </w:r>
      <w:r>
        <w:rPr>
          <w:spacing w:val="-1"/>
        </w:rPr>
        <w:t>bidder</w:t>
      </w:r>
      <w:r>
        <w:rPr>
          <w:spacing w:val="3"/>
        </w:rPr>
        <w:t xml:space="preserve"> </w:t>
      </w:r>
      <w:r>
        <w:rPr>
          <w:spacing w:val="-1"/>
        </w:rPr>
        <w:t>are</w:t>
      </w:r>
      <w:r>
        <w:rPr>
          <w:spacing w:val="2"/>
        </w:rPr>
        <w:t xml:space="preserve"> </w:t>
      </w:r>
      <w:r>
        <w:rPr>
          <w:spacing w:val="-1"/>
        </w:rPr>
        <w:t>in</w:t>
      </w:r>
      <w:r>
        <w:rPr>
          <w:spacing w:val="2"/>
        </w:rPr>
        <w:t xml:space="preserve"> </w:t>
      </w:r>
      <w:r>
        <w:rPr>
          <w:spacing w:val="-1"/>
        </w:rPr>
        <w:t>order</w:t>
      </w:r>
      <w:r>
        <w:rPr>
          <w:spacing w:val="2"/>
        </w:rPr>
        <w:t xml:space="preserve"> </w:t>
      </w:r>
      <w:r>
        <w:t>or</w:t>
      </w:r>
      <w:r>
        <w:rPr>
          <w:spacing w:val="2"/>
        </w:rPr>
        <w:t xml:space="preserve"> </w:t>
      </w:r>
      <w:r>
        <w:t>that</w:t>
      </w:r>
      <w:r>
        <w:rPr>
          <w:spacing w:val="1"/>
        </w:rPr>
        <w:t xml:space="preserve"> </w:t>
      </w:r>
      <w:r>
        <w:t>suitable</w:t>
      </w:r>
      <w:r>
        <w:rPr>
          <w:rFonts w:ascii="Times New Roman"/>
          <w:spacing w:val="29"/>
        </w:rPr>
        <w:t xml:space="preserve"> </w:t>
      </w:r>
      <w:r>
        <w:rPr>
          <w:spacing w:val="-1"/>
        </w:rPr>
        <w:t>arrangements have been made</w:t>
      </w:r>
      <w:r>
        <w:t xml:space="preserve"> </w:t>
      </w:r>
      <w:r>
        <w:rPr>
          <w:spacing w:val="-1"/>
        </w:rPr>
        <w:t>with SARS;</w:t>
      </w:r>
      <w:r>
        <w:rPr>
          <w:spacing w:val="65"/>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18" w:hanging="720"/>
        <w:jc w:val="both"/>
      </w:pPr>
      <w:proofErr w:type="gramStart"/>
      <w:r>
        <w:rPr>
          <w:spacing w:val="-1"/>
        </w:rPr>
        <w:t>who</w:t>
      </w:r>
      <w:proofErr w:type="gramEnd"/>
      <w:r>
        <w:rPr>
          <w:spacing w:val="12"/>
        </w:rPr>
        <w:t xml:space="preserve"> </w:t>
      </w:r>
      <w:r>
        <w:rPr>
          <w:spacing w:val="-1"/>
        </w:rPr>
        <w:t>fails</w:t>
      </w:r>
      <w:r>
        <w:rPr>
          <w:spacing w:val="11"/>
        </w:rPr>
        <w:t xml:space="preserve"> </w:t>
      </w:r>
      <w:r>
        <w:t>to</w:t>
      </w:r>
      <w:r>
        <w:rPr>
          <w:spacing w:val="13"/>
        </w:rPr>
        <w:t xml:space="preserve"> </w:t>
      </w:r>
      <w:r>
        <w:rPr>
          <w:spacing w:val="-1"/>
        </w:rPr>
        <w:t>comply</w:t>
      </w:r>
      <w:r>
        <w:rPr>
          <w:spacing w:val="12"/>
        </w:rPr>
        <w:t xml:space="preserve"> </w:t>
      </w:r>
      <w:r>
        <w:rPr>
          <w:spacing w:val="-1"/>
        </w:rPr>
        <w:t>with</w:t>
      </w:r>
      <w:r>
        <w:rPr>
          <w:spacing w:val="13"/>
        </w:rPr>
        <w:t xml:space="preserve"> </w:t>
      </w:r>
      <w:r>
        <w:rPr>
          <w:spacing w:val="-1"/>
        </w:rPr>
        <w:t>any</w:t>
      </w:r>
      <w:r>
        <w:rPr>
          <w:spacing w:val="14"/>
        </w:rPr>
        <w:t xml:space="preserve"> </w:t>
      </w:r>
      <w:r>
        <w:rPr>
          <w:spacing w:val="-1"/>
        </w:rPr>
        <w:t>applicable</w:t>
      </w:r>
      <w:r>
        <w:rPr>
          <w:spacing w:val="14"/>
        </w:rPr>
        <w:t xml:space="preserve"> </w:t>
      </w:r>
      <w:r>
        <w:rPr>
          <w:spacing w:val="-1"/>
        </w:rPr>
        <w:t>Bargaining</w:t>
      </w:r>
      <w:r>
        <w:rPr>
          <w:spacing w:val="12"/>
        </w:rPr>
        <w:t xml:space="preserve"> </w:t>
      </w:r>
      <w:r>
        <w:rPr>
          <w:spacing w:val="-1"/>
        </w:rPr>
        <w:t>Council</w:t>
      </w:r>
      <w:r>
        <w:rPr>
          <w:rFonts w:ascii="Times New Roman"/>
          <w:spacing w:val="28"/>
        </w:rPr>
        <w:t xml:space="preserve"> </w:t>
      </w:r>
      <w:r>
        <w:rPr>
          <w:spacing w:val="-1"/>
        </w:rPr>
        <w:t>agreements.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19" w:hanging="719"/>
      </w:pPr>
      <w:r>
        <w:t xml:space="preserve">Bids shall </w:t>
      </w:r>
      <w:r>
        <w:rPr>
          <w:spacing w:val="-1"/>
        </w:rPr>
        <w:t>be</w:t>
      </w:r>
      <w:r>
        <w:t xml:space="preserve"> </w:t>
      </w:r>
      <w:r>
        <w:rPr>
          <w:spacing w:val="-1"/>
        </w:rPr>
        <w:t>evaluated</w:t>
      </w:r>
      <w:r>
        <w:t xml:space="preserve"> </w:t>
      </w:r>
      <w:r>
        <w:rPr>
          <w:spacing w:val="-1"/>
        </w:rPr>
        <w:t>according to the following</w:t>
      </w:r>
      <w:r>
        <w:rPr>
          <w:spacing w:val="-2"/>
        </w:rPr>
        <w:t xml:space="preserve"> </w:t>
      </w:r>
      <w:r>
        <w:rPr>
          <w:spacing w:val="-1"/>
        </w:rPr>
        <w:t>as applicable: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19" w:hanging="720"/>
        <w:jc w:val="both"/>
      </w:pPr>
      <w:r>
        <w:rPr>
          <w:spacing w:val="-1"/>
        </w:rPr>
        <w:t>bid</w:t>
      </w:r>
      <w:r>
        <w:rPr>
          <w:spacing w:val="28"/>
        </w:rPr>
        <w:t xml:space="preserve"> </w:t>
      </w:r>
      <w:r>
        <w:rPr>
          <w:spacing w:val="-1"/>
        </w:rPr>
        <w:t>price</w:t>
      </w:r>
      <w:r>
        <w:rPr>
          <w:spacing w:val="29"/>
        </w:rPr>
        <w:t xml:space="preserve"> </w:t>
      </w:r>
      <w:r>
        <w:rPr>
          <w:spacing w:val="-1"/>
        </w:rPr>
        <w:t>(corrected</w:t>
      </w:r>
      <w:r>
        <w:rPr>
          <w:spacing w:val="29"/>
        </w:rPr>
        <w:t xml:space="preserve"> </w:t>
      </w:r>
      <w:r>
        <w:rPr>
          <w:spacing w:val="-1"/>
        </w:rPr>
        <w:t>if</w:t>
      </w:r>
      <w:r>
        <w:rPr>
          <w:spacing w:val="28"/>
        </w:rPr>
        <w:t xml:space="preserve"> </w:t>
      </w:r>
      <w:r>
        <w:rPr>
          <w:spacing w:val="-1"/>
        </w:rPr>
        <w:t>applicable</w:t>
      </w:r>
      <w:r>
        <w:rPr>
          <w:spacing w:val="29"/>
        </w:rPr>
        <w:t xml:space="preserve"> </w:t>
      </w:r>
      <w:r>
        <w:rPr>
          <w:spacing w:val="-1"/>
        </w:rPr>
        <w:t>and</w:t>
      </w:r>
      <w:r>
        <w:rPr>
          <w:spacing w:val="29"/>
        </w:rPr>
        <w:t xml:space="preserve"> </w:t>
      </w:r>
      <w:r>
        <w:rPr>
          <w:spacing w:val="-1"/>
        </w:rPr>
        <w:t>brought</w:t>
      </w:r>
      <w:r>
        <w:rPr>
          <w:spacing w:val="29"/>
        </w:rPr>
        <w:t xml:space="preserve"> </w:t>
      </w:r>
      <w:r>
        <w:t>to</w:t>
      </w:r>
      <w:r>
        <w:rPr>
          <w:spacing w:val="28"/>
        </w:rPr>
        <w:t xml:space="preserve"> </w:t>
      </w:r>
      <w:r>
        <w:t>a</w:t>
      </w:r>
      <w:r>
        <w:rPr>
          <w:spacing w:val="28"/>
        </w:rPr>
        <w:t xml:space="preserve"> </w:t>
      </w:r>
      <w:r>
        <w:rPr>
          <w:spacing w:val="-1"/>
        </w:rPr>
        <w:t>comparative</w:t>
      </w:r>
      <w:r>
        <w:rPr>
          <w:rFonts w:ascii="Times New Roman"/>
          <w:spacing w:val="26"/>
        </w:rPr>
        <w:t xml:space="preserve"> </w:t>
      </w:r>
      <w:r>
        <w:rPr>
          <w:spacing w:val="-1"/>
        </w:rPr>
        <w:t>level</w:t>
      </w:r>
      <w:r>
        <w:t xml:space="preserve"> </w:t>
      </w:r>
      <w:r>
        <w:rPr>
          <w:spacing w:val="-1"/>
        </w:rPr>
        <w:t>where</w:t>
      </w:r>
      <w:r>
        <w:t xml:space="preserve"> </w:t>
      </w:r>
      <w:r>
        <w:rPr>
          <w:spacing w:val="-1"/>
        </w:rPr>
        <w:t>necessary);</w:t>
      </w:r>
    </w:p>
    <w:p w:rsidR="00402FB3" w:rsidRDefault="00402FB3">
      <w:pPr>
        <w:jc w:val="both"/>
        <w:sectPr w:rsidR="00402FB3">
          <w:pgSz w:w="12240" w:h="15840"/>
          <w:pgMar w:top="1380" w:right="1320" w:bottom="280" w:left="1720" w:header="720" w:footer="720" w:gutter="0"/>
          <w:cols w:space="720"/>
        </w:sectPr>
      </w:pPr>
    </w:p>
    <w:p w:rsidR="00402FB3" w:rsidRDefault="00B6144B">
      <w:pPr>
        <w:pStyle w:val="BodyText"/>
        <w:numPr>
          <w:ilvl w:val="2"/>
          <w:numId w:val="23"/>
        </w:numPr>
        <w:tabs>
          <w:tab w:val="left" w:pos="2241"/>
        </w:tabs>
        <w:spacing w:before="57"/>
        <w:ind w:left="2240" w:hanging="720"/>
      </w:pPr>
      <w:r>
        <w:lastRenderedPageBreak/>
        <w:t>the</w:t>
      </w:r>
      <w:r>
        <w:rPr>
          <w:spacing w:val="-1"/>
        </w:rPr>
        <w:t xml:space="preserve"> unit</w:t>
      </w:r>
      <w:r>
        <w:t xml:space="preserve"> </w:t>
      </w:r>
      <w:r>
        <w:rPr>
          <w:spacing w:val="-1"/>
        </w:rPr>
        <w:t>rates</w:t>
      </w:r>
      <w:r>
        <w:t xml:space="preserve"> </w:t>
      </w:r>
      <w:r>
        <w:rPr>
          <w:spacing w:val="-1"/>
        </w:rPr>
        <w:t>and</w:t>
      </w:r>
      <w:r>
        <w:rPr>
          <w:spacing w:val="1"/>
        </w:rPr>
        <w:t xml:space="preserve"> </w:t>
      </w:r>
      <w:r>
        <w:rPr>
          <w:spacing w:val="-1"/>
        </w:rPr>
        <w:t>prices;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20" w:hanging="720"/>
      </w:pPr>
      <w:r>
        <w:rPr>
          <w:spacing w:val="-1"/>
        </w:rPr>
        <w:t>the</w:t>
      </w:r>
      <w:r>
        <w:rPr>
          <w:spacing w:val="54"/>
        </w:rPr>
        <w:t xml:space="preserve"> </w:t>
      </w:r>
      <w:r>
        <w:rPr>
          <w:spacing w:val="-1"/>
        </w:rPr>
        <w:t>bidder’s</w:t>
      </w:r>
      <w:r>
        <w:rPr>
          <w:spacing w:val="55"/>
        </w:rPr>
        <w:t xml:space="preserve"> </w:t>
      </w:r>
      <w:r>
        <w:rPr>
          <w:spacing w:val="-1"/>
        </w:rPr>
        <w:t>ability</w:t>
      </w:r>
      <w:r>
        <w:rPr>
          <w:spacing w:val="55"/>
        </w:rPr>
        <w:t xml:space="preserve"> </w:t>
      </w:r>
      <w:r>
        <w:rPr>
          <w:spacing w:val="-1"/>
        </w:rPr>
        <w:t>to</w:t>
      </w:r>
      <w:r>
        <w:rPr>
          <w:spacing w:val="55"/>
        </w:rPr>
        <w:t xml:space="preserve"> </w:t>
      </w:r>
      <w:r>
        <w:rPr>
          <w:spacing w:val="-1"/>
        </w:rPr>
        <w:t>fulfill</w:t>
      </w:r>
      <w:r>
        <w:rPr>
          <w:spacing w:val="54"/>
        </w:rPr>
        <w:t xml:space="preserve"> </w:t>
      </w:r>
      <w:r>
        <w:rPr>
          <w:spacing w:val="-1"/>
        </w:rPr>
        <w:t>its</w:t>
      </w:r>
      <w:r>
        <w:rPr>
          <w:spacing w:val="55"/>
        </w:rPr>
        <w:t xml:space="preserve"> </w:t>
      </w:r>
      <w:r>
        <w:rPr>
          <w:spacing w:val="-1"/>
        </w:rPr>
        <w:t>obligations</w:t>
      </w:r>
      <w:r>
        <w:rPr>
          <w:spacing w:val="55"/>
        </w:rPr>
        <w:t xml:space="preserve"> </w:t>
      </w:r>
      <w:r>
        <w:rPr>
          <w:spacing w:val="-1"/>
        </w:rPr>
        <w:t>in</w:t>
      </w:r>
      <w:r>
        <w:rPr>
          <w:spacing w:val="55"/>
        </w:rPr>
        <w:t xml:space="preserve"> </w:t>
      </w:r>
      <w:r>
        <w:rPr>
          <w:spacing w:val="-1"/>
        </w:rPr>
        <w:t>terms</w:t>
      </w:r>
      <w:r>
        <w:rPr>
          <w:spacing w:val="55"/>
        </w:rPr>
        <w:t xml:space="preserve"> </w:t>
      </w:r>
      <w:r>
        <w:rPr>
          <w:spacing w:val="-1"/>
        </w:rPr>
        <w:t>of</w:t>
      </w:r>
      <w:r>
        <w:rPr>
          <w:spacing w:val="55"/>
        </w:rPr>
        <w:t xml:space="preserve"> </w:t>
      </w:r>
      <w:r>
        <w:rPr>
          <w:spacing w:val="-1"/>
        </w:rPr>
        <w:t>the</w:t>
      </w:r>
      <w:r>
        <w:rPr>
          <w:spacing w:val="55"/>
        </w:rPr>
        <w:t xml:space="preserve"> </w:t>
      </w:r>
      <w:r>
        <w:rPr>
          <w:spacing w:val="-1"/>
        </w:rPr>
        <w:t>bid</w:t>
      </w:r>
      <w:r>
        <w:rPr>
          <w:rFonts w:ascii="Times New Roman" w:eastAsia="Times New Roman" w:hAnsi="Times New Roman" w:cs="Times New Roman"/>
          <w:spacing w:val="26"/>
        </w:rPr>
        <w:t xml:space="preserve"> </w:t>
      </w:r>
      <w:r>
        <w:rPr>
          <w:spacing w:val="-1"/>
        </w:rPr>
        <w:t>documents, any</w:t>
      </w:r>
      <w:r>
        <w:t xml:space="preserve"> </w:t>
      </w:r>
      <w:r>
        <w:rPr>
          <w:spacing w:val="-1"/>
        </w:rPr>
        <w:t>qualifications</w:t>
      </w:r>
      <w:r>
        <w:t xml:space="preserve"> to the </w:t>
      </w:r>
      <w:r>
        <w:rPr>
          <w:spacing w:val="-1"/>
        </w:rPr>
        <w:t>bid;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20" w:hanging="720"/>
      </w:pPr>
      <w:r>
        <w:rPr>
          <w:spacing w:val="-1"/>
        </w:rPr>
        <w:t>the</w:t>
      </w:r>
      <w:r>
        <w:rPr>
          <w:spacing w:val="27"/>
        </w:rPr>
        <w:t xml:space="preserve"> </w:t>
      </w:r>
      <w:r>
        <w:rPr>
          <w:spacing w:val="-1"/>
        </w:rPr>
        <w:t>bid</w:t>
      </w:r>
      <w:r>
        <w:rPr>
          <w:spacing w:val="27"/>
        </w:rPr>
        <w:t xml:space="preserve"> </w:t>
      </w:r>
      <w:r>
        <w:rPr>
          <w:spacing w:val="-1"/>
        </w:rPr>
        <w:t>ranking</w:t>
      </w:r>
      <w:r>
        <w:rPr>
          <w:spacing w:val="27"/>
        </w:rPr>
        <w:t xml:space="preserve"> </w:t>
      </w:r>
      <w:r>
        <w:rPr>
          <w:spacing w:val="-1"/>
        </w:rPr>
        <w:t>obtained</w:t>
      </w:r>
      <w:r>
        <w:rPr>
          <w:spacing w:val="28"/>
        </w:rPr>
        <w:t xml:space="preserve"> </w:t>
      </w:r>
      <w:r>
        <w:rPr>
          <w:spacing w:val="-1"/>
        </w:rPr>
        <w:t>in</w:t>
      </w:r>
      <w:r>
        <w:rPr>
          <w:spacing w:val="27"/>
        </w:rPr>
        <w:t xml:space="preserve"> </w:t>
      </w:r>
      <w:r>
        <w:rPr>
          <w:spacing w:val="-1"/>
        </w:rPr>
        <w:t>respect</w:t>
      </w:r>
      <w:r>
        <w:rPr>
          <w:spacing w:val="27"/>
        </w:rPr>
        <w:t xml:space="preserve"> </w:t>
      </w:r>
      <w:r>
        <w:rPr>
          <w:spacing w:val="-1"/>
        </w:rPr>
        <w:t>of</w:t>
      </w:r>
      <w:r>
        <w:rPr>
          <w:spacing w:val="27"/>
        </w:rPr>
        <w:t xml:space="preserve"> </w:t>
      </w:r>
      <w:r>
        <w:rPr>
          <w:spacing w:val="-1"/>
        </w:rPr>
        <w:t>preferential</w:t>
      </w:r>
      <w:r>
        <w:rPr>
          <w:spacing w:val="28"/>
        </w:rPr>
        <w:t xml:space="preserve"> </w:t>
      </w:r>
      <w:r>
        <w:rPr>
          <w:spacing w:val="-1"/>
        </w:rPr>
        <w:t>procurement</w:t>
      </w:r>
      <w:r>
        <w:rPr>
          <w:rFonts w:ascii="Times New Roman"/>
          <w:spacing w:val="22"/>
        </w:rPr>
        <w:t xml:space="preserve"> </w:t>
      </w:r>
      <w:r>
        <w:rPr>
          <w:spacing w:val="-1"/>
        </w:rPr>
        <w:t>as</w:t>
      </w:r>
      <w:r>
        <w:t xml:space="preserve"> required </w:t>
      </w:r>
      <w:r>
        <w:rPr>
          <w:spacing w:val="-1"/>
        </w:rPr>
        <w:t>by</w:t>
      </w:r>
      <w:r>
        <w:t xml:space="preserve"> this</w:t>
      </w:r>
      <w:r>
        <w:rPr>
          <w:spacing w:val="1"/>
        </w:rP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20" w:hanging="720"/>
      </w:pPr>
      <w:r>
        <w:t>the</w:t>
      </w:r>
      <w:r>
        <w:rPr>
          <w:spacing w:val="4"/>
        </w:rPr>
        <w:t xml:space="preserve"> </w:t>
      </w:r>
      <w:r>
        <w:t>financial</w:t>
      </w:r>
      <w:r>
        <w:rPr>
          <w:spacing w:val="5"/>
        </w:rPr>
        <w:t xml:space="preserve"> </w:t>
      </w:r>
      <w:r>
        <w:rPr>
          <w:spacing w:val="-1"/>
        </w:rPr>
        <w:t>standing</w:t>
      </w:r>
      <w:r>
        <w:rPr>
          <w:spacing w:val="5"/>
        </w:rPr>
        <w:t xml:space="preserve"> </w:t>
      </w:r>
      <w:r>
        <w:rPr>
          <w:spacing w:val="-1"/>
        </w:rPr>
        <w:t>of</w:t>
      </w:r>
      <w:r>
        <w:rPr>
          <w:spacing w:val="6"/>
        </w:rPr>
        <w:t xml:space="preserve"> </w:t>
      </w:r>
      <w:r>
        <w:t>the</w:t>
      </w:r>
      <w:r>
        <w:rPr>
          <w:spacing w:val="5"/>
        </w:rPr>
        <w:t xml:space="preserve"> </w:t>
      </w:r>
      <w:r>
        <w:rPr>
          <w:spacing w:val="-1"/>
        </w:rPr>
        <w:t>bidder,</w:t>
      </w:r>
      <w:r>
        <w:rPr>
          <w:spacing w:val="5"/>
        </w:rPr>
        <w:t xml:space="preserve"> </w:t>
      </w:r>
      <w:r>
        <w:rPr>
          <w:spacing w:val="-1"/>
        </w:rPr>
        <w:t>including</w:t>
      </w:r>
      <w:r>
        <w:rPr>
          <w:spacing w:val="6"/>
        </w:rPr>
        <w:t xml:space="preserve"> </w:t>
      </w:r>
      <w:r>
        <w:rPr>
          <w:spacing w:val="-1"/>
        </w:rPr>
        <w:t>its</w:t>
      </w:r>
      <w:r>
        <w:rPr>
          <w:spacing w:val="6"/>
        </w:rPr>
        <w:t xml:space="preserve"> </w:t>
      </w:r>
      <w:r>
        <w:rPr>
          <w:spacing w:val="-1"/>
        </w:rPr>
        <w:t>ability</w:t>
      </w:r>
      <w:r>
        <w:rPr>
          <w:spacing w:val="6"/>
        </w:rPr>
        <w:t xml:space="preserve"> </w:t>
      </w:r>
      <w:r>
        <w:t>to</w:t>
      </w:r>
      <w:r>
        <w:rPr>
          <w:spacing w:val="6"/>
        </w:rPr>
        <w:t xml:space="preserve"> </w:t>
      </w:r>
      <w:r>
        <w:t>furnish</w:t>
      </w:r>
      <w:r>
        <w:rPr>
          <w:rFonts w:ascii="Times New Roman"/>
          <w:spacing w:val="30"/>
        </w:rPr>
        <w:t xml:space="preserve"> </w:t>
      </w:r>
      <w:r>
        <w:rPr>
          <w:spacing w:val="-1"/>
        </w:rPr>
        <w:t>the required institutional</w:t>
      </w:r>
      <w:r>
        <w:rPr>
          <w:spacing w:val="2"/>
        </w:rPr>
        <w:t xml:space="preserve"> </w:t>
      </w:r>
      <w:r>
        <w:rPr>
          <w:spacing w:val="-1"/>
        </w:rPr>
        <w:t>guarantee,</w:t>
      </w:r>
      <w:r>
        <w:rPr>
          <w:spacing w:val="1"/>
        </w:rPr>
        <w:t xml:space="preserve"> </w:t>
      </w:r>
      <w:r>
        <w:rPr>
          <w:spacing w:val="-1"/>
        </w:rPr>
        <w:t>where</w:t>
      </w:r>
      <w:r>
        <w:t xml:space="preserve"> </w:t>
      </w:r>
      <w:r>
        <w:rPr>
          <w:spacing w:val="-1"/>
        </w:rPr>
        <w:t>applicable;</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39" w:hanging="719"/>
      </w:pPr>
      <w:proofErr w:type="gramStart"/>
      <w:r>
        <w:rPr>
          <w:spacing w:val="-1"/>
        </w:rPr>
        <w:t>any</w:t>
      </w:r>
      <w:proofErr w:type="gramEnd"/>
      <w:r>
        <w:rPr>
          <w:spacing w:val="-1"/>
        </w:rPr>
        <w:t xml:space="preserve"> other</w:t>
      </w:r>
      <w:r>
        <w:t xml:space="preserve"> </w:t>
      </w:r>
      <w:r>
        <w:rPr>
          <w:spacing w:val="-1"/>
        </w:rPr>
        <w:t>criteria specified</w:t>
      </w:r>
      <w:r>
        <w:t xml:space="preserve"> </w:t>
      </w:r>
      <w:r>
        <w:rPr>
          <w:spacing w:val="-1"/>
        </w:rPr>
        <w:t>in the bid documents.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1"/>
        </w:tabs>
        <w:ind w:left="1520" w:right="118"/>
        <w:jc w:val="both"/>
      </w:pPr>
      <w:r>
        <w:rPr>
          <w:spacing w:val="-1"/>
        </w:rPr>
        <w:t>No</w:t>
      </w:r>
      <w:r>
        <w:rPr>
          <w:spacing w:val="28"/>
        </w:rPr>
        <w:t xml:space="preserve"> </w:t>
      </w:r>
      <w:r>
        <w:rPr>
          <w:spacing w:val="-1"/>
        </w:rPr>
        <w:t>bidder</w:t>
      </w:r>
      <w:r>
        <w:rPr>
          <w:spacing w:val="30"/>
        </w:rPr>
        <w:t xml:space="preserve"> </w:t>
      </w:r>
      <w:r>
        <w:rPr>
          <w:spacing w:val="-1"/>
        </w:rPr>
        <w:t>may</w:t>
      </w:r>
      <w:r>
        <w:rPr>
          <w:spacing w:val="28"/>
        </w:rPr>
        <w:t xml:space="preserve"> </w:t>
      </w:r>
      <w:r>
        <w:rPr>
          <w:spacing w:val="-1"/>
        </w:rPr>
        <w:t>be</w:t>
      </w:r>
      <w:r>
        <w:rPr>
          <w:spacing w:val="28"/>
        </w:rPr>
        <w:t xml:space="preserve"> </w:t>
      </w:r>
      <w:r>
        <w:rPr>
          <w:spacing w:val="-1"/>
        </w:rPr>
        <w:t>recommended</w:t>
      </w:r>
      <w:r>
        <w:rPr>
          <w:spacing w:val="27"/>
        </w:rPr>
        <w:t xml:space="preserve"> </w:t>
      </w:r>
      <w:r>
        <w:t>for</w:t>
      </w:r>
      <w:r>
        <w:rPr>
          <w:spacing w:val="27"/>
        </w:rPr>
        <w:t xml:space="preserve"> </w:t>
      </w:r>
      <w:r>
        <w:rPr>
          <w:spacing w:val="-1"/>
        </w:rPr>
        <w:t>an</w:t>
      </w:r>
      <w:r>
        <w:rPr>
          <w:spacing w:val="28"/>
        </w:rPr>
        <w:t xml:space="preserve"> </w:t>
      </w:r>
      <w:r>
        <w:rPr>
          <w:spacing w:val="-1"/>
        </w:rPr>
        <w:t>award</w:t>
      </w:r>
      <w:r>
        <w:rPr>
          <w:spacing w:val="27"/>
        </w:rPr>
        <w:t xml:space="preserve"> </w:t>
      </w:r>
      <w:r>
        <w:rPr>
          <w:spacing w:val="-1"/>
        </w:rPr>
        <w:t>unless</w:t>
      </w:r>
      <w:r>
        <w:rPr>
          <w:spacing w:val="27"/>
        </w:rPr>
        <w:t xml:space="preserve"> </w:t>
      </w:r>
      <w:r>
        <w:t>the</w:t>
      </w:r>
      <w:r>
        <w:rPr>
          <w:spacing w:val="27"/>
        </w:rPr>
        <w:t xml:space="preserve"> </w:t>
      </w:r>
      <w:r>
        <w:rPr>
          <w:spacing w:val="-1"/>
        </w:rPr>
        <w:t>bidder</w:t>
      </w:r>
      <w:r>
        <w:rPr>
          <w:spacing w:val="28"/>
        </w:rPr>
        <w:t xml:space="preserve"> </w:t>
      </w:r>
      <w:r>
        <w:rPr>
          <w:spacing w:val="-1"/>
        </w:rPr>
        <w:t>has</w:t>
      </w:r>
      <w:r>
        <w:rPr>
          <w:rFonts w:ascii="Times New Roman"/>
          <w:spacing w:val="22"/>
        </w:rPr>
        <w:t xml:space="preserve"> </w:t>
      </w:r>
      <w:r>
        <w:rPr>
          <w:spacing w:val="-1"/>
        </w:rPr>
        <w:t>demonstrated</w:t>
      </w:r>
      <w:r>
        <w:rPr>
          <w:spacing w:val="30"/>
        </w:rPr>
        <w:t xml:space="preserve"> </w:t>
      </w:r>
      <w:r>
        <w:rPr>
          <w:spacing w:val="-1"/>
        </w:rPr>
        <w:t>that</w:t>
      </w:r>
      <w:r>
        <w:rPr>
          <w:spacing w:val="31"/>
        </w:rPr>
        <w:t xml:space="preserve"> </w:t>
      </w:r>
      <w:r>
        <w:rPr>
          <w:spacing w:val="-1"/>
        </w:rPr>
        <w:t>it</w:t>
      </w:r>
      <w:r>
        <w:rPr>
          <w:spacing w:val="31"/>
        </w:rPr>
        <w:t xml:space="preserve"> </w:t>
      </w:r>
      <w:r>
        <w:rPr>
          <w:spacing w:val="-1"/>
        </w:rPr>
        <w:t>has</w:t>
      </w:r>
      <w:r>
        <w:rPr>
          <w:spacing w:val="31"/>
        </w:rPr>
        <w:t xml:space="preserve"> </w:t>
      </w:r>
      <w:r>
        <w:rPr>
          <w:spacing w:val="-1"/>
        </w:rPr>
        <w:t>the</w:t>
      </w:r>
      <w:r>
        <w:rPr>
          <w:spacing w:val="30"/>
        </w:rPr>
        <w:t xml:space="preserve"> </w:t>
      </w:r>
      <w:r>
        <w:rPr>
          <w:spacing w:val="-1"/>
        </w:rPr>
        <w:t>resources</w:t>
      </w:r>
      <w:r>
        <w:rPr>
          <w:spacing w:val="31"/>
        </w:rPr>
        <w:t xml:space="preserve"> </w:t>
      </w:r>
      <w:r>
        <w:rPr>
          <w:spacing w:val="-1"/>
        </w:rPr>
        <w:t>and</w:t>
      </w:r>
      <w:r>
        <w:rPr>
          <w:spacing w:val="32"/>
        </w:rPr>
        <w:t xml:space="preserve"> </w:t>
      </w:r>
      <w:r>
        <w:rPr>
          <w:spacing w:val="-1"/>
        </w:rPr>
        <w:t>skills</w:t>
      </w:r>
      <w:r>
        <w:rPr>
          <w:spacing w:val="31"/>
        </w:rPr>
        <w:t xml:space="preserve"> </w:t>
      </w:r>
      <w:r>
        <w:rPr>
          <w:spacing w:val="-1"/>
        </w:rPr>
        <w:t>required</w:t>
      </w:r>
      <w:r>
        <w:rPr>
          <w:spacing w:val="30"/>
        </w:rPr>
        <w:t xml:space="preserve"> </w:t>
      </w:r>
      <w:r>
        <w:rPr>
          <w:spacing w:val="-1"/>
        </w:rPr>
        <w:t>to</w:t>
      </w:r>
      <w:r>
        <w:rPr>
          <w:spacing w:val="31"/>
        </w:rPr>
        <w:t xml:space="preserve"> </w:t>
      </w:r>
      <w:r>
        <w:rPr>
          <w:spacing w:val="-1"/>
        </w:rPr>
        <w:t>fulfill</w:t>
      </w:r>
      <w:r>
        <w:rPr>
          <w:spacing w:val="30"/>
        </w:rPr>
        <w:t xml:space="preserve"> </w:t>
      </w:r>
      <w:r>
        <w:rPr>
          <w:spacing w:val="-1"/>
        </w:rPr>
        <w:t>its</w:t>
      </w:r>
      <w:r>
        <w:rPr>
          <w:rFonts w:ascii="Times New Roman"/>
          <w:spacing w:val="24"/>
        </w:rPr>
        <w:t xml:space="preserve"> </w:t>
      </w:r>
      <w:r>
        <w:rPr>
          <w:spacing w:val="-1"/>
        </w:rPr>
        <w:t>obligations</w:t>
      </w:r>
      <w:r>
        <w:t xml:space="preserve"> </w:t>
      </w:r>
      <w:r>
        <w:rPr>
          <w:spacing w:val="-1"/>
        </w:rPr>
        <w:t>in</w:t>
      </w:r>
      <w:r>
        <w:t xml:space="preserve"> terms</w:t>
      </w:r>
      <w:r>
        <w:rPr>
          <w:spacing w:val="-2"/>
        </w:rPr>
        <w:t xml:space="preserve"> </w:t>
      </w:r>
      <w:r>
        <w:rPr>
          <w:spacing w:val="-1"/>
        </w:rPr>
        <w:t>of the bid document.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17"/>
        <w:jc w:val="both"/>
      </w:pPr>
      <w:r>
        <w:t>The</w:t>
      </w:r>
      <w:r>
        <w:rPr>
          <w:spacing w:val="21"/>
        </w:rPr>
        <w:t xml:space="preserve"> </w:t>
      </w:r>
      <w:r>
        <w:rPr>
          <w:spacing w:val="-1"/>
        </w:rPr>
        <w:t>bid</w:t>
      </w:r>
      <w:r>
        <w:rPr>
          <w:spacing w:val="22"/>
        </w:rPr>
        <w:t xml:space="preserve"> </w:t>
      </w:r>
      <w:r>
        <w:rPr>
          <w:spacing w:val="-1"/>
        </w:rPr>
        <w:t>evaluation</w:t>
      </w:r>
      <w:r>
        <w:rPr>
          <w:spacing w:val="21"/>
        </w:rPr>
        <w:t xml:space="preserve"> </w:t>
      </w:r>
      <w:r>
        <w:rPr>
          <w:spacing w:val="-1"/>
        </w:rPr>
        <w:t>committee</w:t>
      </w:r>
      <w:r>
        <w:rPr>
          <w:spacing w:val="22"/>
        </w:rPr>
        <w:t xml:space="preserve"> </w:t>
      </w:r>
      <w:r>
        <w:rPr>
          <w:spacing w:val="-1"/>
        </w:rPr>
        <w:t>shall</w:t>
      </w:r>
      <w:r>
        <w:rPr>
          <w:spacing w:val="22"/>
        </w:rPr>
        <w:t xml:space="preserve"> </w:t>
      </w:r>
      <w:r>
        <w:rPr>
          <w:spacing w:val="-1"/>
        </w:rPr>
        <w:t>check</w:t>
      </w:r>
      <w:r>
        <w:rPr>
          <w:spacing w:val="21"/>
        </w:rPr>
        <w:t xml:space="preserve"> </w:t>
      </w:r>
      <w:r>
        <w:rPr>
          <w:spacing w:val="-1"/>
        </w:rPr>
        <w:t>in</w:t>
      </w:r>
      <w:r>
        <w:rPr>
          <w:spacing w:val="22"/>
        </w:rPr>
        <w:t xml:space="preserve"> </w:t>
      </w:r>
      <w:r>
        <w:rPr>
          <w:spacing w:val="-1"/>
        </w:rPr>
        <w:t>respect</w:t>
      </w:r>
      <w:r>
        <w:rPr>
          <w:spacing w:val="21"/>
        </w:rPr>
        <w:t xml:space="preserve"> </w:t>
      </w:r>
      <w:r>
        <w:rPr>
          <w:spacing w:val="-1"/>
        </w:rPr>
        <w:t>of</w:t>
      </w:r>
      <w:r>
        <w:rPr>
          <w:spacing w:val="21"/>
        </w:rPr>
        <w:t xml:space="preserve"> </w:t>
      </w:r>
      <w:r>
        <w:t>the</w:t>
      </w:r>
      <w:r>
        <w:rPr>
          <w:rFonts w:ascii="Times New Roman"/>
          <w:spacing w:val="23"/>
        </w:rPr>
        <w:t xml:space="preserve"> </w:t>
      </w:r>
      <w:r>
        <w:rPr>
          <w:spacing w:val="-1"/>
        </w:rPr>
        <w:t>recommended</w:t>
      </w:r>
      <w:r>
        <w:rPr>
          <w:spacing w:val="2"/>
        </w:rPr>
        <w:t xml:space="preserve"> </w:t>
      </w:r>
      <w:r>
        <w:rPr>
          <w:spacing w:val="-1"/>
        </w:rPr>
        <w:t>bidder</w:t>
      </w:r>
      <w:r>
        <w:rPr>
          <w:spacing w:val="4"/>
        </w:rPr>
        <w:t xml:space="preserve"> </w:t>
      </w:r>
      <w:r>
        <w:rPr>
          <w:spacing w:val="-1"/>
        </w:rPr>
        <w:t>whether</w:t>
      </w:r>
      <w:r>
        <w:rPr>
          <w:spacing w:val="4"/>
        </w:rPr>
        <w:t xml:space="preserve"> </w:t>
      </w:r>
      <w:r>
        <w:rPr>
          <w:spacing w:val="-1"/>
        </w:rPr>
        <w:t>municipal</w:t>
      </w:r>
      <w:r>
        <w:rPr>
          <w:spacing w:val="3"/>
        </w:rPr>
        <w:t xml:space="preserve"> </w:t>
      </w:r>
      <w:r>
        <w:rPr>
          <w:spacing w:val="-1"/>
        </w:rPr>
        <w:t>rates</w:t>
      </w:r>
      <w:r>
        <w:rPr>
          <w:spacing w:val="3"/>
        </w:rPr>
        <w:t xml:space="preserve"> </w:t>
      </w:r>
      <w:r>
        <w:rPr>
          <w:spacing w:val="-1"/>
        </w:rPr>
        <w:t>and</w:t>
      </w:r>
      <w:r>
        <w:rPr>
          <w:spacing w:val="3"/>
        </w:rPr>
        <w:t xml:space="preserve"> </w:t>
      </w:r>
      <w:r>
        <w:t>taxes</w:t>
      </w:r>
      <w:r>
        <w:rPr>
          <w:spacing w:val="3"/>
        </w:rPr>
        <w:t xml:space="preserve"> </w:t>
      </w:r>
      <w:r>
        <w:rPr>
          <w:spacing w:val="-1"/>
        </w:rPr>
        <w:t>and</w:t>
      </w:r>
      <w:r>
        <w:rPr>
          <w:spacing w:val="3"/>
        </w:rPr>
        <w:t xml:space="preserve"> </w:t>
      </w:r>
      <w:r>
        <w:rPr>
          <w:spacing w:val="-1"/>
        </w:rPr>
        <w:t>municipal</w:t>
      </w:r>
      <w:r>
        <w:rPr>
          <w:rFonts w:ascii="Times New Roman"/>
          <w:spacing w:val="29"/>
        </w:rPr>
        <w:t xml:space="preserve"> </w:t>
      </w:r>
      <w:r>
        <w:rPr>
          <w:spacing w:val="-1"/>
        </w:rPr>
        <w:t>service</w:t>
      </w:r>
      <w:r>
        <w:t xml:space="preserve"> </w:t>
      </w:r>
      <w:r>
        <w:rPr>
          <w:spacing w:val="-1"/>
        </w:rPr>
        <w:t>charges</w:t>
      </w:r>
      <w:r>
        <w:t xml:space="preserve"> </w:t>
      </w:r>
      <w:r>
        <w:rPr>
          <w:spacing w:val="-1"/>
        </w:rPr>
        <w:t>are</w:t>
      </w:r>
      <w:r>
        <w:t xml:space="preserve"> </w:t>
      </w:r>
      <w:r>
        <w:rPr>
          <w:spacing w:val="-1"/>
        </w:rPr>
        <w:t>not</w:t>
      </w:r>
      <w:r>
        <w:rPr>
          <w:spacing w:val="1"/>
        </w:rPr>
        <w:t xml:space="preserve"> </w:t>
      </w:r>
      <w:r>
        <w:rPr>
          <w:spacing w:val="-1"/>
        </w:rPr>
        <w:t>in</w:t>
      </w:r>
      <w:r>
        <w:t xml:space="preserve"> </w:t>
      </w:r>
      <w:r>
        <w:rPr>
          <w:spacing w:val="-1"/>
        </w:rPr>
        <w:t>arrears.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20"/>
        <w:jc w:val="both"/>
      </w:pPr>
      <w:r>
        <w:rPr>
          <w:spacing w:val="-1"/>
        </w:rPr>
        <w:t>Additional</w:t>
      </w:r>
      <w:r>
        <w:rPr>
          <w:spacing w:val="18"/>
        </w:rPr>
        <w:t xml:space="preserve"> </w:t>
      </w:r>
      <w:r>
        <w:rPr>
          <w:spacing w:val="-1"/>
        </w:rPr>
        <w:t>information</w:t>
      </w:r>
      <w:r>
        <w:rPr>
          <w:spacing w:val="18"/>
        </w:rPr>
        <w:t xml:space="preserve"> </w:t>
      </w:r>
      <w:r>
        <w:rPr>
          <w:spacing w:val="-1"/>
        </w:rPr>
        <w:t>or</w:t>
      </w:r>
      <w:r>
        <w:rPr>
          <w:spacing w:val="17"/>
        </w:rPr>
        <w:t xml:space="preserve"> </w:t>
      </w:r>
      <w:r>
        <w:rPr>
          <w:spacing w:val="-1"/>
        </w:rPr>
        <w:t>clarification</w:t>
      </w:r>
      <w:r>
        <w:rPr>
          <w:spacing w:val="17"/>
        </w:rPr>
        <w:t xml:space="preserve"> </w:t>
      </w:r>
      <w:r>
        <w:rPr>
          <w:spacing w:val="-1"/>
        </w:rPr>
        <w:t>of</w:t>
      </w:r>
      <w:r>
        <w:rPr>
          <w:spacing w:val="17"/>
        </w:rPr>
        <w:t xml:space="preserve"> </w:t>
      </w:r>
      <w:r>
        <w:rPr>
          <w:spacing w:val="-1"/>
        </w:rPr>
        <w:t>bids</w:t>
      </w:r>
      <w:r>
        <w:rPr>
          <w:spacing w:val="17"/>
        </w:rPr>
        <w:t xml:space="preserve"> </w:t>
      </w:r>
      <w:r>
        <w:t>may</w:t>
      </w:r>
      <w:r>
        <w:rPr>
          <w:spacing w:val="17"/>
        </w:rPr>
        <w:t xml:space="preserve"> </w:t>
      </w:r>
      <w:r>
        <w:rPr>
          <w:spacing w:val="-1"/>
        </w:rPr>
        <w:t>be</w:t>
      </w:r>
      <w:r>
        <w:rPr>
          <w:spacing w:val="17"/>
        </w:rPr>
        <w:t xml:space="preserve"> </w:t>
      </w:r>
      <w:r>
        <w:t>called</w:t>
      </w:r>
      <w:r>
        <w:rPr>
          <w:spacing w:val="17"/>
        </w:rPr>
        <w:t xml:space="preserve"> </w:t>
      </w:r>
      <w:r>
        <w:t>for</w:t>
      </w:r>
      <w:r>
        <w:rPr>
          <w:spacing w:val="17"/>
        </w:rPr>
        <w:t xml:space="preserve"> </w:t>
      </w:r>
      <w:r>
        <w:t>if</w:t>
      </w:r>
      <w:r>
        <w:rPr>
          <w:rFonts w:ascii="Times New Roman"/>
          <w:spacing w:val="33"/>
        </w:rPr>
        <w:t xml:space="preserve"> </w:t>
      </w:r>
      <w:r>
        <w:rPr>
          <w:spacing w:val="-1"/>
        </w:rPr>
        <w:t>required</w:t>
      </w:r>
      <w:r>
        <w:t xml:space="preserve"> </w:t>
      </w:r>
      <w:r>
        <w:rPr>
          <w:spacing w:val="-1"/>
        </w:rPr>
        <w:t>but</w:t>
      </w:r>
      <w:r>
        <w:t xml:space="preserve"> </w:t>
      </w:r>
      <w:r>
        <w:rPr>
          <w:spacing w:val="-1"/>
        </w:rPr>
        <w:t>only</w:t>
      </w:r>
      <w:r>
        <w:t xml:space="preserve"> </w:t>
      </w:r>
      <w:r>
        <w:rPr>
          <w:spacing w:val="-1"/>
        </w:rPr>
        <w:t>in</w:t>
      </w:r>
      <w:r>
        <w:rPr>
          <w:spacing w:val="1"/>
        </w:rPr>
        <w:t xml:space="preserve"> </w:t>
      </w:r>
      <w:r>
        <w:rPr>
          <w:spacing w:val="-1"/>
        </w:rPr>
        <w:t>writing.</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19" w:hanging="719"/>
      </w:pPr>
      <w:r>
        <w:rPr>
          <w:spacing w:val="-1"/>
        </w:rPr>
        <w:t>The municipality shall not</w:t>
      </w:r>
      <w:r>
        <w:t xml:space="preserve"> </w:t>
      </w:r>
      <w:r>
        <w:rPr>
          <w:spacing w:val="-1"/>
        </w:rPr>
        <w:t>be</w:t>
      </w:r>
      <w:r>
        <w:t xml:space="preserve"> </w:t>
      </w:r>
      <w:r>
        <w:rPr>
          <w:spacing w:val="-1"/>
        </w:rPr>
        <w:t>bound</w:t>
      </w:r>
      <w:r>
        <w:rPr>
          <w:spacing w:val="1"/>
        </w:rPr>
        <w:t xml:space="preserve"> </w:t>
      </w:r>
      <w:r>
        <w:t xml:space="preserve">to </w:t>
      </w:r>
      <w:r>
        <w:rPr>
          <w:spacing w:val="-1"/>
        </w:rPr>
        <w:t>consider</w:t>
      </w:r>
      <w:r>
        <w:t xml:space="preserve"> </w:t>
      </w:r>
      <w:r>
        <w:rPr>
          <w:spacing w:val="-1"/>
        </w:rPr>
        <w:t>alternative</w:t>
      </w:r>
      <w:r>
        <w:t xml:space="preserve"> </w:t>
      </w:r>
      <w:r>
        <w:rPr>
          <w:spacing w:val="-1"/>
        </w:rPr>
        <w:t>bids.</w:t>
      </w:r>
    </w:p>
    <w:p w:rsidR="00402FB3" w:rsidRDefault="00402FB3">
      <w:pPr>
        <w:spacing w:before="10"/>
        <w:rPr>
          <w:rFonts w:ascii="Arial" w:eastAsia="Arial" w:hAnsi="Arial" w:cs="Arial"/>
          <w:sz w:val="23"/>
          <w:szCs w:val="23"/>
        </w:rPr>
      </w:pPr>
    </w:p>
    <w:p w:rsidR="00402FB3" w:rsidRDefault="00B6144B">
      <w:pPr>
        <w:pStyle w:val="BodyText"/>
        <w:numPr>
          <w:ilvl w:val="1"/>
          <w:numId w:val="23"/>
        </w:numPr>
        <w:tabs>
          <w:tab w:val="left" w:pos="1520"/>
        </w:tabs>
        <w:ind w:left="1520" w:right="120"/>
      </w:pPr>
      <w:r>
        <w:t>If</w:t>
      </w:r>
      <w:r>
        <w:rPr>
          <w:spacing w:val="-1"/>
        </w:rPr>
        <w:t xml:space="preserve"> </w:t>
      </w:r>
      <w:r>
        <w:t>a</w:t>
      </w:r>
      <w:r>
        <w:rPr>
          <w:spacing w:val="-1"/>
        </w:rPr>
        <w:t xml:space="preserve"> bidder</w:t>
      </w:r>
      <w:r>
        <w:t xml:space="preserve"> </w:t>
      </w:r>
      <w:r>
        <w:rPr>
          <w:spacing w:val="-1"/>
        </w:rPr>
        <w:t>requests in writing,</w:t>
      </w:r>
      <w:r>
        <w:t xml:space="preserve"> </w:t>
      </w:r>
      <w:r>
        <w:rPr>
          <w:spacing w:val="-1"/>
        </w:rPr>
        <w:t>after</w:t>
      </w:r>
      <w:r>
        <w:rPr>
          <w:spacing w:val="-2"/>
        </w:rPr>
        <w:t xml:space="preserve"> </w:t>
      </w:r>
      <w:r>
        <w:rPr>
          <w:spacing w:val="-1"/>
        </w:rPr>
        <w:t>the</w:t>
      </w:r>
      <w:r>
        <w:rPr>
          <w:spacing w:val="-2"/>
        </w:rPr>
        <w:t xml:space="preserve"> </w:t>
      </w:r>
      <w:r>
        <w:rPr>
          <w:spacing w:val="-1"/>
        </w:rPr>
        <w:t>closing of bids, that his/her bid</w:t>
      </w:r>
      <w:r>
        <w:rPr>
          <w:rFonts w:ascii="Times New Roman"/>
          <w:spacing w:val="22"/>
        </w:rPr>
        <w:t xml:space="preserve"> </w:t>
      </w:r>
      <w:r>
        <w:rPr>
          <w:spacing w:val="-1"/>
        </w:rPr>
        <w:t>be</w:t>
      </w:r>
      <w:r>
        <w:rPr>
          <w:spacing w:val="11"/>
        </w:rPr>
        <w:t xml:space="preserve"> </w:t>
      </w:r>
      <w:r>
        <w:rPr>
          <w:spacing w:val="-1"/>
        </w:rPr>
        <w:t>withdrawn,</w:t>
      </w:r>
      <w:r>
        <w:rPr>
          <w:spacing w:val="11"/>
        </w:rPr>
        <w:t xml:space="preserve"> </w:t>
      </w:r>
      <w:r>
        <w:t>then</w:t>
      </w:r>
      <w:r>
        <w:rPr>
          <w:spacing w:val="10"/>
        </w:rPr>
        <w:t xml:space="preserve"> </w:t>
      </w:r>
      <w:r>
        <w:t>such</w:t>
      </w:r>
      <w:r>
        <w:rPr>
          <w:spacing w:val="12"/>
        </w:rPr>
        <w:t xml:space="preserve"> </w:t>
      </w:r>
      <w:r>
        <w:t>a</w:t>
      </w:r>
      <w:r>
        <w:rPr>
          <w:spacing w:val="11"/>
        </w:rPr>
        <w:t xml:space="preserve"> </w:t>
      </w:r>
      <w:r>
        <w:t>request</w:t>
      </w:r>
      <w:r>
        <w:rPr>
          <w:spacing w:val="12"/>
        </w:rPr>
        <w:t xml:space="preserve"> </w:t>
      </w:r>
      <w:r>
        <w:t>may</w:t>
      </w:r>
      <w:r>
        <w:rPr>
          <w:spacing w:val="11"/>
        </w:rPr>
        <w:t xml:space="preserve"> </w:t>
      </w:r>
      <w:r>
        <w:rPr>
          <w:spacing w:val="-1"/>
        </w:rPr>
        <w:t>be</w:t>
      </w:r>
      <w:r>
        <w:rPr>
          <w:spacing w:val="12"/>
        </w:rPr>
        <w:t xml:space="preserve"> </w:t>
      </w:r>
      <w:r>
        <w:t>considered</w:t>
      </w:r>
      <w:r>
        <w:rPr>
          <w:spacing w:val="11"/>
        </w:rPr>
        <w:t xml:space="preserve"> </w:t>
      </w:r>
      <w:r>
        <w:t>and</w:t>
      </w:r>
      <w:r>
        <w:rPr>
          <w:spacing w:val="11"/>
        </w:rPr>
        <w:t xml:space="preserve"> </w:t>
      </w:r>
      <w:r>
        <w:t>reported</w:t>
      </w:r>
      <w:r>
        <w:rPr>
          <w:spacing w:val="11"/>
        </w:rPr>
        <w:t xml:space="preserve"> </w:t>
      </w:r>
      <w:r>
        <w:rPr>
          <w:spacing w:val="-1"/>
        </w:rPr>
        <w:t>in</w:t>
      </w:r>
      <w:r>
        <w:rPr>
          <w:rFonts w:ascii="Times New Roman"/>
          <w:spacing w:val="23"/>
        </w:rPr>
        <w:t xml:space="preserve"> </w:t>
      </w:r>
      <w:r>
        <w:t>the</w:t>
      </w:r>
      <w:r>
        <w:rPr>
          <w:spacing w:val="-1"/>
        </w:rPr>
        <w:t xml:space="preserve"> bid</w:t>
      </w:r>
      <w:r>
        <w:t xml:space="preserve"> </w:t>
      </w:r>
      <w:r>
        <w:rPr>
          <w:spacing w:val="-1"/>
        </w:rPr>
        <w:t>evaluation</w:t>
      </w:r>
      <w:r>
        <w:t xml:space="preserve"> </w:t>
      </w:r>
      <w:r>
        <w:rPr>
          <w:spacing w:val="-1"/>
        </w:rPr>
        <w:t>report.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18"/>
        <w:jc w:val="both"/>
      </w:pPr>
      <w:r>
        <w:t>The</w:t>
      </w:r>
      <w:r>
        <w:rPr>
          <w:spacing w:val="62"/>
        </w:rPr>
        <w:t xml:space="preserve"> </w:t>
      </w:r>
      <w:r>
        <w:rPr>
          <w:spacing w:val="-1"/>
        </w:rPr>
        <w:t>bidder</w:t>
      </w:r>
      <w:r>
        <w:rPr>
          <w:spacing w:val="62"/>
        </w:rPr>
        <w:t xml:space="preserve"> </w:t>
      </w:r>
      <w:r>
        <w:rPr>
          <w:spacing w:val="-1"/>
        </w:rPr>
        <w:t>obtaining</w:t>
      </w:r>
      <w:r>
        <w:rPr>
          <w:spacing w:val="64"/>
        </w:rPr>
        <w:t xml:space="preserve"> </w:t>
      </w:r>
      <w:r>
        <w:t>the</w:t>
      </w:r>
      <w:r>
        <w:rPr>
          <w:spacing w:val="62"/>
        </w:rPr>
        <w:t xml:space="preserve"> </w:t>
      </w:r>
      <w:r>
        <w:rPr>
          <w:spacing w:val="-1"/>
        </w:rPr>
        <w:t>highest</w:t>
      </w:r>
      <w:r>
        <w:rPr>
          <w:spacing w:val="63"/>
        </w:rPr>
        <w:t xml:space="preserve"> </w:t>
      </w:r>
      <w:r>
        <w:rPr>
          <w:spacing w:val="-1"/>
        </w:rPr>
        <w:t>number</w:t>
      </w:r>
      <w:r>
        <w:rPr>
          <w:spacing w:val="64"/>
        </w:rPr>
        <w:t xml:space="preserve"> </w:t>
      </w:r>
      <w:r>
        <w:rPr>
          <w:spacing w:val="-1"/>
        </w:rPr>
        <w:t>of</w:t>
      </w:r>
      <w:r>
        <w:rPr>
          <w:spacing w:val="62"/>
        </w:rPr>
        <w:t xml:space="preserve"> </w:t>
      </w:r>
      <w:r>
        <w:rPr>
          <w:spacing w:val="-1"/>
        </w:rPr>
        <w:t>points</w:t>
      </w:r>
      <w:r>
        <w:rPr>
          <w:spacing w:val="63"/>
        </w:rPr>
        <w:t xml:space="preserve"> </w:t>
      </w:r>
      <w:r>
        <w:rPr>
          <w:spacing w:val="-1"/>
        </w:rPr>
        <w:t>should</w:t>
      </w:r>
      <w:r>
        <w:rPr>
          <w:spacing w:val="63"/>
        </w:rPr>
        <w:t xml:space="preserve"> </w:t>
      </w:r>
      <w:r>
        <w:rPr>
          <w:spacing w:val="-1"/>
        </w:rPr>
        <w:t>be</w:t>
      </w:r>
      <w:r>
        <w:rPr>
          <w:rFonts w:ascii="Times New Roman"/>
          <w:spacing w:val="28"/>
        </w:rPr>
        <w:t xml:space="preserve"> </w:t>
      </w:r>
      <w:r>
        <w:rPr>
          <w:spacing w:val="-1"/>
        </w:rPr>
        <w:t>recommended</w:t>
      </w:r>
      <w:r>
        <w:rPr>
          <w:spacing w:val="57"/>
        </w:rPr>
        <w:t xml:space="preserve"> </w:t>
      </w:r>
      <w:r>
        <w:t>for</w:t>
      </w:r>
      <w:r>
        <w:rPr>
          <w:spacing w:val="57"/>
        </w:rPr>
        <w:t xml:space="preserve"> </w:t>
      </w:r>
      <w:r>
        <w:rPr>
          <w:spacing w:val="-1"/>
        </w:rPr>
        <w:t>acceptance</w:t>
      </w:r>
      <w:r>
        <w:rPr>
          <w:spacing w:val="58"/>
        </w:rPr>
        <w:t xml:space="preserve"> </w:t>
      </w:r>
      <w:r>
        <w:rPr>
          <w:spacing w:val="-1"/>
        </w:rPr>
        <w:t>unless</w:t>
      </w:r>
      <w:r>
        <w:rPr>
          <w:spacing w:val="58"/>
        </w:rPr>
        <w:t xml:space="preserve"> </w:t>
      </w:r>
      <w:r>
        <w:t>there</w:t>
      </w:r>
      <w:r>
        <w:rPr>
          <w:spacing w:val="57"/>
        </w:rPr>
        <w:t xml:space="preserve"> </w:t>
      </w:r>
      <w:r>
        <w:rPr>
          <w:spacing w:val="-1"/>
        </w:rPr>
        <w:t>are</w:t>
      </w:r>
      <w:r>
        <w:rPr>
          <w:spacing w:val="59"/>
        </w:rPr>
        <w:t xml:space="preserve"> </w:t>
      </w:r>
      <w:r>
        <w:rPr>
          <w:spacing w:val="-1"/>
        </w:rPr>
        <w:t>reasonable</w:t>
      </w:r>
      <w:r>
        <w:rPr>
          <w:spacing w:val="57"/>
        </w:rPr>
        <w:t xml:space="preserve"> </w:t>
      </w:r>
      <w:r>
        <w:rPr>
          <w:spacing w:val="-1"/>
        </w:rPr>
        <w:t>and</w:t>
      </w:r>
      <w:r>
        <w:rPr>
          <w:rFonts w:ascii="Times New Roman"/>
          <w:spacing w:val="25"/>
        </w:rPr>
        <w:t xml:space="preserve"> </w:t>
      </w:r>
      <w:r>
        <w:rPr>
          <w:spacing w:val="-1"/>
        </w:rPr>
        <w:t>justifiable grounds</w:t>
      </w:r>
      <w:r>
        <w:t xml:space="preserve"> to </w:t>
      </w:r>
      <w:r>
        <w:rPr>
          <w:spacing w:val="-1"/>
        </w:rPr>
        <w:t>recommend</w:t>
      </w:r>
      <w:r>
        <w:t xml:space="preserve"> </w:t>
      </w:r>
      <w:r>
        <w:rPr>
          <w:spacing w:val="-1"/>
        </w:rPr>
        <w:t>another</w:t>
      </w:r>
      <w:r>
        <w:t xml:space="preserve"> </w:t>
      </w:r>
      <w:r>
        <w:rPr>
          <w:spacing w:val="-1"/>
        </w:rPr>
        <w:t>bidder.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1"/>
        </w:tabs>
        <w:ind w:left="1520" w:right="118"/>
        <w:jc w:val="both"/>
      </w:pPr>
      <w:r>
        <w:t>If,</w:t>
      </w:r>
      <w:r>
        <w:rPr>
          <w:spacing w:val="35"/>
        </w:rPr>
        <w:t xml:space="preserve"> </w:t>
      </w:r>
      <w:r>
        <w:rPr>
          <w:spacing w:val="-1"/>
        </w:rPr>
        <w:t>after</w:t>
      </w:r>
      <w:r>
        <w:rPr>
          <w:spacing w:val="36"/>
        </w:rPr>
        <w:t xml:space="preserve"> </w:t>
      </w:r>
      <w:r>
        <w:rPr>
          <w:spacing w:val="-1"/>
        </w:rPr>
        <w:t>bids</w:t>
      </w:r>
      <w:r>
        <w:rPr>
          <w:spacing w:val="36"/>
        </w:rPr>
        <w:t xml:space="preserve"> </w:t>
      </w:r>
      <w:r>
        <w:rPr>
          <w:spacing w:val="-1"/>
        </w:rPr>
        <w:t>have</w:t>
      </w:r>
      <w:r>
        <w:rPr>
          <w:spacing w:val="35"/>
        </w:rPr>
        <w:t xml:space="preserve"> </w:t>
      </w:r>
      <w:r>
        <w:rPr>
          <w:spacing w:val="-1"/>
        </w:rPr>
        <w:t>been</w:t>
      </w:r>
      <w:r>
        <w:rPr>
          <w:spacing w:val="36"/>
        </w:rPr>
        <w:t xml:space="preserve"> </w:t>
      </w:r>
      <w:r>
        <w:t>brought</w:t>
      </w:r>
      <w:r>
        <w:rPr>
          <w:spacing w:val="38"/>
        </w:rPr>
        <w:t xml:space="preserve"> </w:t>
      </w:r>
      <w:r>
        <w:t>to</w:t>
      </w:r>
      <w:r>
        <w:rPr>
          <w:spacing w:val="35"/>
        </w:rPr>
        <w:t xml:space="preserve"> </w:t>
      </w:r>
      <w:r>
        <w:t>a</w:t>
      </w:r>
      <w:r>
        <w:rPr>
          <w:spacing w:val="36"/>
        </w:rPr>
        <w:t xml:space="preserve"> </w:t>
      </w:r>
      <w:r>
        <w:rPr>
          <w:spacing w:val="-1"/>
        </w:rPr>
        <w:t>comparative</w:t>
      </w:r>
      <w:r>
        <w:rPr>
          <w:spacing w:val="36"/>
        </w:rPr>
        <w:t xml:space="preserve"> </w:t>
      </w:r>
      <w:r>
        <w:rPr>
          <w:spacing w:val="-1"/>
        </w:rPr>
        <w:t>level,</w:t>
      </w:r>
      <w:r>
        <w:rPr>
          <w:spacing w:val="35"/>
        </w:rPr>
        <w:t xml:space="preserve"> </w:t>
      </w:r>
      <w:r>
        <w:t>two</w:t>
      </w:r>
      <w:r>
        <w:rPr>
          <w:spacing w:val="35"/>
        </w:rPr>
        <w:t xml:space="preserve"> </w:t>
      </w:r>
      <w:r>
        <w:rPr>
          <w:spacing w:val="-1"/>
        </w:rPr>
        <w:t>or</w:t>
      </w:r>
      <w:r>
        <w:rPr>
          <w:spacing w:val="36"/>
        </w:rPr>
        <w:t xml:space="preserve"> </w:t>
      </w:r>
      <w:r>
        <w:rPr>
          <w:spacing w:val="-1"/>
        </w:rPr>
        <w:t>more</w:t>
      </w:r>
      <w:r>
        <w:rPr>
          <w:rFonts w:ascii="Times New Roman"/>
          <w:spacing w:val="20"/>
        </w:rPr>
        <w:t xml:space="preserve"> </w:t>
      </w:r>
      <w:r>
        <w:rPr>
          <w:spacing w:val="-1"/>
        </w:rPr>
        <w:t>score</w:t>
      </w:r>
      <w:r>
        <w:rPr>
          <w:spacing w:val="5"/>
        </w:rPr>
        <w:t xml:space="preserve"> </w:t>
      </w:r>
      <w:r>
        <w:rPr>
          <w:spacing w:val="-1"/>
        </w:rPr>
        <w:t>equal</w:t>
      </w:r>
      <w:r>
        <w:rPr>
          <w:spacing w:val="5"/>
        </w:rPr>
        <w:t xml:space="preserve"> </w:t>
      </w:r>
      <w:r>
        <w:t>total</w:t>
      </w:r>
      <w:r>
        <w:rPr>
          <w:spacing w:val="4"/>
        </w:rPr>
        <w:t xml:space="preserve"> </w:t>
      </w:r>
      <w:r>
        <w:rPr>
          <w:spacing w:val="-1"/>
        </w:rPr>
        <w:t>adjudication</w:t>
      </w:r>
      <w:r>
        <w:rPr>
          <w:spacing w:val="6"/>
        </w:rPr>
        <w:t xml:space="preserve"> </w:t>
      </w:r>
      <w:r>
        <w:rPr>
          <w:spacing w:val="-1"/>
        </w:rPr>
        <w:t>points,</w:t>
      </w:r>
      <w:r>
        <w:rPr>
          <w:spacing w:val="7"/>
        </w:rPr>
        <w:t xml:space="preserve"> </w:t>
      </w:r>
      <w:r>
        <w:t>the</w:t>
      </w:r>
      <w:r>
        <w:rPr>
          <w:spacing w:val="4"/>
        </w:rPr>
        <w:t xml:space="preserve"> </w:t>
      </w:r>
      <w:r>
        <w:t>recommended</w:t>
      </w:r>
      <w:r>
        <w:rPr>
          <w:spacing w:val="4"/>
        </w:rPr>
        <w:t xml:space="preserve"> </w:t>
      </w:r>
      <w:r>
        <w:rPr>
          <w:spacing w:val="-1"/>
        </w:rPr>
        <w:t>bidder</w:t>
      </w:r>
      <w:r>
        <w:rPr>
          <w:spacing w:val="6"/>
        </w:rPr>
        <w:t xml:space="preserve"> </w:t>
      </w:r>
      <w:r>
        <w:t>shall</w:t>
      </w:r>
      <w:r>
        <w:rPr>
          <w:spacing w:val="4"/>
        </w:rPr>
        <w:t xml:space="preserve"> </w:t>
      </w:r>
      <w:r>
        <w:rPr>
          <w:spacing w:val="-1"/>
        </w:rPr>
        <w:t>be</w:t>
      </w:r>
      <w:r>
        <w:rPr>
          <w:rFonts w:ascii="Times New Roman"/>
          <w:spacing w:val="25"/>
        </w:rPr>
        <w:t xml:space="preserve"> </w:t>
      </w:r>
      <w:r>
        <w:t>the</w:t>
      </w:r>
      <w:r>
        <w:rPr>
          <w:spacing w:val="-2"/>
        </w:rPr>
        <w:t xml:space="preserve"> </w:t>
      </w:r>
      <w:r>
        <w:rPr>
          <w:spacing w:val="-1"/>
        </w:rPr>
        <w:t>one</w:t>
      </w:r>
      <w:r>
        <w:t xml:space="preserve"> </w:t>
      </w:r>
      <w:r>
        <w:rPr>
          <w:spacing w:val="-1"/>
        </w:rPr>
        <w:t>scoring</w:t>
      </w:r>
      <w:r>
        <w:t xml:space="preserve"> the</w:t>
      </w:r>
      <w:r>
        <w:rPr>
          <w:spacing w:val="-1"/>
        </w:rPr>
        <w:t xml:space="preserve"> highest</w:t>
      </w:r>
      <w:r>
        <w:rPr>
          <w:spacing w:val="1"/>
        </w:rPr>
        <w:t xml:space="preserve"> </w:t>
      </w:r>
      <w:r>
        <w:rPr>
          <w:spacing w:val="-1"/>
        </w:rPr>
        <w:t>preference</w:t>
      </w:r>
      <w:r>
        <w:t xml:space="preserve"> </w:t>
      </w:r>
      <w:r>
        <w:rPr>
          <w:spacing w:val="-1"/>
        </w:rPr>
        <w:t>points.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17"/>
        <w:jc w:val="both"/>
      </w:pPr>
      <w:r>
        <w:t>If</w:t>
      </w:r>
      <w:r>
        <w:rPr>
          <w:spacing w:val="13"/>
        </w:rPr>
        <w:t xml:space="preserve"> </w:t>
      </w:r>
      <w:r>
        <w:t>two</w:t>
      </w:r>
      <w:r>
        <w:rPr>
          <w:spacing w:val="13"/>
        </w:rPr>
        <w:t xml:space="preserve"> </w:t>
      </w:r>
      <w:r>
        <w:rPr>
          <w:spacing w:val="-1"/>
        </w:rPr>
        <w:t>or</w:t>
      </w:r>
      <w:r>
        <w:rPr>
          <w:spacing w:val="14"/>
        </w:rPr>
        <w:t xml:space="preserve"> </w:t>
      </w:r>
      <w:r>
        <w:rPr>
          <w:spacing w:val="-1"/>
        </w:rPr>
        <w:t>more</w:t>
      </w:r>
      <w:r>
        <w:rPr>
          <w:spacing w:val="13"/>
        </w:rPr>
        <w:t xml:space="preserve"> </w:t>
      </w:r>
      <w:r>
        <w:rPr>
          <w:spacing w:val="-1"/>
        </w:rPr>
        <w:t>bids</w:t>
      </w:r>
      <w:r>
        <w:rPr>
          <w:spacing w:val="14"/>
        </w:rPr>
        <w:t xml:space="preserve"> </w:t>
      </w:r>
      <w:r>
        <w:rPr>
          <w:spacing w:val="-1"/>
        </w:rPr>
        <w:t>are</w:t>
      </w:r>
      <w:r>
        <w:rPr>
          <w:spacing w:val="13"/>
        </w:rPr>
        <w:t xml:space="preserve"> </w:t>
      </w:r>
      <w:r>
        <w:rPr>
          <w:spacing w:val="-1"/>
        </w:rPr>
        <w:t>equal</w:t>
      </w:r>
      <w:r>
        <w:rPr>
          <w:spacing w:val="14"/>
        </w:rPr>
        <w:t xml:space="preserve"> </w:t>
      </w:r>
      <w:r>
        <w:rPr>
          <w:spacing w:val="-1"/>
        </w:rPr>
        <w:t>in</w:t>
      </w:r>
      <w:r>
        <w:rPr>
          <w:spacing w:val="14"/>
        </w:rPr>
        <w:t xml:space="preserve"> </w:t>
      </w:r>
      <w:r>
        <w:rPr>
          <w:spacing w:val="-1"/>
        </w:rPr>
        <w:t>all</w:t>
      </w:r>
      <w:r>
        <w:rPr>
          <w:spacing w:val="14"/>
        </w:rPr>
        <w:t xml:space="preserve"> </w:t>
      </w:r>
      <w:r>
        <w:t>respects,</w:t>
      </w:r>
      <w:r>
        <w:rPr>
          <w:spacing w:val="13"/>
        </w:rPr>
        <w:t xml:space="preserve"> </w:t>
      </w:r>
      <w:r>
        <w:t>the</w:t>
      </w:r>
      <w:r>
        <w:rPr>
          <w:spacing w:val="13"/>
        </w:rPr>
        <w:t xml:space="preserve"> </w:t>
      </w:r>
      <w:r>
        <w:rPr>
          <w:spacing w:val="-1"/>
        </w:rPr>
        <w:t>bid</w:t>
      </w:r>
      <w:r>
        <w:rPr>
          <w:spacing w:val="14"/>
        </w:rPr>
        <w:t xml:space="preserve"> </w:t>
      </w:r>
      <w:r>
        <w:rPr>
          <w:spacing w:val="-1"/>
        </w:rPr>
        <w:t>evaluation</w:t>
      </w:r>
      <w:r>
        <w:rPr>
          <w:rFonts w:ascii="Times New Roman"/>
          <w:spacing w:val="28"/>
        </w:rPr>
        <w:t xml:space="preserve"> </w:t>
      </w:r>
      <w:r>
        <w:rPr>
          <w:spacing w:val="-1"/>
        </w:rPr>
        <w:t>committee</w:t>
      </w:r>
      <w:r>
        <w:rPr>
          <w:spacing w:val="9"/>
        </w:rPr>
        <w:t xml:space="preserve"> </w:t>
      </w:r>
      <w:r>
        <w:rPr>
          <w:spacing w:val="-1"/>
        </w:rPr>
        <w:t>shall</w:t>
      </w:r>
      <w:r>
        <w:rPr>
          <w:spacing w:val="10"/>
        </w:rPr>
        <w:t xml:space="preserve"> </w:t>
      </w:r>
      <w:r>
        <w:rPr>
          <w:spacing w:val="-1"/>
        </w:rPr>
        <w:t>draw</w:t>
      </w:r>
      <w:r>
        <w:rPr>
          <w:spacing w:val="10"/>
        </w:rPr>
        <w:t xml:space="preserve"> </w:t>
      </w:r>
      <w:r>
        <w:rPr>
          <w:spacing w:val="-1"/>
        </w:rPr>
        <w:t>lots</w:t>
      </w:r>
      <w:r>
        <w:rPr>
          <w:spacing w:val="10"/>
        </w:rPr>
        <w:t xml:space="preserve"> </w:t>
      </w:r>
      <w:r>
        <w:t>to</w:t>
      </w:r>
      <w:r>
        <w:rPr>
          <w:spacing w:val="10"/>
        </w:rPr>
        <w:t xml:space="preserve"> </w:t>
      </w:r>
      <w:r>
        <w:rPr>
          <w:spacing w:val="-1"/>
        </w:rPr>
        <w:t>decide</w:t>
      </w:r>
      <w:r>
        <w:rPr>
          <w:spacing w:val="9"/>
        </w:rPr>
        <w:t xml:space="preserve"> </w:t>
      </w:r>
      <w:r>
        <w:rPr>
          <w:spacing w:val="-1"/>
        </w:rPr>
        <w:t>on</w:t>
      </w:r>
      <w:r>
        <w:rPr>
          <w:spacing w:val="8"/>
        </w:rPr>
        <w:t xml:space="preserve"> </w:t>
      </w:r>
      <w:r>
        <w:t>the</w:t>
      </w:r>
      <w:r>
        <w:rPr>
          <w:spacing w:val="9"/>
        </w:rPr>
        <w:t xml:space="preserve"> </w:t>
      </w:r>
      <w:r>
        <w:rPr>
          <w:spacing w:val="-1"/>
        </w:rPr>
        <w:t>recommendation</w:t>
      </w:r>
      <w:r>
        <w:rPr>
          <w:spacing w:val="9"/>
        </w:rPr>
        <w:t xml:space="preserve"> </w:t>
      </w:r>
      <w:r>
        <w:t>for</w:t>
      </w:r>
      <w:r>
        <w:rPr>
          <w:spacing w:val="9"/>
        </w:rPr>
        <w:t xml:space="preserve"> </w:t>
      </w:r>
      <w:r>
        <w:rPr>
          <w:spacing w:val="-1"/>
        </w:rPr>
        <w:t>award,</w:t>
      </w:r>
      <w:r>
        <w:rPr>
          <w:rFonts w:ascii="Times New Roman"/>
          <w:spacing w:val="22"/>
        </w:rPr>
        <w:t xml:space="preserve"> </w:t>
      </w:r>
      <w:r>
        <w:rPr>
          <w:spacing w:val="-1"/>
        </w:rPr>
        <w:t>or</w:t>
      </w:r>
      <w:r>
        <w:rPr>
          <w:spacing w:val="39"/>
        </w:rPr>
        <w:t xml:space="preserve"> </w:t>
      </w:r>
      <w:r>
        <w:rPr>
          <w:spacing w:val="-1"/>
        </w:rPr>
        <w:t>may,</w:t>
      </w:r>
      <w:r>
        <w:rPr>
          <w:spacing w:val="40"/>
        </w:rPr>
        <w:t xml:space="preserve"> </w:t>
      </w:r>
      <w:r>
        <w:rPr>
          <w:spacing w:val="-1"/>
        </w:rPr>
        <w:t>in</w:t>
      </w:r>
      <w:r>
        <w:rPr>
          <w:spacing w:val="39"/>
        </w:rPr>
        <w:t xml:space="preserve"> </w:t>
      </w:r>
      <w:r>
        <w:rPr>
          <w:spacing w:val="-1"/>
        </w:rPr>
        <w:t>the</w:t>
      </w:r>
      <w:r>
        <w:rPr>
          <w:spacing w:val="40"/>
        </w:rPr>
        <w:t xml:space="preserve"> </w:t>
      </w:r>
      <w:r>
        <w:rPr>
          <w:spacing w:val="-1"/>
        </w:rPr>
        <w:t>case</w:t>
      </w:r>
      <w:r>
        <w:rPr>
          <w:spacing w:val="40"/>
        </w:rPr>
        <w:t xml:space="preserve"> </w:t>
      </w:r>
      <w:r>
        <w:rPr>
          <w:spacing w:val="-1"/>
        </w:rPr>
        <w:t>of</w:t>
      </w:r>
      <w:r>
        <w:rPr>
          <w:spacing w:val="39"/>
        </w:rPr>
        <w:t xml:space="preserve"> </w:t>
      </w:r>
      <w:r>
        <w:rPr>
          <w:spacing w:val="-1"/>
        </w:rPr>
        <w:t>goods</w:t>
      </w:r>
      <w:r>
        <w:rPr>
          <w:spacing w:val="40"/>
        </w:rPr>
        <w:t xml:space="preserve"> </w:t>
      </w:r>
      <w:r>
        <w:rPr>
          <w:spacing w:val="-1"/>
        </w:rPr>
        <w:t>and</w:t>
      </w:r>
      <w:r>
        <w:rPr>
          <w:spacing w:val="41"/>
        </w:rPr>
        <w:t xml:space="preserve"> </w:t>
      </w:r>
      <w:r>
        <w:t>services,</w:t>
      </w:r>
      <w:r>
        <w:rPr>
          <w:spacing w:val="39"/>
        </w:rPr>
        <w:t xml:space="preserve"> </w:t>
      </w:r>
      <w:r>
        <w:t>recommend</w:t>
      </w:r>
      <w:r>
        <w:rPr>
          <w:spacing w:val="40"/>
        </w:rPr>
        <w:t xml:space="preserve"> </w:t>
      </w:r>
      <w:r>
        <w:t>splitting</w:t>
      </w:r>
      <w:r>
        <w:rPr>
          <w:spacing w:val="40"/>
        </w:rPr>
        <w:t xml:space="preserve"> </w:t>
      </w:r>
      <w:r>
        <w:t>the</w:t>
      </w:r>
      <w:r>
        <w:rPr>
          <w:rFonts w:ascii="Times New Roman"/>
          <w:spacing w:val="29"/>
        </w:rPr>
        <w:t xml:space="preserve"> </w:t>
      </w:r>
      <w:r>
        <w:rPr>
          <w:spacing w:val="-1"/>
        </w:rPr>
        <w:t>award</w:t>
      </w:r>
      <w:r>
        <w:t xml:space="preserve"> </w:t>
      </w:r>
      <w:r>
        <w:rPr>
          <w:spacing w:val="-1"/>
        </w:rPr>
        <w:t>proportionately,</w:t>
      </w:r>
      <w:r>
        <w:rPr>
          <w:spacing w:val="1"/>
        </w:rPr>
        <w:t xml:space="preserve"> </w:t>
      </w:r>
      <w:r>
        <w:rPr>
          <w:spacing w:val="-1"/>
        </w:rPr>
        <w:t>where</w:t>
      </w:r>
      <w:r>
        <w:t xml:space="preserve"> </w:t>
      </w:r>
      <w:r>
        <w:rPr>
          <w:spacing w:val="-1"/>
        </w:rPr>
        <w:t>applicable.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18"/>
        <w:jc w:val="both"/>
      </w:pPr>
      <w:r>
        <w:rPr>
          <w:spacing w:val="-1"/>
        </w:rPr>
        <w:t>All</w:t>
      </w:r>
      <w:r>
        <w:rPr>
          <w:spacing w:val="30"/>
        </w:rPr>
        <w:t xml:space="preserve"> </w:t>
      </w:r>
      <w:r>
        <w:rPr>
          <w:spacing w:val="-1"/>
        </w:rPr>
        <w:t>disclosures</w:t>
      </w:r>
      <w:r>
        <w:rPr>
          <w:spacing w:val="31"/>
        </w:rPr>
        <w:t xml:space="preserve"> </w:t>
      </w:r>
      <w:r>
        <w:rPr>
          <w:spacing w:val="-1"/>
        </w:rPr>
        <w:t>of</w:t>
      </w:r>
      <w:r>
        <w:rPr>
          <w:spacing w:val="31"/>
        </w:rPr>
        <w:t xml:space="preserve"> </w:t>
      </w:r>
      <w:r>
        <w:t>a</w:t>
      </w:r>
      <w:r>
        <w:rPr>
          <w:spacing w:val="32"/>
        </w:rPr>
        <w:t xml:space="preserve"> </w:t>
      </w:r>
      <w:r>
        <w:rPr>
          <w:spacing w:val="-1"/>
        </w:rPr>
        <w:t>conflict</w:t>
      </w:r>
      <w:r>
        <w:rPr>
          <w:spacing w:val="31"/>
        </w:rPr>
        <w:t xml:space="preserve"> </w:t>
      </w:r>
      <w:r>
        <w:rPr>
          <w:spacing w:val="-1"/>
        </w:rPr>
        <w:t>of</w:t>
      </w:r>
      <w:r>
        <w:rPr>
          <w:spacing w:val="31"/>
        </w:rPr>
        <w:t xml:space="preserve"> </w:t>
      </w:r>
      <w:r>
        <w:rPr>
          <w:spacing w:val="-1"/>
        </w:rPr>
        <w:t>interest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considered</w:t>
      </w:r>
      <w:r>
        <w:rPr>
          <w:spacing w:val="31"/>
        </w:rPr>
        <w:t xml:space="preserve"> </w:t>
      </w:r>
      <w:r>
        <w:rPr>
          <w:spacing w:val="-1"/>
        </w:rPr>
        <w:t>by</w:t>
      </w:r>
      <w:r>
        <w:rPr>
          <w:spacing w:val="31"/>
        </w:rPr>
        <w:t xml:space="preserve"> </w:t>
      </w:r>
      <w:r>
        <w:t>the</w:t>
      </w:r>
      <w:r>
        <w:rPr>
          <w:spacing w:val="31"/>
        </w:rPr>
        <w:t xml:space="preserve"> </w:t>
      </w:r>
      <w:r>
        <w:rPr>
          <w:spacing w:val="-1"/>
        </w:rPr>
        <w:t>bid</w:t>
      </w:r>
      <w:r>
        <w:rPr>
          <w:rFonts w:ascii="Times New Roman"/>
          <w:spacing w:val="38"/>
        </w:rPr>
        <w:t xml:space="preserve"> </w:t>
      </w:r>
      <w:r>
        <w:rPr>
          <w:spacing w:val="-1"/>
        </w:rPr>
        <w:t>evaluation</w:t>
      </w:r>
      <w:r>
        <w:rPr>
          <w:spacing w:val="62"/>
        </w:rPr>
        <w:t xml:space="preserve"> </w:t>
      </w:r>
      <w:r>
        <w:t>committee</w:t>
      </w:r>
      <w:r>
        <w:rPr>
          <w:spacing w:val="61"/>
        </w:rPr>
        <w:t xml:space="preserve"> </w:t>
      </w:r>
      <w:r>
        <w:t>shall</w:t>
      </w:r>
      <w:r>
        <w:rPr>
          <w:spacing w:val="61"/>
        </w:rPr>
        <w:t xml:space="preserve"> </w:t>
      </w:r>
      <w:r>
        <w:rPr>
          <w:spacing w:val="-1"/>
        </w:rPr>
        <w:t>be</w:t>
      </w:r>
      <w:r>
        <w:rPr>
          <w:spacing w:val="63"/>
        </w:rPr>
        <w:t xml:space="preserve"> </w:t>
      </w:r>
      <w:r>
        <w:rPr>
          <w:spacing w:val="-1"/>
        </w:rPr>
        <w:t>reported</w:t>
      </w:r>
      <w:r>
        <w:rPr>
          <w:spacing w:val="62"/>
        </w:rPr>
        <w:t xml:space="preserve"> </w:t>
      </w:r>
      <w:r>
        <w:t>to</w:t>
      </w:r>
      <w:r>
        <w:rPr>
          <w:spacing w:val="62"/>
        </w:rPr>
        <w:t xml:space="preserve"> </w:t>
      </w:r>
      <w:r>
        <w:t>the</w:t>
      </w:r>
      <w:r>
        <w:rPr>
          <w:spacing w:val="63"/>
        </w:rPr>
        <w:t xml:space="preserve"> </w:t>
      </w:r>
      <w:r>
        <w:rPr>
          <w:spacing w:val="-1"/>
        </w:rPr>
        <w:t>bid</w:t>
      </w:r>
      <w:r>
        <w:rPr>
          <w:spacing w:val="62"/>
        </w:rPr>
        <w:t xml:space="preserve"> </w:t>
      </w:r>
      <w:r>
        <w:rPr>
          <w:spacing w:val="-1"/>
        </w:rPr>
        <w:t>adjudication</w:t>
      </w:r>
      <w:r>
        <w:rPr>
          <w:rFonts w:ascii="Times New Roman"/>
          <w:spacing w:val="25"/>
        </w:rPr>
        <w:t xml:space="preserve"> </w:t>
      </w:r>
      <w:r>
        <w:t>committee.</w:t>
      </w:r>
    </w:p>
    <w:p w:rsidR="00402FB3" w:rsidRDefault="00402FB3">
      <w:pPr>
        <w:jc w:val="both"/>
        <w:sectPr w:rsidR="00402FB3">
          <w:pgSz w:w="12240" w:h="15840"/>
          <w:pgMar w:top="1380" w:right="1320" w:bottom="280" w:left="1720" w:header="720" w:footer="720" w:gutter="0"/>
          <w:cols w:space="720"/>
        </w:sectPr>
      </w:pPr>
    </w:p>
    <w:p w:rsidR="00402FB3" w:rsidRDefault="00B6144B">
      <w:pPr>
        <w:pStyle w:val="BodyText"/>
        <w:numPr>
          <w:ilvl w:val="1"/>
          <w:numId w:val="23"/>
        </w:numPr>
        <w:tabs>
          <w:tab w:val="left" w:pos="1540"/>
        </w:tabs>
        <w:spacing w:before="57"/>
        <w:ind w:right="117"/>
        <w:jc w:val="both"/>
      </w:pPr>
      <w:r>
        <w:rPr>
          <w:spacing w:val="-1"/>
        </w:rPr>
        <w:lastRenderedPageBreak/>
        <w:t>The</w:t>
      </w:r>
      <w:r>
        <w:rPr>
          <w:spacing w:val="10"/>
        </w:rPr>
        <w:t xml:space="preserve"> </w:t>
      </w:r>
      <w:r>
        <w:rPr>
          <w:spacing w:val="-1"/>
        </w:rPr>
        <w:t>bid</w:t>
      </w:r>
      <w:r>
        <w:rPr>
          <w:spacing w:val="10"/>
        </w:rPr>
        <w:t xml:space="preserve"> </w:t>
      </w:r>
      <w:r>
        <w:rPr>
          <w:spacing w:val="-1"/>
        </w:rPr>
        <w:t>evaluation</w:t>
      </w:r>
      <w:r>
        <w:rPr>
          <w:spacing w:val="11"/>
        </w:rPr>
        <w:t xml:space="preserve"> </w:t>
      </w:r>
      <w:r>
        <w:rPr>
          <w:spacing w:val="-1"/>
        </w:rPr>
        <w:t>committee</w:t>
      </w:r>
      <w:r>
        <w:rPr>
          <w:spacing w:val="11"/>
        </w:rPr>
        <w:t xml:space="preserve"> </w:t>
      </w:r>
      <w:r>
        <w:rPr>
          <w:spacing w:val="-1"/>
        </w:rPr>
        <w:t>shall,</w:t>
      </w:r>
      <w:r>
        <w:rPr>
          <w:spacing w:val="13"/>
        </w:rPr>
        <w:t xml:space="preserve"> </w:t>
      </w:r>
      <w:r>
        <w:rPr>
          <w:spacing w:val="-1"/>
        </w:rPr>
        <w:t>having</w:t>
      </w:r>
      <w:r>
        <w:rPr>
          <w:spacing w:val="11"/>
        </w:rPr>
        <w:t xml:space="preserve"> </w:t>
      </w:r>
      <w:r>
        <w:rPr>
          <w:spacing w:val="-1"/>
        </w:rPr>
        <w:t>considered</w:t>
      </w:r>
      <w:r>
        <w:rPr>
          <w:spacing w:val="11"/>
        </w:rPr>
        <w:t xml:space="preserve"> </w:t>
      </w:r>
      <w:r>
        <w:t>the</w:t>
      </w:r>
      <w:r>
        <w:rPr>
          <w:spacing w:val="12"/>
        </w:rPr>
        <w:t xml:space="preserve"> </w:t>
      </w:r>
      <w:r>
        <w:rPr>
          <w:spacing w:val="-1"/>
        </w:rPr>
        <w:t>responsible</w:t>
      </w:r>
      <w:r>
        <w:rPr>
          <w:rFonts w:ascii="Times New Roman" w:eastAsia="Times New Roman" w:hAnsi="Times New Roman" w:cs="Times New Roman"/>
          <w:spacing w:val="29"/>
        </w:rPr>
        <w:t xml:space="preserve"> </w:t>
      </w:r>
      <w:r>
        <w:rPr>
          <w:spacing w:val="-1"/>
        </w:rPr>
        <w:t>agent’s</w:t>
      </w:r>
      <w:r>
        <w:rPr>
          <w:spacing w:val="40"/>
        </w:rPr>
        <w:t xml:space="preserve"> </w:t>
      </w:r>
      <w:r>
        <w:rPr>
          <w:spacing w:val="-1"/>
        </w:rPr>
        <w:t>draft</w:t>
      </w:r>
      <w:r>
        <w:rPr>
          <w:spacing w:val="41"/>
        </w:rPr>
        <w:t xml:space="preserve"> </w:t>
      </w:r>
      <w:r>
        <w:rPr>
          <w:spacing w:val="-1"/>
        </w:rPr>
        <w:t>report,</w:t>
      </w:r>
      <w:r>
        <w:rPr>
          <w:spacing w:val="41"/>
        </w:rPr>
        <w:t xml:space="preserve"> </w:t>
      </w:r>
      <w:r>
        <w:rPr>
          <w:spacing w:val="-1"/>
        </w:rPr>
        <w:t>submit</w:t>
      </w:r>
      <w:r>
        <w:rPr>
          <w:spacing w:val="41"/>
        </w:rPr>
        <w:t xml:space="preserve"> </w:t>
      </w:r>
      <w:r>
        <w:t>a</w:t>
      </w:r>
      <w:r>
        <w:rPr>
          <w:spacing w:val="41"/>
        </w:rPr>
        <w:t xml:space="preserve"> </w:t>
      </w:r>
      <w:r>
        <w:rPr>
          <w:spacing w:val="-1"/>
        </w:rPr>
        <w:t>report,</w:t>
      </w:r>
      <w:r>
        <w:rPr>
          <w:spacing w:val="41"/>
        </w:rPr>
        <w:t xml:space="preserve"> </w:t>
      </w:r>
      <w:r>
        <w:rPr>
          <w:spacing w:val="-1"/>
        </w:rPr>
        <w:t>including</w:t>
      </w:r>
      <w:r>
        <w:rPr>
          <w:spacing w:val="41"/>
        </w:rPr>
        <w:t xml:space="preserve"> </w:t>
      </w:r>
      <w:r>
        <w:rPr>
          <w:spacing w:val="-1"/>
        </w:rPr>
        <w:t>recommendations</w:t>
      </w:r>
      <w:r>
        <w:rPr>
          <w:rFonts w:ascii="Times New Roman" w:eastAsia="Times New Roman" w:hAnsi="Times New Roman" w:cs="Times New Roman"/>
          <w:spacing w:val="27"/>
        </w:rPr>
        <w:t xml:space="preserve"> </w:t>
      </w:r>
      <w:r>
        <w:rPr>
          <w:spacing w:val="-1"/>
        </w:rPr>
        <w:t>regarding</w:t>
      </w:r>
      <w:r>
        <w:rPr>
          <w:spacing w:val="25"/>
        </w:rPr>
        <w:t xml:space="preserve"> </w:t>
      </w:r>
      <w:r>
        <w:t>the</w:t>
      </w:r>
      <w:r>
        <w:rPr>
          <w:spacing w:val="25"/>
        </w:rPr>
        <w:t xml:space="preserve"> </w:t>
      </w:r>
      <w:r>
        <w:rPr>
          <w:spacing w:val="-1"/>
        </w:rPr>
        <w:t>award</w:t>
      </w:r>
      <w:r>
        <w:rPr>
          <w:spacing w:val="27"/>
        </w:rPr>
        <w:t xml:space="preserve"> </w:t>
      </w:r>
      <w:r>
        <w:rPr>
          <w:spacing w:val="-1"/>
        </w:rPr>
        <w:t>of</w:t>
      </w:r>
      <w:r>
        <w:rPr>
          <w:spacing w:val="25"/>
        </w:rPr>
        <w:t xml:space="preserve"> </w:t>
      </w:r>
      <w:r>
        <w:rPr>
          <w:spacing w:val="-1"/>
        </w:rPr>
        <w:t>the</w:t>
      </w:r>
      <w:r>
        <w:rPr>
          <w:spacing w:val="25"/>
        </w:rPr>
        <w:t xml:space="preserve"> </w:t>
      </w:r>
      <w:r>
        <w:rPr>
          <w:spacing w:val="-1"/>
        </w:rPr>
        <w:t>bid</w:t>
      </w:r>
      <w:r>
        <w:rPr>
          <w:spacing w:val="26"/>
        </w:rPr>
        <w:t xml:space="preserve"> </w:t>
      </w:r>
      <w:r>
        <w:rPr>
          <w:spacing w:val="-1"/>
        </w:rPr>
        <w:t>or</w:t>
      </w:r>
      <w:r>
        <w:rPr>
          <w:spacing w:val="25"/>
        </w:rPr>
        <w:t xml:space="preserve"> </w:t>
      </w:r>
      <w:r>
        <w:rPr>
          <w:spacing w:val="-1"/>
        </w:rPr>
        <w:t>any</w:t>
      </w:r>
      <w:r>
        <w:rPr>
          <w:spacing w:val="26"/>
        </w:rPr>
        <w:t xml:space="preserve"> </w:t>
      </w:r>
      <w:r>
        <w:rPr>
          <w:spacing w:val="-1"/>
        </w:rPr>
        <w:t>other</w:t>
      </w:r>
      <w:r>
        <w:rPr>
          <w:spacing w:val="27"/>
        </w:rPr>
        <w:t xml:space="preserve"> </w:t>
      </w:r>
      <w:r>
        <w:rPr>
          <w:spacing w:val="-1"/>
        </w:rPr>
        <w:t>related</w:t>
      </w:r>
      <w:r>
        <w:rPr>
          <w:spacing w:val="25"/>
        </w:rPr>
        <w:t xml:space="preserve"> </w:t>
      </w:r>
      <w:r>
        <w:t>matter,</w:t>
      </w:r>
      <w:r>
        <w:rPr>
          <w:spacing w:val="26"/>
        </w:rPr>
        <w:t xml:space="preserve"> </w:t>
      </w:r>
      <w:r>
        <w:t>to</w:t>
      </w:r>
      <w:r>
        <w:rPr>
          <w:spacing w:val="26"/>
        </w:rPr>
        <w:t xml:space="preserve"> </w:t>
      </w:r>
      <w:r>
        <w:t>the</w:t>
      </w:r>
      <w:r>
        <w:rPr>
          <w:spacing w:val="25"/>
        </w:rPr>
        <w:t xml:space="preserve"> </w:t>
      </w:r>
      <w:r>
        <w:t>bid</w:t>
      </w:r>
      <w:r>
        <w:rPr>
          <w:rFonts w:ascii="Times New Roman" w:eastAsia="Times New Roman" w:hAnsi="Times New Roman" w:cs="Times New Roman"/>
          <w:spacing w:val="31"/>
        </w:rPr>
        <w:t xml:space="preserve"> </w:t>
      </w:r>
      <w:r>
        <w:rPr>
          <w:spacing w:val="-1"/>
        </w:rPr>
        <w:t xml:space="preserve">adjudication committee </w:t>
      </w:r>
      <w:r>
        <w:t xml:space="preserve">for </w:t>
      </w:r>
      <w:r>
        <w:rPr>
          <w:spacing w:val="-1"/>
        </w:rPr>
        <w:t>award.</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BID</w:t>
      </w:r>
      <w:r>
        <w:rPr>
          <w:spacing w:val="-9"/>
          <w:u w:val="thick" w:color="000000"/>
        </w:rPr>
        <w:t xml:space="preserve"> </w:t>
      </w:r>
      <w:r>
        <w:rPr>
          <w:spacing w:val="-1"/>
          <w:u w:val="thick" w:color="000000"/>
        </w:rPr>
        <w:t>ADJUDICATION</w:t>
      </w:r>
      <w:r>
        <w:rPr>
          <w:spacing w:val="-8"/>
          <w:u w:val="thick" w:color="000000"/>
        </w:rPr>
        <w:t xml:space="preserve"> </w:t>
      </w:r>
      <w:r>
        <w:rPr>
          <w:spacing w:val="-1"/>
          <w:u w:val="thick" w:color="000000"/>
        </w:rPr>
        <w:t>COMMITTEES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w:t>
      </w:r>
      <w:r>
        <w:rPr>
          <w:spacing w:val="-3"/>
        </w:rPr>
        <w:t xml:space="preserve"> </w:t>
      </w:r>
      <w:r>
        <w:rPr>
          <w:spacing w:val="-1"/>
        </w:rPr>
        <w:t>bid</w:t>
      </w:r>
      <w:r>
        <w:rPr>
          <w:spacing w:val="-2"/>
        </w:rPr>
        <w:t xml:space="preserve"> </w:t>
      </w:r>
      <w:r>
        <w:rPr>
          <w:spacing w:val="-1"/>
        </w:rPr>
        <w:t>adjudication committee</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rPr>
          <w:spacing w:val="-1"/>
        </w:rPr>
        <w:t>consider</w:t>
      </w:r>
      <w:r>
        <w:rPr>
          <w:spacing w:val="22"/>
        </w:rPr>
        <w:t xml:space="preserve"> </w:t>
      </w:r>
      <w:r>
        <w:t>the</w:t>
      </w:r>
      <w:r>
        <w:rPr>
          <w:spacing w:val="22"/>
        </w:rPr>
        <w:t xml:space="preserve"> </w:t>
      </w:r>
      <w:r>
        <w:rPr>
          <w:spacing w:val="-1"/>
        </w:rPr>
        <w:t>report</w:t>
      </w:r>
      <w:r>
        <w:rPr>
          <w:spacing w:val="22"/>
        </w:rPr>
        <w:t xml:space="preserve"> </w:t>
      </w:r>
      <w:r>
        <w:rPr>
          <w:spacing w:val="-1"/>
        </w:rPr>
        <w:t>and</w:t>
      </w:r>
      <w:r>
        <w:rPr>
          <w:spacing w:val="23"/>
        </w:rPr>
        <w:t xml:space="preserve"> </w:t>
      </w:r>
      <w:r>
        <w:rPr>
          <w:spacing w:val="-1"/>
        </w:rPr>
        <w:t>recommendations</w:t>
      </w:r>
      <w:r>
        <w:rPr>
          <w:spacing w:val="23"/>
        </w:rPr>
        <w:t xml:space="preserve"> </w:t>
      </w:r>
      <w:r>
        <w:rPr>
          <w:spacing w:val="-1"/>
        </w:rPr>
        <w:t>of</w:t>
      </w:r>
      <w:r>
        <w:rPr>
          <w:spacing w:val="22"/>
        </w:rPr>
        <w:t xml:space="preserve"> </w:t>
      </w:r>
      <w:r>
        <w:rPr>
          <w:spacing w:val="-1"/>
        </w:rPr>
        <w:t>the</w:t>
      </w:r>
      <w:r>
        <w:rPr>
          <w:spacing w:val="22"/>
        </w:rPr>
        <w:t xml:space="preserve"> </w:t>
      </w:r>
      <w:r>
        <w:rPr>
          <w:spacing w:val="-1"/>
        </w:rPr>
        <w:t>bid</w:t>
      </w:r>
      <w:r>
        <w:rPr>
          <w:spacing w:val="22"/>
        </w:rPr>
        <w:t xml:space="preserve"> </w:t>
      </w:r>
      <w:r>
        <w:rPr>
          <w:spacing w:val="-1"/>
        </w:rPr>
        <w:t>evaluation</w:t>
      </w:r>
      <w:r>
        <w:rPr>
          <w:rFonts w:ascii="Times New Roman"/>
          <w:spacing w:val="21"/>
        </w:rPr>
        <w:t xml:space="preserve"> </w:t>
      </w:r>
      <w:r>
        <w:t>committee;</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either:</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8" w:hanging="710"/>
        <w:jc w:val="both"/>
      </w:pPr>
      <w:r>
        <w:rPr>
          <w:spacing w:val="-1"/>
        </w:rPr>
        <w:t>depending</w:t>
      </w:r>
      <w:r>
        <w:rPr>
          <w:spacing w:val="48"/>
        </w:rPr>
        <w:t xml:space="preserve"> </w:t>
      </w:r>
      <w:r>
        <w:rPr>
          <w:spacing w:val="-1"/>
        </w:rPr>
        <w:t>on</w:t>
      </w:r>
      <w:r>
        <w:rPr>
          <w:spacing w:val="48"/>
        </w:rPr>
        <w:t xml:space="preserve"> </w:t>
      </w:r>
      <w:r>
        <w:rPr>
          <w:spacing w:val="-1"/>
        </w:rPr>
        <w:t>its</w:t>
      </w:r>
      <w:r>
        <w:rPr>
          <w:spacing w:val="48"/>
        </w:rPr>
        <w:t xml:space="preserve"> </w:t>
      </w:r>
      <w:r>
        <w:rPr>
          <w:spacing w:val="-1"/>
        </w:rPr>
        <w:t>delegations,</w:t>
      </w:r>
      <w:r>
        <w:rPr>
          <w:spacing w:val="50"/>
        </w:rPr>
        <w:t xml:space="preserve"> </w:t>
      </w:r>
      <w:r>
        <w:rPr>
          <w:spacing w:val="-1"/>
        </w:rPr>
        <w:t>make</w:t>
      </w:r>
      <w:r>
        <w:rPr>
          <w:spacing w:val="48"/>
        </w:rPr>
        <w:t xml:space="preserve"> </w:t>
      </w:r>
      <w:r>
        <w:t>a</w:t>
      </w:r>
      <w:r>
        <w:rPr>
          <w:spacing w:val="48"/>
        </w:rPr>
        <w:t xml:space="preserve"> </w:t>
      </w:r>
      <w:r>
        <w:t>final</w:t>
      </w:r>
      <w:r>
        <w:rPr>
          <w:spacing w:val="47"/>
        </w:rPr>
        <w:t xml:space="preserve"> </w:t>
      </w:r>
      <w:r>
        <w:rPr>
          <w:spacing w:val="-1"/>
        </w:rPr>
        <w:t>award</w:t>
      </w:r>
      <w:r>
        <w:rPr>
          <w:spacing w:val="49"/>
        </w:rPr>
        <w:t xml:space="preserve"> </w:t>
      </w:r>
      <w:r>
        <w:rPr>
          <w:spacing w:val="-1"/>
        </w:rPr>
        <w:t>or</w:t>
      </w:r>
      <w:r>
        <w:rPr>
          <w:spacing w:val="48"/>
        </w:rPr>
        <w:t xml:space="preserve"> </w:t>
      </w:r>
      <w:r>
        <w:t>a</w:t>
      </w:r>
      <w:r>
        <w:rPr>
          <w:rFonts w:ascii="Times New Roman"/>
          <w:spacing w:val="28"/>
        </w:rPr>
        <w:t xml:space="preserve"> </w:t>
      </w:r>
      <w:r>
        <w:rPr>
          <w:spacing w:val="-1"/>
        </w:rPr>
        <w:t>recommendation</w:t>
      </w:r>
      <w:r>
        <w:rPr>
          <w:spacing w:val="55"/>
        </w:rPr>
        <w:t xml:space="preserve"> </w:t>
      </w:r>
      <w:r>
        <w:t>to</w:t>
      </w:r>
      <w:r>
        <w:rPr>
          <w:spacing w:val="56"/>
        </w:rPr>
        <w:t xml:space="preserve"> </w:t>
      </w:r>
      <w:r>
        <w:t>the</w:t>
      </w:r>
      <w:r>
        <w:rPr>
          <w:spacing w:val="56"/>
        </w:rPr>
        <w:t xml:space="preserve"> </w:t>
      </w:r>
      <w:r>
        <w:rPr>
          <w:spacing w:val="-1"/>
        </w:rPr>
        <w:t>accounting</w:t>
      </w:r>
      <w:r>
        <w:rPr>
          <w:spacing w:val="56"/>
        </w:rPr>
        <w:t xml:space="preserve"> </w:t>
      </w:r>
      <w:r>
        <w:rPr>
          <w:spacing w:val="-1"/>
        </w:rPr>
        <w:t>officer</w:t>
      </w:r>
      <w:r>
        <w:rPr>
          <w:spacing w:val="57"/>
        </w:rPr>
        <w:t xml:space="preserve"> </w:t>
      </w:r>
      <w:r>
        <w:t>to</w:t>
      </w:r>
      <w:r>
        <w:rPr>
          <w:spacing w:val="56"/>
        </w:rPr>
        <w:t xml:space="preserve"> </w:t>
      </w:r>
      <w:r>
        <w:rPr>
          <w:spacing w:val="-1"/>
        </w:rPr>
        <w:t>make</w:t>
      </w:r>
      <w:r>
        <w:rPr>
          <w:spacing w:val="56"/>
        </w:rPr>
        <w:t xml:space="preserve"> </w:t>
      </w:r>
      <w:r>
        <w:t>the</w:t>
      </w:r>
      <w:r>
        <w:rPr>
          <w:rFonts w:ascii="Times New Roman"/>
          <w:spacing w:val="25"/>
        </w:rPr>
        <w:t xml:space="preserve"> </w:t>
      </w:r>
      <w:r>
        <w:rPr>
          <w:spacing w:val="-1"/>
        </w:rPr>
        <w:t>final award;</w:t>
      </w:r>
      <w:r>
        <w:rPr>
          <w:spacing w:val="1"/>
        </w:rPr>
        <w:t xml:space="preserve"> </w:t>
      </w:r>
      <w:r>
        <w:rPr>
          <w:spacing w:val="-1"/>
        </w:rPr>
        <w:t>or</w:t>
      </w:r>
    </w:p>
    <w:p w:rsidR="00402FB3" w:rsidRDefault="00B6144B">
      <w:pPr>
        <w:pStyle w:val="BodyText"/>
        <w:numPr>
          <w:ilvl w:val="3"/>
          <w:numId w:val="23"/>
        </w:numPr>
        <w:tabs>
          <w:tab w:val="left" w:pos="2980"/>
        </w:tabs>
        <w:ind w:left="2980" w:right="118"/>
        <w:jc w:val="both"/>
      </w:pPr>
      <w:proofErr w:type="gramStart"/>
      <w:r>
        <w:rPr>
          <w:spacing w:val="-1"/>
        </w:rPr>
        <w:t>make</w:t>
      </w:r>
      <w:proofErr w:type="gramEnd"/>
      <w:r>
        <w:rPr>
          <w:spacing w:val="29"/>
        </w:rPr>
        <w:t xml:space="preserve"> </w:t>
      </w:r>
      <w:r>
        <w:rPr>
          <w:spacing w:val="-1"/>
        </w:rPr>
        <w:t>another</w:t>
      </w:r>
      <w:r>
        <w:rPr>
          <w:spacing w:val="30"/>
        </w:rPr>
        <w:t xml:space="preserve"> </w:t>
      </w:r>
      <w:r>
        <w:rPr>
          <w:spacing w:val="-1"/>
        </w:rPr>
        <w:t>recommendation</w:t>
      </w:r>
      <w:r>
        <w:rPr>
          <w:spacing w:val="30"/>
        </w:rPr>
        <w:t xml:space="preserve"> </w:t>
      </w:r>
      <w:r>
        <w:t>to</w:t>
      </w:r>
      <w:r>
        <w:rPr>
          <w:spacing w:val="30"/>
        </w:rPr>
        <w:t xml:space="preserve"> </w:t>
      </w:r>
      <w:r>
        <w:t>the</w:t>
      </w:r>
      <w:r>
        <w:rPr>
          <w:spacing w:val="30"/>
        </w:rPr>
        <w:t xml:space="preserve"> </w:t>
      </w:r>
      <w:r>
        <w:rPr>
          <w:spacing w:val="-1"/>
        </w:rPr>
        <w:t>accounting</w:t>
      </w:r>
      <w:r>
        <w:rPr>
          <w:spacing w:val="30"/>
        </w:rPr>
        <w:t xml:space="preserve"> </w:t>
      </w:r>
      <w:r>
        <w:rPr>
          <w:spacing w:val="-1"/>
        </w:rPr>
        <w:t>officer</w:t>
      </w:r>
      <w:r>
        <w:rPr>
          <w:rFonts w:ascii="Times New Roman"/>
          <w:spacing w:val="25"/>
        </w:rPr>
        <w:t xml:space="preserve"> </w:t>
      </w:r>
      <w:r>
        <w:rPr>
          <w:spacing w:val="-1"/>
        </w:rPr>
        <w:t>how to</w:t>
      </w:r>
      <w:r>
        <w:t xml:space="preserve"> </w:t>
      </w:r>
      <w:r>
        <w:rPr>
          <w:spacing w:val="-1"/>
        </w:rPr>
        <w:t>proceed</w:t>
      </w:r>
      <w:r>
        <w:t xml:space="preserve"> </w:t>
      </w:r>
      <w:r>
        <w:rPr>
          <w:spacing w:val="-1"/>
        </w:rPr>
        <w:t>with</w:t>
      </w:r>
      <w:r>
        <w:t xml:space="preserve"> </w:t>
      </w:r>
      <w:r>
        <w:rPr>
          <w:spacing w:val="-1"/>
        </w:rPr>
        <w:t>the relevant</w:t>
      </w:r>
      <w:r>
        <w:rPr>
          <w:spacing w:val="1"/>
        </w:rPr>
        <w:t xml:space="preserve"> </w:t>
      </w:r>
      <w:r>
        <w:rPr>
          <w:spacing w:val="-1"/>
        </w:rPr>
        <w:t>procurement.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51"/>
        </w:rPr>
        <w:t xml:space="preserve"> </w:t>
      </w:r>
      <w:r>
        <w:rPr>
          <w:spacing w:val="-1"/>
        </w:rPr>
        <w:t>bid</w:t>
      </w:r>
      <w:r>
        <w:rPr>
          <w:spacing w:val="52"/>
        </w:rPr>
        <w:t xml:space="preserve"> </w:t>
      </w:r>
      <w:r>
        <w:rPr>
          <w:spacing w:val="-1"/>
        </w:rPr>
        <w:t>adjudication</w:t>
      </w:r>
      <w:r>
        <w:rPr>
          <w:spacing w:val="53"/>
        </w:rPr>
        <w:t xml:space="preserve"> </w:t>
      </w:r>
      <w:r>
        <w:rPr>
          <w:spacing w:val="-1"/>
        </w:rPr>
        <w:t>committee</w:t>
      </w:r>
      <w:r>
        <w:rPr>
          <w:spacing w:val="51"/>
        </w:rPr>
        <w:t xml:space="preserve"> </w:t>
      </w:r>
      <w:r>
        <w:rPr>
          <w:spacing w:val="-1"/>
        </w:rPr>
        <w:t>must</w:t>
      </w:r>
      <w:r>
        <w:rPr>
          <w:spacing w:val="54"/>
        </w:rPr>
        <w:t xml:space="preserve"> </w:t>
      </w:r>
      <w:r>
        <w:t>consist</w:t>
      </w:r>
      <w:r>
        <w:rPr>
          <w:spacing w:val="52"/>
        </w:rPr>
        <w:t xml:space="preserve"> </w:t>
      </w:r>
      <w:r>
        <w:rPr>
          <w:spacing w:val="-1"/>
        </w:rPr>
        <w:t>of</w:t>
      </w:r>
      <w:r>
        <w:rPr>
          <w:spacing w:val="52"/>
        </w:rPr>
        <w:t xml:space="preserve"> </w:t>
      </w:r>
      <w:r>
        <w:rPr>
          <w:spacing w:val="-1"/>
        </w:rPr>
        <w:t>at</w:t>
      </w:r>
      <w:r>
        <w:rPr>
          <w:spacing w:val="53"/>
        </w:rPr>
        <w:t xml:space="preserve"> </w:t>
      </w:r>
      <w:r>
        <w:rPr>
          <w:spacing w:val="-1"/>
        </w:rPr>
        <w:t>least</w:t>
      </w:r>
      <w:r>
        <w:rPr>
          <w:spacing w:val="52"/>
        </w:rPr>
        <w:t xml:space="preserve"> </w:t>
      </w:r>
      <w:r>
        <w:t>four</w:t>
      </w:r>
      <w:r>
        <w:rPr>
          <w:spacing w:val="51"/>
        </w:rPr>
        <w:t xml:space="preserve"> </w:t>
      </w:r>
      <w:r>
        <w:t>senior</w:t>
      </w:r>
      <w:r>
        <w:rPr>
          <w:rFonts w:ascii="Times New Roman"/>
          <w:spacing w:val="27"/>
        </w:rPr>
        <w:t xml:space="preserve"> </w:t>
      </w:r>
      <w:r>
        <w:rPr>
          <w:spacing w:val="-1"/>
        </w:rPr>
        <w:t xml:space="preserve">managers of </w:t>
      </w:r>
      <w:r>
        <w:t>the</w:t>
      </w:r>
      <w:r>
        <w:rPr>
          <w:spacing w:val="-1"/>
        </w:rPr>
        <w:t xml:space="preserve"> municipality which must include:</w:t>
      </w:r>
    </w:p>
    <w:p w:rsidR="00402FB3" w:rsidRDefault="00402FB3">
      <w:pPr>
        <w:rPr>
          <w:rFonts w:ascii="Arial" w:eastAsia="Arial" w:hAnsi="Arial" w:cs="Arial"/>
          <w:sz w:val="24"/>
          <w:szCs w:val="24"/>
        </w:rPr>
      </w:pPr>
    </w:p>
    <w:p w:rsidR="00402FB3" w:rsidRDefault="00B6144B">
      <w:pPr>
        <w:pStyle w:val="BodyText"/>
        <w:numPr>
          <w:ilvl w:val="0"/>
          <w:numId w:val="12"/>
        </w:numPr>
        <w:tabs>
          <w:tab w:val="left" w:pos="2260"/>
        </w:tabs>
        <w:ind w:right="117"/>
        <w:jc w:val="both"/>
      </w:pPr>
      <w:r>
        <w:t>the</w:t>
      </w:r>
      <w:r>
        <w:rPr>
          <w:spacing w:val="40"/>
        </w:rPr>
        <w:t xml:space="preserve"> </w:t>
      </w:r>
      <w:r>
        <w:t>chief</w:t>
      </w:r>
      <w:r>
        <w:rPr>
          <w:spacing w:val="40"/>
        </w:rPr>
        <w:t xml:space="preserve"> </w:t>
      </w:r>
      <w:r>
        <w:t>financial</w:t>
      </w:r>
      <w:r>
        <w:rPr>
          <w:spacing w:val="40"/>
        </w:rPr>
        <w:t xml:space="preserve"> </w:t>
      </w:r>
      <w:r>
        <w:rPr>
          <w:spacing w:val="-1"/>
        </w:rPr>
        <w:t>officer</w:t>
      </w:r>
      <w:r>
        <w:rPr>
          <w:spacing w:val="41"/>
        </w:rPr>
        <w:t xml:space="preserve"> </w:t>
      </w:r>
      <w:r>
        <w:rPr>
          <w:spacing w:val="-1"/>
        </w:rPr>
        <w:t>or,</w:t>
      </w:r>
      <w:r>
        <w:rPr>
          <w:spacing w:val="41"/>
        </w:rPr>
        <w:t xml:space="preserve"> </w:t>
      </w:r>
      <w:r>
        <w:rPr>
          <w:spacing w:val="-1"/>
        </w:rPr>
        <w:t>if</w:t>
      </w:r>
      <w:r>
        <w:rPr>
          <w:spacing w:val="40"/>
        </w:rPr>
        <w:t xml:space="preserve"> </w:t>
      </w:r>
      <w:r>
        <w:t>the</w:t>
      </w:r>
      <w:r>
        <w:rPr>
          <w:spacing w:val="40"/>
        </w:rPr>
        <w:t xml:space="preserve"> </w:t>
      </w:r>
      <w:r>
        <w:rPr>
          <w:spacing w:val="-1"/>
        </w:rPr>
        <w:t>chief</w:t>
      </w:r>
      <w:r>
        <w:rPr>
          <w:spacing w:val="40"/>
        </w:rPr>
        <w:t xml:space="preserve"> </w:t>
      </w:r>
      <w:r>
        <w:t>financial</w:t>
      </w:r>
      <w:r>
        <w:rPr>
          <w:spacing w:val="40"/>
        </w:rPr>
        <w:t xml:space="preserve"> </w:t>
      </w:r>
      <w:r>
        <w:rPr>
          <w:spacing w:val="-1"/>
        </w:rPr>
        <w:t>officer</w:t>
      </w:r>
      <w:r>
        <w:rPr>
          <w:spacing w:val="41"/>
        </w:rPr>
        <w:t xml:space="preserve"> </w:t>
      </w:r>
      <w:r>
        <w:rPr>
          <w:spacing w:val="-1"/>
        </w:rPr>
        <w:t>is</w:t>
      </w:r>
      <w:r>
        <w:rPr>
          <w:spacing w:val="41"/>
        </w:rPr>
        <w:t xml:space="preserve"> </w:t>
      </w:r>
      <w:r>
        <w:rPr>
          <w:spacing w:val="-1"/>
        </w:rPr>
        <w:t>not</w:t>
      </w:r>
      <w:r>
        <w:rPr>
          <w:rFonts w:ascii="Times New Roman"/>
          <w:spacing w:val="26"/>
        </w:rPr>
        <w:t xml:space="preserve"> </w:t>
      </w:r>
      <w:r>
        <w:rPr>
          <w:spacing w:val="-1"/>
        </w:rPr>
        <w:t>available,</w:t>
      </w:r>
      <w:r>
        <w:rPr>
          <w:spacing w:val="48"/>
        </w:rPr>
        <w:t xml:space="preserve"> </w:t>
      </w:r>
      <w:r>
        <w:rPr>
          <w:spacing w:val="-1"/>
        </w:rPr>
        <w:t>another</w:t>
      </w:r>
      <w:r>
        <w:rPr>
          <w:spacing w:val="47"/>
        </w:rPr>
        <w:t xml:space="preserve"> </w:t>
      </w:r>
      <w:r>
        <w:rPr>
          <w:spacing w:val="-1"/>
        </w:rPr>
        <w:t>senior</w:t>
      </w:r>
      <w:r>
        <w:rPr>
          <w:spacing w:val="47"/>
        </w:rPr>
        <w:t xml:space="preserve"> </w:t>
      </w:r>
      <w:r>
        <w:t>finance</w:t>
      </w:r>
      <w:r>
        <w:rPr>
          <w:spacing w:val="47"/>
        </w:rPr>
        <w:t xml:space="preserve"> </w:t>
      </w:r>
      <w:r>
        <w:t>official</w:t>
      </w:r>
      <w:r>
        <w:rPr>
          <w:spacing w:val="47"/>
        </w:rPr>
        <w:t xml:space="preserve"> </w:t>
      </w:r>
      <w:r>
        <w:t>heading</w:t>
      </w:r>
      <w:r>
        <w:rPr>
          <w:spacing w:val="47"/>
        </w:rPr>
        <w:t xml:space="preserve"> </w:t>
      </w:r>
      <w:r>
        <w:t>either</w:t>
      </w:r>
      <w:r>
        <w:rPr>
          <w:spacing w:val="47"/>
        </w:rPr>
        <w:t xml:space="preserve"> </w:t>
      </w:r>
      <w:r>
        <w:t>of</w:t>
      </w:r>
      <w:r>
        <w:rPr>
          <w:spacing w:val="47"/>
        </w:rPr>
        <w:t xml:space="preserve"> </w:t>
      </w:r>
      <w:r>
        <w:t>the</w:t>
      </w:r>
      <w:r>
        <w:rPr>
          <w:rFonts w:ascii="Times New Roman"/>
          <w:spacing w:val="24"/>
        </w:rPr>
        <w:t xml:space="preserve"> </w:t>
      </w:r>
      <w:r>
        <w:rPr>
          <w:spacing w:val="-1"/>
        </w:rPr>
        <w:t>budget</w:t>
      </w:r>
      <w:r>
        <w:rPr>
          <w:spacing w:val="3"/>
        </w:rPr>
        <w:t xml:space="preserve"> </w:t>
      </w:r>
      <w:r>
        <w:rPr>
          <w:spacing w:val="-1"/>
        </w:rPr>
        <w:t>or</w:t>
      </w:r>
      <w:r>
        <w:rPr>
          <w:spacing w:val="2"/>
        </w:rPr>
        <w:t xml:space="preserve"> </w:t>
      </w:r>
      <w:r>
        <w:t>treasury</w:t>
      </w:r>
      <w:r>
        <w:rPr>
          <w:spacing w:val="2"/>
        </w:rPr>
        <w:t xml:space="preserve"> </w:t>
      </w:r>
      <w:r>
        <w:rPr>
          <w:spacing w:val="-1"/>
        </w:rPr>
        <w:t>offices,</w:t>
      </w:r>
      <w:r>
        <w:rPr>
          <w:spacing w:val="4"/>
        </w:rPr>
        <w:t xml:space="preserve"> </w:t>
      </w:r>
      <w:r>
        <w:t>reporting</w:t>
      </w:r>
      <w:r>
        <w:rPr>
          <w:spacing w:val="2"/>
        </w:rPr>
        <w:t xml:space="preserve"> </w:t>
      </w:r>
      <w:r>
        <w:rPr>
          <w:spacing w:val="-1"/>
        </w:rPr>
        <w:t>directly</w:t>
      </w:r>
      <w:r>
        <w:rPr>
          <w:spacing w:val="3"/>
        </w:rPr>
        <w:t xml:space="preserve"> </w:t>
      </w:r>
      <w:r>
        <w:t>to</w:t>
      </w:r>
      <w:r>
        <w:rPr>
          <w:spacing w:val="3"/>
        </w:rPr>
        <w:t xml:space="preserve"> </w:t>
      </w:r>
      <w:r>
        <w:t>the</w:t>
      </w:r>
      <w:r>
        <w:rPr>
          <w:spacing w:val="3"/>
        </w:rPr>
        <w:t xml:space="preserve"> </w:t>
      </w:r>
      <w:r>
        <w:rPr>
          <w:spacing w:val="-1"/>
        </w:rPr>
        <w:t>chief</w:t>
      </w:r>
      <w:r>
        <w:rPr>
          <w:spacing w:val="3"/>
        </w:rPr>
        <w:t xml:space="preserve"> </w:t>
      </w:r>
      <w:r>
        <w:t>financial</w:t>
      </w:r>
      <w:r>
        <w:rPr>
          <w:rFonts w:ascii="Times New Roman"/>
          <w:spacing w:val="26"/>
        </w:rPr>
        <w:t xml:space="preserve"> </w:t>
      </w:r>
      <w:r>
        <w:rPr>
          <w:spacing w:val="-1"/>
        </w:rPr>
        <w:t xml:space="preserve">officer and designated by </w:t>
      </w:r>
      <w:r>
        <w:t>the</w:t>
      </w:r>
      <w:r>
        <w:rPr>
          <w:spacing w:val="-1"/>
        </w:rPr>
        <w:t xml:space="preserve"> chief</w:t>
      </w:r>
      <w:r>
        <w:rPr>
          <w:spacing w:val="-2"/>
        </w:rPr>
        <w:t xml:space="preserve"> </w:t>
      </w:r>
      <w:r>
        <w:t>financial</w:t>
      </w:r>
      <w:r>
        <w:rPr>
          <w:spacing w:val="-3"/>
        </w:rPr>
        <w:t xml:space="preserve"> </w:t>
      </w:r>
      <w:r>
        <w:rPr>
          <w:spacing w:val="-1"/>
        </w:rPr>
        <w:t>officer;</w:t>
      </w:r>
    </w:p>
    <w:p w:rsidR="00402FB3" w:rsidRDefault="00B6144B">
      <w:pPr>
        <w:pStyle w:val="BodyText"/>
        <w:numPr>
          <w:ilvl w:val="0"/>
          <w:numId w:val="12"/>
        </w:numPr>
        <w:tabs>
          <w:tab w:val="left" w:pos="2261"/>
        </w:tabs>
        <w:ind w:right="118"/>
        <w:jc w:val="both"/>
      </w:pPr>
      <w:r>
        <w:t>at least one senior supply</w:t>
      </w:r>
      <w:r>
        <w:rPr>
          <w:spacing w:val="-1"/>
        </w:rPr>
        <w:t xml:space="preserve"> chain</w:t>
      </w:r>
      <w:r>
        <w:t xml:space="preserve"> management </w:t>
      </w:r>
      <w:r>
        <w:rPr>
          <w:spacing w:val="-1"/>
        </w:rPr>
        <w:t>practitioner</w:t>
      </w:r>
      <w:r>
        <w:rPr>
          <w:spacing w:val="1"/>
        </w:rPr>
        <w:t xml:space="preserve"> </w:t>
      </w:r>
      <w:r>
        <w:rPr>
          <w:spacing w:val="-1"/>
        </w:rPr>
        <w:t>who</w:t>
      </w:r>
      <w:r>
        <w:rPr>
          <w:spacing w:val="1"/>
        </w:rPr>
        <w:t xml:space="preserve"> </w:t>
      </w:r>
      <w:r>
        <w:rPr>
          <w:spacing w:val="-1"/>
        </w:rPr>
        <w:t>is</w:t>
      </w:r>
      <w:r>
        <w:rPr>
          <w:rFonts w:ascii="Times New Roman"/>
          <w:spacing w:val="25"/>
        </w:rPr>
        <w:t xml:space="preserve"> </w:t>
      </w:r>
      <w:r>
        <w:rPr>
          <w:spacing w:val="-1"/>
        </w:rPr>
        <w:t>an official</w:t>
      </w:r>
      <w:r>
        <w:t xml:space="preserve"> </w:t>
      </w:r>
      <w:r>
        <w:rPr>
          <w:spacing w:val="-1"/>
        </w:rPr>
        <w:t>of</w:t>
      </w:r>
      <w:r>
        <w:t xml:space="preserve"> the</w:t>
      </w:r>
      <w:r>
        <w:rPr>
          <w:spacing w:val="-1"/>
        </w:rPr>
        <w:t xml:space="preserve"> </w:t>
      </w:r>
      <w:r>
        <w:t>municipality;</w:t>
      </w:r>
      <w:r>
        <w:rPr>
          <w:spacing w:val="66"/>
        </w:rPr>
        <w:t xml:space="preserve"> </w:t>
      </w:r>
      <w:r>
        <w:rPr>
          <w:spacing w:val="-1"/>
        </w:rPr>
        <w:t>and</w:t>
      </w:r>
    </w:p>
    <w:p w:rsidR="00402FB3" w:rsidRDefault="00B6144B">
      <w:pPr>
        <w:pStyle w:val="BodyText"/>
        <w:numPr>
          <w:ilvl w:val="0"/>
          <w:numId w:val="12"/>
        </w:numPr>
        <w:tabs>
          <w:tab w:val="left" w:pos="2261"/>
        </w:tabs>
        <w:ind w:right="118"/>
        <w:jc w:val="both"/>
      </w:pPr>
      <w:proofErr w:type="gramStart"/>
      <w:r>
        <w:t>a</w:t>
      </w:r>
      <w:proofErr w:type="gramEnd"/>
      <w:r>
        <w:rPr>
          <w:spacing w:val="18"/>
        </w:rPr>
        <w:t xml:space="preserve"> </w:t>
      </w:r>
      <w:r>
        <w:t>technical</w:t>
      </w:r>
      <w:r>
        <w:rPr>
          <w:spacing w:val="18"/>
        </w:rPr>
        <w:t xml:space="preserve"> </w:t>
      </w:r>
      <w:r>
        <w:rPr>
          <w:spacing w:val="-1"/>
        </w:rPr>
        <w:t>expert</w:t>
      </w:r>
      <w:r>
        <w:rPr>
          <w:spacing w:val="18"/>
        </w:rPr>
        <w:t xml:space="preserve"> </w:t>
      </w:r>
      <w:r>
        <w:rPr>
          <w:spacing w:val="-1"/>
        </w:rPr>
        <w:t>in</w:t>
      </w:r>
      <w:r>
        <w:rPr>
          <w:spacing w:val="18"/>
        </w:rPr>
        <w:t xml:space="preserve"> </w:t>
      </w:r>
      <w:r>
        <w:t>the</w:t>
      </w:r>
      <w:r>
        <w:rPr>
          <w:spacing w:val="19"/>
        </w:rPr>
        <w:t xml:space="preserve"> </w:t>
      </w:r>
      <w:r>
        <w:rPr>
          <w:spacing w:val="-1"/>
        </w:rPr>
        <w:t>relevant</w:t>
      </w:r>
      <w:r>
        <w:rPr>
          <w:spacing w:val="19"/>
        </w:rPr>
        <w:t xml:space="preserve"> </w:t>
      </w:r>
      <w:r>
        <w:t>field</w:t>
      </w:r>
      <w:r>
        <w:rPr>
          <w:spacing w:val="17"/>
        </w:rPr>
        <w:t xml:space="preserve"> </w:t>
      </w:r>
      <w:r>
        <w:rPr>
          <w:spacing w:val="-1"/>
        </w:rPr>
        <w:t>who</w:t>
      </w:r>
      <w:r>
        <w:rPr>
          <w:spacing w:val="18"/>
        </w:rPr>
        <w:t xml:space="preserve"> </w:t>
      </w:r>
      <w:r>
        <w:rPr>
          <w:spacing w:val="-1"/>
        </w:rPr>
        <w:t>is</w:t>
      </w:r>
      <w:r>
        <w:rPr>
          <w:spacing w:val="19"/>
        </w:rPr>
        <w:t xml:space="preserve"> </w:t>
      </w:r>
      <w:r>
        <w:rPr>
          <w:spacing w:val="-1"/>
        </w:rPr>
        <w:t>an</w:t>
      </w:r>
      <w:r>
        <w:rPr>
          <w:spacing w:val="18"/>
        </w:rPr>
        <w:t xml:space="preserve"> </w:t>
      </w:r>
      <w:r>
        <w:rPr>
          <w:spacing w:val="-1"/>
        </w:rPr>
        <w:t>official,</w:t>
      </w:r>
      <w:r>
        <w:rPr>
          <w:spacing w:val="18"/>
        </w:rPr>
        <w:t xml:space="preserve"> </w:t>
      </w:r>
      <w:r>
        <w:rPr>
          <w:spacing w:val="-1"/>
        </w:rPr>
        <w:t>if</w:t>
      </w:r>
      <w:r>
        <w:rPr>
          <w:spacing w:val="18"/>
        </w:rPr>
        <w:t xml:space="preserve"> </w:t>
      </w:r>
      <w:r>
        <w:rPr>
          <w:spacing w:val="-1"/>
        </w:rPr>
        <w:t>such</w:t>
      </w:r>
      <w:r>
        <w:rPr>
          <w:rFonts w:ascii="Times New Roman"/>
          <w:spacing w:val="20"/>
        </w:rPr>
        <w:t xml:space="preserve"> </w:t>
      </w:r>
      <w:r>
        <w:rPr>
          <w:spacing w:val="-1"/>
        </w:rPr>
        <w:t>an</w:t>
      </w:r>
      <w:r>
        <w:rPr>
          <w:spacing w:val="-4"/>
        </w:rPr>
        <w:t xml:space="preserve"> </w:t>
      </w:r>
      <w:r>
        <w:rPr>
          <w:spacing w:val="-1"/>
        </w:rPr>
        <w:t>expert</w:t>
      </w:r>
      <w:r>
        <w:rPr>
          <w:spacing w:val="-3"/>
        </w:rPr>
        <w:t xml:space="preserve"> </w:t>
      </w:r>
      <w:r>
        <w:rPr>
          <w:spacing w:val="-1"/>
        </w:rPr>
        <w:t>exists.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13"/>
        </w:rPr>
        <w:t xml:space="preserve"> </w:t>
      </w:r>
      <w:r>
        <w:rPr>
          <w:spacing w:val="-1"/>
        </w:rPr>
        <w:t>accounting</w:t>
      </w:r>
      <w:r>
        <w:rPr>
          <w:spacing w:val="15"/>
        </w:rPr>
        <w:t xml:space="preserve"> </w:t>
      </w:r>
      <w:r>
        <w:rPr>
          <w:spacing w:val="-1"/>
        </w:rPr>
        <w:t>officer</w:t>
      </w:r>
      <w:r>
        <w:rPr>
          <w:spacing w:val="14"/>
        </w:rPr>
        <w:t xml:space="preserve"> </w:t>
      </w:r>
      <w:r>
        <w:rPr>
          <w:spacing w:val="-1"/>
        </w:rPr>
        <w:t>must</w:t>
      </w:r>
      <w:r>
        <w:rPr>
          <w:spacing w:val="14"/>
        </w:rPr>
        <w:t xml:space="preserve"> </w:t>
      </w:r>
      <w:r>
        <w:rPr>
          <w:spacing w:val="-1"/>
        </w:rPr>
        <w:t>appoint</w:t>
      </w:r>
      <w:r>
        <w:rPr>
          <w:spacing w:val="14"/>
        </w:rPr>
        <w:t xml:space="preserve"> </w:t>
      </w:r>
      <w:r>
        <w:t>the</w:t>
      </w:r>
      <w:r>
        <w:rPr>
          <w:spacing w:val="14"/>
        </w:rPr>
        <w:t xml:space="preserve"> </w:t>
      </w:r>
      <w:r>
        <w:rPr>
          <w:spacing w:val="-1"/>
        </w:rPr>
        <w:t>chairperson</w:t>
      </w:r>
      <w:r>
        <w:rPr>
          <w:spacing w:val="13"/>
        </w:rPr>
        <w:t xml:space="preserve"> </w:t>
      </w:r>
      <w:r>
        <w:rPr>
          <w:spacing w:val="-1"/>
        </w:rPr>
        <w:t>of</w:t>
      </w:r>
      <w:r>
        <w:rPr>
          <w:spacing w:val="14"/>
        </w:rPr>
        <w:t xml:space="preserve"> </w:t>
      </w:r>
      <w:r>
        <w:t>the</w:t>
      </w:r>
      <w:r>
        <w:rPr>
          <w:spacing w:val="13"/>
        </w:rPr>
        <w:t xml:space="preserve"> </w:t>
      </w:r>
      <w:r>
        <w:rPr>
          <w:spacing w:val="-1"/>
        </w:rPr>
        <w:t>committee.</w:t>
      </w:r>
      <w:r>
        <w:rPr>
          <w:rFonts w:ascii="Times New Roman"/>
          <w:spacing w:val="26"/>
        </w:rPr>
        <w:t xml:space="preserve"> </w:t>
      </w:r>
      <w:r>
        <w:t>If</w:t>
      </w:r>
      <w:r>
        <w:rPr>
          <w:spacing w:val="6"/>
        </w:rPr>
        <w:t xml:space="preserve"> </w:t>
      </w:r>
      <w:r>
        <w:t>the</w:t>
      </w:r>
      <w:r>
        <w:rPr>
          <w:spacing w:val="6"/>
        </w:rPr>
        <w:t xml:space="preserve"> </w:t>
      </w:r>
      <w:r>
        <w:rPr>
          <w:spacing w:val="-1"/>
        </w:rPr>
        <w:t>chairperson</w:t>
      </w:r>
      <w:r>
        <w:rPr>
          <w:spacing w:val="6"/>
        </w:rPr>
        <w:t xml:space="preserve"> </w:t>
      </w:r>
      <w:r>
        <w:rPr>
          <w:spacing w:val="-1"/>
        </w:rPr>
        <w:t>is</w:t>
      </w:r>
      <w:r>
        <w:rPr>
          <w:spacing w:val="7"/>
        </w:rPr>
        <w:t xml:space="preserve"> </w:t>
      </w:r>
      <w:r>
        <w:rPr>
          <w:spacing w:val="-1"/>
        </w:rPr>
        <w:t>absent</w:t>
      </w:r>
      <w:r>
        <w:rPr>
          <w:spacing w:val="6"/>
        </w:rPr>
        <w:t xml:space="preserve"> </w:t>
      </w:r>
      <w:r>
        <w:t>from</w:t>
      </w:r>
      <w:r>
        <w:rPr>
          <w:spacing w:val="6"/>
        </w:rPr>
        <w:t xml:space="preserve"> </w:t>
      </w:r>
      <w:r>
        <w:t>a</w:t>
      </w:r>
      <w:r>
        <w:rPr>
          <w:spacing w:val="6"/>
        </w:rPr>
        <w:t xml:space="preserve"> </w:t>
      </w:r>
      <w:r>
        <w:t>meeting,</w:t>
      </w:r>
      <w:r>
        <w:rPr>
          <w:spacing w:val="7"/>
        </w:rPr>
        <w:t xml:space="preserve"> </w:t>
      </w:r>
      <w:r>
        <w:t>the</w:t>
      </w:r>
      <w:r>
        <w:rPr>
          <w:spacing w:val="6"/>
        </w:rPr>
        <w:t xml:space="preserve"> </w:t>
      </w:r>
      <w:r>
        <w:t>members</w:t>
      </w:r>
      <w:r>
        <w:rPr>
          <w:spacing w:val="6"/>
        </w:rPr>
        <w:t xml:space="preserve"> </w:t>
      </w:r>
      <w:r>
        <w:t>of</w:t>
      </w:r>
      <w:r>
        <w:rPr>
          <w:spacing w:val="6"/>
        </w:rPr>
        <w:t xml:space="preserve"> </w:t>
      </w:r>
      <w:r>
        <w:t>the</w:t>
      </w:r>
      <w:r>
        <w:rPr>
          <w:rFonts w:ascii="Times New Roman"/>
          <w:spacing w:val="24"/>
        </w:rPr>
        <w:t xml:space="preserve"> </w:t>
      </w:r>
      <w:r>
        <w:rPr>
          <w:spacing w:val="-1"/>
        </w:rPr>
        <w:t>committee</w:t>
      </w:r>
      <w:r>
        <w:rPr>
          <w:spacing w:val="30"/>
        </w:rPr>
        <w:t xml:space="preserve"> </w:t>
      </w:r>
      <w:r>
        <w:rPr>
          <w:spacing w:val="-1"/>
        </w:rPr>
        <w:t>who</w:t>
      </w:r>
      <w:r>
        <w:rPr>
          <w:spacing w:val="30"/>
        </w:rPr>
        <w:t xml:space="preserve"> </w:t>
      </w:r>
      <w:r>
        <w:rPr>
          <w:spacing w:val="-1"/>
        </w:rPr>
        <w:t>are</w:t>
      </w:r>
      <w:r>
        <w:rPr>
          <w:spacing w:val="31"/>
        </w:rPr>
        <w:t xml:space="preserve"> </w:t>
      </w:r>
      <w:r>
        <w:rPr>
          <w:spacing w:val="-1"/>
        </w:rPr>
        <w:t>present</w:t>
      </w:r>
      <w:r>
        <w:rPr>
          <w:spacing w:val="30"/>
        </w:rPr>
        <w:t xml:space="preserve"> </w:t>
      </w:r>
      <w:r>
        <w:rPr>
          <w:spacing w:val="-1"/>
        </w:rPr>
        <w:t>must</w:t>
      </w:r>
      <w:r>
        <w:rPr>
          <w:spacing w:val="31"/>
        </w:rPr>
        <w:t xml:space="preserve"> </w:t>
      </w:r>
      <w:r>
        <w:rPr>
          <w:spacing w:val="-1"/>
        </w:rPr>
        <w:t>elect</w:t>
      </w:r>
      <w:r>
        <w:rPr>
          <w:spacing w:val="31"/>
        </w:rPr>
        <w:t xml:space="preserve"> </w:t>
      </w:r>
      <w:r>
        <w:rPr>
          <w:spacing w:val="-1"/>
        </w:rPr>
        <w:t>one</w:t>
      </w:r>
      <w:r>
        <w:rPr>
          <w:spacing w:val="30"/>
        </w:rPr>
        <w:t xml:space="preserve"> </w:t>
      </w:r>
      <w:r>
        <w:rPr>
          <w:spacing w:val="-1"/>
        </w:rPr>
        <w:t>of</w:t>
      </w:r>
      <w:r>
        <w:rPr>
          <w:spacing w:val="31"/>
        </w:rPr>
        <w:t xml:space="preserve"> </w:t>
      </w:r>
      <w:r>
        <w:rPr>
          <w:spacing w:val="-1"/>
        </w:rPr>
        <w:t>them</w:t>
      </w:r>
      <w:r>
        <w:rPr>
          <w:spacing w:val="30"/>
        </w:rPr>
        <w:t xml:space="preserve"> </w:t>
      </w:r>
      <w:r>
        <w:rPr>
          <w:spacing w:val="-1"/>
        </w:rPr>
        <w:t>to</w:t>
      </w:r>
      <w:r>
        <w:rPr>
          <w:spacing w:val="31"/>
        </w:rPr>
        <w:t xml:space="preserve"> </w:t>
      </w:r>
      <w:r>
        <w:rPr>
          <w:spacing w:val="-1"/>
        </w:rPr>
        <w:t>preside</w:t>
      </w:r>
      <w:r>
        <w:rPr>
          <w:spacing w:val="30"/>
        </w:rPr>
        <w:t xml:space="preserve"> </w:t>
      </w:r>
      <w:r>
        <w:rPr>
          <w:spacing w:val="-1"/>
        </w:rPr>
        <w:t>at</w:t>
      </w:r>
      <w:r>
        <w:rPr>
          <w:spacing w:val="32"/>
        </w:rPr>
        <w:t xml:space="preserve"> </w:t>
      </w:r>
      <w:r>
        <w:rPr>
          <w:spacing w:val="-1"/>
        </w:rPr>
        <w:t>the</w:t>
      </w:r>
      <w:r>
        <w:rPr>
          <w:rFonts w:ascii="Times New Roman"/>
          <w:spacing w:val="28"/>
        </w:rPr>
        <w:t xml:space="preserve"> </w:t>
      </w:r>
      <w:r>
        <w:t>meeting.</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Neither</w:t>
      </w:r>
      <w:r>
        <w:rPr>
          <w:spacing w:val="47"/>
        </w:rPr>
        <w:t xml:space="preserve"> </w:t>
      </w:r>
      <w:r>
        <w:t>a</w:t>
      </w:r>
      <w:r>
        <w:rPr>
          <w:spacing w:val="46"/>
        </w:rPr>
        <w:t xml:space="preserve"> </w:t>
      </w:r>
      <w:r>
        <w:rPr>
          <w:spacing w:val="-1"/>
        </w:rPr>
        <w:t>member</w:t>
      </w:r>
      <w:r>
        <w:rPr>
          <w:spacing w:val="46"/>
        </w:rPr>
        <w:t xml:space="preserve"> </w:t>
      </w:r>
      <w:r>
        <w:rPr>
          <w:spacing w:val="-1"/>
        </w:rPr>
        <w:t>of</w:t>
      </w:r>
      <w:r>
        <w:rPr>
          <w:spacing w:val="47"/>
        </w:rPr>
        <w:t xml:space="preserve"> </w:t>
      </w:r>
      <w:r>
        <w:t>a</w:t>
      </w:r>
      <w:r>
        <w:rPr>
          <w:spacing w:val="46"/>
        </w:rPr>
        <w:t xml:space="preserve"> </w:t>
      </w:r>
      <w:r>
        <w:rPr>
          <w:spacing w:val="-1"/>
        </w:rPr>
        <w:t>bid</w:t>
      </w:r>
      <w:r>
        <w:rPr>
          <w:spacing w:val="47"/>
        </w:rPr>
        <w:t xml:space="preserve"> </w:t>
      </w:r>
      <w:r>
        <w:rPr>
          <w:spacing w:val="-1"/>
        </w:rPr>
        <w:t>evaluation</w:t>
      </w:r>
      <w:r>
        <w:rPr>
          <w:spacing w:val="47"/>
        </w:rPr>
        <w:t xml:space="preserve"> </w:t>
      </w:r>
      <w:r>
        <w:rPr>
          <w:spacing w:val="-1"/>
        </w:rPr>
        <w:t>committee,</w:t>
      </w:r>
      <w:r>
        <w:rPr>
          <w:spacing w:val="46"/>
        </w:rPr>
        <w:t xml:space="preserve"> </w:t>
      </w:r>
      <w:r>
        <w:rPr>
          <w:spacing w:val="-1"/>
        </w:rPr>
        <w:t>nor</w:t>
      </w:r>
      <w:r>
        <w:rPr>
          <w:spacing w:val="47"/>
        </w:rPr>
        <w:t xml:space="preserve"> </w:t>
      </w:r>
      <w:r>
        <w:rPr>
          <w:spacing w:val="-1"/>
        </w:rPr>
        <w:t>an</w:t>
      </w:r>
      <w:r>
        <w:rPr>
          <w:spacing w:val="48"/>
        </w:rPr>
        <w:t xml:space="preserve"> </w:t>
      </w:r>
      <w:r>
        <w:rPr>
          <w:spacing w:val="-1"/>
        </w:rPr>
        <w:t>advisor</w:t>
      </w:r>
      <w:r>
        <w:rPr>
          <w:spacing w:val="47"/>
        </w:rPr>
        <w:t xml:space="preserve"> </w:t>
      </w:r>
      <w:r>
        <w:rPr>
          <w:spacing w:val="-1"/>
        </w:rPr>
        <w:t>or</w:t>
      </w:r>
      <w:r>
        <w:rPr>
          <w:rFonts w:ascii="Times New Roman"/>
          <w:spacing w:val="29"/>
        </w:rPr>
        <w:t xml:space="preserve"> </w:t>
      </w:r>
      <w:r>
        <w:rPr>
          <w:spacing w:val="-1"/>
        </w:rPr>
        <w:t>person</w:t>
      </w:r>
      <w:r>
        <w:rPr>
          <w:spacing w:val="13"/>
        </w:rPr>
        <w:t xml:space="preserve"> </w:t>
      </w:r>
      <w:r>
        <w:t>assisting</w:t>
      </w:r>
      <w:r>
        <w:rPr>
          <w:spacing w:val="14"/>
        </w:rPr>
        <w:t xml:space="preserve"> </w:t>
      </w:r>
      <w:r>
        <w:t>the</w:t>
      </w:r>
      <w:r>
        <w:rPr>
          <w:spacing w:val="14"/>
        </w:rPr>
        <w:t xml:space="preserve"> </w:t>
      </w:r>
      <w:r>
        <w:rPr>
          <w:spacing w:val="-1"/>
        </w:rPr>
        <w:t>evaluation</w:t>
      </w:r>
      <w:r>
        <w:rPr>
          <w:spacing w:val="14"/>
        </w:rPr>
        <w:t xml:space="preserve"> </w:t>
      </w:r>
      <w:r>
        <w:rPr>
          <w:spacing w:val="-1"/>
        </w:rPr>
        <w:t>committee,</w:t>
      </w:r>
      <w:r>
        <w:rPr>
          <w:spacing w:val="14"/>
        </w:rPr>
        <w:t xml:space="preserve"> </w:t>
      </w:r>
      <w:r>
        <w:t>may</w:t>
      </w:r>
      <w:r>
        <w:rPr>
          <w:spacing w:val="14"/>
        </w:rPr>
        <w:t xml:space="preserve"> </w:t>
      </w:r>
      <w:r>
        <w:t>be</w:t>
      </w:r>
      <w:r>
        <w:rPr>
          <w:spacing w:val="13"/>
        </w:rPr>
        <w:t xml:space="preserve"> </w:t>
      </w:r>
      <w:r>
        <w:t>a</w:t>
      </w:r>
      <w:r>
        <w:rPr>
          <w:spacing w:val="14"/>
        </w:rPr>
        <w:t xml:space="preserve"> </w:t>
      </w:r>
      <w:r>
        <w:t>member</w:t>
      </w:r>
      <w:r>
        <w:rPr>
          <w:spacing w:val="14"/>
        </w:rPr>
        <w:t xml:space="preserve"> </w:t>
      </w:r>
      <w:r>
        <w:t>of</w:t>
      </w:r>
      <w:r>
        <w:rPr>
          <w:spacing w:val="14"/>
        </w:rPr>
        <w:t xml:space="preserve"> </w:t>
      </w:r>
      <w:r>
        <w:t>a</w:t>
      </w:r>
      <w:r>
        <w:rPr>
          <w:spacing w:val="13"/>
        </w:rPr>
        <w:t xml:space="preserve"> </w:t>
      </w:r>
      <w:r>
        <w:t>bid</w:t>
      </w:r>
      <w:r>
        <w:rPr>
          <w:rFonts w:ascii="Times New Roman"/>
          <w:spacing w:val="23"/>
        </w:rPr>
        <w:t xml:space="preserve"> </w:t>
      </w:r>
      <w:r>
        <w:rPr>
          <w:spacing w:val="-1"/>
        </w:rPr>
        <w:t>adjudication</w:t>
      </w:r>
      <w:r>
        <w:t xml:space="preserve"> committee.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2260" w:right="120" w:hanging="1440"/>
        <w:jc w:val="both"/>
      </w:pPr>
      <w:r>
        <w:t>(a)</w:t>
      </w:r>
      <w:r>
        <w:rPr>
          <w:spacing w:val="25"/>
        </w:rPr>
        <w:t xml:space="preserve"> </w:t>
      </w:r>
      <w:r>
        <w:t>If</w:t>
      </w:r>
      <w:r>
        <w:rPr>
          <w:spacing w:val="31"/>
        </w:rPr>
        <w:t xml:space="preserve"> </w:t>
      </w:r>
      <w:r>
        <w:t>the</w:t>
      </w:r>
      <w:r>
        <w:rPr>
          <w:spacing w:val="31"/>
        </w:rPr>
        <w:t xml:space="preserve"> </w:t>
      </w:r>
      <w:r>
        <w:rPr>
          <w:spacing w:val="-1"/>
        </w:rPr>
        <w:t>bid</w:t>
      </w:r>
      <w:r>
        <w:rPr>
          <w:spacing w:val="31"/>
        </w:rPr>
        <w:t xml:space="preserve"> </w:t>
      </w:r>
      <w:r>
        <w:rPr>
          <w:spacing w:val="-1"/>
        </w:rPr>
        <w:t>adjudication</w:t>
      </w:r>
      <w:r>
        <w:rPr>
          <w:spacing w:val="31"/>
        </w:rPr>
        <w:t xml:space="preserve"> </w:t>
      </w:r>
      <w:r>
        <w:rPr>
          <w:spacing w:val="-1"/>
        </w:rPr>
        <w:t>committee</w:t>
      </w:r>
      <w:r>
        <w:rPr>
          <w:spacing w:val="32"/>
        </w:rPr>
        <w:t xml:space="preserve"> </w:t>
      </w:r>
      <w:r>
        <w:rPr>
          <w:spacing w:val="-1"/>
        </w:rPr>
        <w:t>decides</w:t>
      </w:r>
      <w:r>
        <w:rPr>
          <w:spacing w:val="31"/>
        </w:rPr>
        <w:t xml:space="preserve"> </w:t>
      </w:r>
      <w:r>
        <w:rPr>
          <w:spacing w:val="-1"/>
        </w:rPr>
        <w:t>to</w:t>
      </w:r>
      <w:r>
        <w:rPr>
          <w:spacing w:val="31"/>
        </w:rPr>
        <w:t xml:space="preserve"> </w:t>
      </w:r>
      <w:r>
        <w:rPr>
          <w:spacing w:val="-1"/>
        </w:rPr>
        <w:t>award</w:t>
      </w:r>
      <w:r>
        <w:rPr>
          <w:spacing w:val="31"/>
        </w:rPr>
        <w:t xml:space="preserve"> </w:t>
      </w:r>
      <w:r>
        <w:t>a</w:t>
      </w:r>
      <w:r>
        <w:rPr>
          <w:spacing w:val="31"/>
        </w:rPr>
        <w:t xml:space="preserve"> </w:t>
      </w:r>
      <w:r>
        <w:rPr>
          <w:spacing w:val="-1"/>
        </w:rPr>
        <w:t>bid</w:t>
      </w:r>
      <w:r>
        <w:rPr>
          <w:spacing w:val="31"/>
        </w:rPr>
        <w:t xml:space="preserve"> </w:t>
      </w:r>
      <w:r>
        <w:rPr>
          <w:spacing w:val="-1"/>
        </w:rPr>
        <w:t>other</w:t>
      </w:r>
      <w:r>
        <w:rPr>
          <w:rFonts w:ascii="Times New Roman"/>
          <w:spacing w:val="28"/>
        </w:rPr>
        <w:t xml:space="preserve"> </w:t>
      </w:r>
      <w:r>
        <w:t>than</w:t>
      </w:r>
      <w:r>
        <w:rPr>
          <w:spacing w:val="49"/>
        </w:rPr>
        <w:t xml:space="preserve"> </w:t>
      </w:r>
      <w:r>
        <w:t>the</w:t>
      </w:r>
      <w:r>
        <w:rPr>
          <w:spacing w:val="49"/>
        </w:rPr>
        <w:t xml:space="preserve"> </w:t>
      </w:r>
      <w:r>
        <w:rPr>
          <w:spacing w:val="-1"/>
        </w:rPr>
        <w:t>one</w:t>
      </w:r>
      <w:r>
        <w:rPr>
          <w:spacing w:val="49"/>
        </w:rPr>
        <w:t xml:space="preserve"> </w:t>
      </w:r>
      <w:r>
        <w:rPr>
          <w:spacing w:val="-1"/>
        </w:rPr>
        <w:t>recommended</w:t>
      </w:r>
      <w:r>
        <w:rPr>
          <w:spacing w:val="50"/>
        </w:rPr>
        <w:t xml:space="preserve"> </w:t>
      </w:r>
      <w:r>
        <w:rPr>
          <w:spacing w:val="-1"/>
        </w:rPr>
        <w:t>by</w:t>
      </w:r>
      <w:r>
        <w:rPr>
          <w:spacing w:val="49"/>
        </w:rPr>
        <w:t xml:space="preserve"> </w:t>
      </w:r>
      <w:r>
        <w:t>the</w:t>
      </w:r>
      <w:r>
        <w:rPr>
          <w:spacing w:val="49"/>
        </w:rPr>
        <w:t xml:space="preserve"> </w:t>
      </w:r>
      <w:r>
        <w:rPr>
          <w:spacing w:val="-1"/>
        </w:rPr>
        <w:t>bid</w:t>
      </w:r>
      <w:r>
        <w:rPr>
          <w:spacing w:val="49"/>
        </w:rPr>
        <w:t xml:space="preserve"> </w:t>
      </w:r>
      <w:r>
        <w:rPr>
          <w:spacing w:val="-1"/>
        </w:rPr>
        <w:t>evaluation</w:t>
      </w:r>
      <w:r>
        <w:rPr>
          <w:spacing w:val="50"/>
        </w:rPr>
        <w:t xml:space="preserve"> </w:t>
      </w:r>
      <w:r>
        <w:rPr>
          <w:spacing w:val="-1"/>
        </w:rPr>
        <w:t>committee,</w:t>
      </w:r>
      <w:r>
        <w:rPr>
          <w:rFonts w:ascii="Times New Roman"/>
          <w:spacing w:val="25"/>
        </w:rPr>
        <w:t xml:space="preserve"> </w:t>
      </w:r>
      <w:r>
        <w:t>the</w:t>
      </w:r>
      <w:r>
        <w:rPr>
          <w:spacing w:val="-2"/>
        </w:rPr>
        <w:t xml:space="preserve"> </w:t>
      </w:r>
      <w:r>
        <w:rPr>
          <w:spacing w:val="-1"/>
        </w:rPr>
        <w:t>bid</w:t>
      </w:r>
      <w:r>
        <w:rPr>
          <w:spacing w:val="-2"/>
        </w:rPr>
        <w:t xml:space="preserve"> </w:t>
      </w:r>
      <w:r>
        <w:rPr>
          <w:spacing w:val="-1"/>
        </w:rPr>
        <w:t>adjudication</w:t>
      </w:r>
      <w:r>
        <w:t xml:space="preserve"> </w:t>
      </w:r>
      <w:r>
        <w:rPr>
          <w:spacing w:val="-1"/>
        </w:rPr>
        <w:t>committee</w:t>
      </w:r>
      <w:r>
        <w:rPr>
          <w:spacing w:val="-2"/>
        </w:rPr>
        <w:t xml:space="preserve"> </w:t>
      </w:r>
      <w:r>
        <w:rPr>
          <w:spacing w:val="-1"/>
        </w:rPr>
        <w:t>must</w:t>
      </w:r>
      <w:r>
        <w:rPr>
          <w:spacing w:val="1"/>
        </w:rPr>
        <w:t xml:space="preserve"> </w:t>
      </w:r>
      <w:r>
        <w:rPr>
          <w:spacing w:val="-1"/>
        </w:rPr>
        <w:t xml:space="preserve">prior </w:t>
      </w:r>
      <w:r>
        <w:t>to</w:t>
      </w:r>
      <w:r>
        <w:rPr>
          <w:spacing w:val="-1"/>
        </w:rPr>
        <w:t xml:space="preserve"> awarding </w:t>
      </w:r>
      <w:r>
        <w:t>the</w:t>
      </w:r>
      <w:r>
        <w:rPr>
          <w:spacing w:val="-1"/>
        </w:rPr>
        <w:t xml:space="preserve"> bid:</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0"/>
          <w:numId w:val="11"/>
        </w:numPr>
        <w:tabs>
          <w:tab w:val="left" w:pos="2980"/>
        </w:tabs>
        <w:spacing w:before="57"/>
        <w:ind w:right="118" w:hanging="735"/>
        <w:jc w:val="both"/>
      </w:pPr>
      <w:r>
        <w:rPr>
          <w:spacing w:val="-1"/>
        </w:rPr>
        <w:lastRenderedPageBreak/>
        <w:t>check</w:t>
      </w:r>
      <w:r>
        <w:rPr>
          <w:spacing w:val="1"/>
        </w:rPr>
        <w:t xml:space="preserve"> </w:t>
      </w:r>
      <w:r>
        <w:rPr>
          <w:spacing w:val="-1"/>
        </w:rPr>
        <w:t>in</w:t>
      </w:r>
      <w:r>
        <w:rPr>
          <w:spacing w:val="2"/>
        </w:rPr>
        <w:t xml:space="preserve"> </w:t>
      </w:r>
      <w:r>
        <w:rPr>
          <w:spacing w:val="-1"/>
        </w:rPr>
        <w:t>respect</w:t>
      </w:r>
      <w:r>
        <w:rPr>
          <w:spacing w:val="2"/>
        </w:rPr>
        <w:t xml:space="preserve"> </w:t>
      </w:r>
      <w:r>
        <w:rPr>
          <w:spacing w:val="-1"/>
        </w:rPr>
        <w:t>of</w:t>
      </w:r>
      <w:r>
        <w:rPr>
          <w:spacing w:val="2"/>
        </w:rPr>
        <w:t xml:space="preserve"> </w:t>
      </w:r>
      <w:r>
        <w:t>the</w:t>
      </w:r>
      <w:r>
        <w:rPr>
          <w:spacing w:val="2"/>
        </w:rPr>
        <w:t xml:space="preserve"> </w:t>
      </w:r>
      <w:r>
        <w:rPr>
          <w:spacing w:val="-1"/>
        </w:rPr>
        <w:t>preferred</w:t>
      </w:r>
      <w:r>
        <w:rPr>
          <w:spacing w:val="3"/>
        </w:rPr>
        <w:t xml:space="preserve"> </w:t>
      </w:r>
      <w:r>
        <w:rPr>
          <w:spacing w:val="-1"/>
        </w:rPr>
        <w:t>bidder</w:t>
      </w:r>
      <w:r>
        <w:rPr>
          <w:spacing w:val="2"/>
        </w:rPr>
        <w:t xml:space="preserve"> </w:t>
      </w:r>
      <w:r>
        <w:rPr>
          <w:spacing w:val="-1"/>
        </w:rPr>
        <w:t>whether</w:t>
      </w:r>
      <w:r>
        <w:rPr>
          <w:spacing w:val="3"/>
        </w:rPr>
        <w:t xml:space="preserve"> </w:t>
      </w:r>
      <w:r>
        <w:rPr>
          <w:spacing w:val="-1"/>
        </w:rPr>
        <w:t>that</w:t>
      </w:r>
      <w:r>
        <w:rPr>
          <w:rFonts w:ascii="Times New Roman" w:eastAsia="Times New Roman" w:hAnsi="Times New Roman" w:cs="Times New Roman"/>
          <w:spacing w:val="28"/>
          <w:w w:val="99"/>
        </w:rPr>
        <w:t xml:space="preserve"> </w:t>
      </w:r>
      <w:r>
        <w:t>bidder’s</w:t>
      </w:r>
      <w:r>
        <w:rPr>
          <w:spacing w:val="17"/>
        </w:rPr>
        <w:t xml:space="preserve"> </w:t>
      </w:r>
      <w:r>
        <w:t>municipal</w:t>
      </w:r>
      <w:r>
        <w:rPr>
          <w:spacing w:val="15"/>
        </w:rPr>
        <w:t xml:space="preserve"> </w:t>
      </w:r>
      <w:r>
        <w:t>rates</w:t>
      </w:r>
      <w:r>
        <w:rPr>
          <w:spacing w:val="15"/>
        </w:rPr>
        <w:t xml:space="preserve"> </w:t>
      </w:r>
      <w:r>
        <w:rPr>
          <w:spacing w:val="-1"/>
        </w:rPr>
        <w:t>and</w:t>
      </w:r>
      <w:r>
        <w:rPr>
          <w:spacing w:val="16"/>
        </w:rPr>
        <w:t xml:space="preserve"> </w:t>
      </w:r>
      <w:r>
        <w:t>taxes</w:t>
      </w:r>
      <w:r>
        <w:rPr>
          <w:spacing w:val="15"/>
        </w:rPr>
        <w:t xml:space="preserve"> </w:t>
      </w:r>
      <w:r>
        <w:rPr>
          <w:spacing w:val="-1"/>
        </w:rPr>
        <w:t>and</w:t>
      </w:r>
      <w:r>
        <w:rPr>
          <w:spacing w:val="15"/>
        </w:rPr>
        <w:t xml:space="preserve"> </w:t>
      </w:r>
      <w:r>
        <w:t>municipal</w:t>
      </w:r>
      <w:r>
        <w:rPr>
          <w:spacing w:val="15"/>
        </w:rPr>
        <w:t xml:space="preserve"> </w:t>
      </w:r>
      <w:r>
        <w:t>service</w:t>
      </w:r>
      <w:r>
        <w:rPr>
          <w:rFonts w:ascii="Times New Roman" w:eastAsia="Times New Roman" w:hAnsi="Times New Roman" w:cs="Times New Roman"/>
          <w:spacing w:val="22"/>
        </w:rPr>
        <w:t xml:space="preserve"> </w:t>
      </w:r>
      <w:r>
        <w:rPr>
          <w:spacing w:val="-1"/>
        </w:rPr>
        <w:t>charges</w:t>
      </w:r>
      <w:r>
        <w:t xml:space="preserve"> </w:t>
      </w:r>
      <w:r>
        <w:rPr>
          <w:spacing w:val="-1"/>
        </w:rPr>
        <w:t>are</w:t>
      </w:r>
      <w:r>
        <w:t xml:space="preserve"> </w:t>
      </w:r>
      <w:r>
        <w:rPr>
          <w:spacing w:val="-1"/>
        </w:rPr>
        <w:t>not</w:t>
      </w:r>
      <w:r>
        <w:t xml:space="preserve"> </w:t>
      </w:r>
      <w:r>
        <w:rPr>
          <w:spacing w:val="-1"/>
        </w:rPr>
        <w:t>in</w:t>
      </w:r>
      <w:r>
        <w:rPr>
          <w:spacing w:val="1"/>
        </w:rPr>
        <w:t xml:space="preserve"> </w:t>
      </w:r>
      <w:r>
        <w:rPr>
          <w:spacing w:val="-1"/>
        </w:rPr>
        <w:t>arrears;</w:t>
      </w:r>
      <w:r>
        <w:t xml:space="preserve">  </w:t>
      </w:r>
      <w:r>
        <w:rPr>
          <w:spacing w:val="-1"/>
        </w:rPr>
        <w:t>and</w:t>
      </w:r>
    </w:p>
    <w:p w:rsidR="00402FB3" w:rsidRDefault="00B6144B">
      <w:pPr>
        <w:pStyle w:val="BodyText"/>
        <w:numPr>
          <w:ilvl w:val="0"/>
          <w:numId w:val="11"/>
        </w:numPr>
        <w:tabs>
          <w:tab w:val="left" w:pos="2980"/>
        </w:tabs>
        <w:ind w:left="2979" w:hanging="719"/>
      </w:pPr>
      <w:proofErr w:type="gramStart"/>
      <w:r>
        <w:rPr>
          <w:spacing w:val="-1"/>
        </w:rPr>
        <w:t>notify</w:t>
      </w:r>
      <w:proofErr w:type="gramEnd"/>
      <w:r>
        <w:rPr>
          <w:spacing w:val="-3"/>
        </w:rPr>
        <w:t xml:space="preserve"> </w:t>
      </w:r>
      <w:r>
        <w:t>the</w:t>
      </w:r>
      <w:r>
        <w:rPr>
          <w:spacing w:val="-3"/>
        </w:rPr>
        <w:t xml:space="preserve"> </w:t>
      </w:r>
      <w:r>
        <w:rPr>
          <w:spacing w:val="-1"/>
        </w:rPr>
        <w:t>accounting</w:t>
      </w:r>
      <w:r>
        <w:rPr>
          <w:spacing w:val="-2"/>
        </w:rPr>
        <w:t xml:space="preserve"> </w:t>
      </w:r>
      <w:r>
        <w:rPr>
          <w:spacing w:val="-1"/>
        </w:rPr>
        <w:t>officer.</w:t>
      </w:r>
    </w:p>
    <w:p w:rsidR="00402FB3" w:rsidRDefault="00402FB3">
      <w:pPr>
        <w:rPr>
          <w:rFonts w:ascii="Arial" w:eastAsia="Arial" w:hAnsi="Arial" w:cs="Arial"/>
          <w:sz w:val="24"/>
          <w:szCs w:val="24"/>
        </w:rPr>
      </w:pPr>
    </w:p>
    <w:p w:rsidR="00402FB3" w:rsidRDefault="00B6144B">
      <w:pPr>
        <w:pStyle w:val="BodyText"/>
        <w:numPr>
          <w:ilvl w:val="0"/>
          <w:numId w:val="10"/>
        </w:numPr>
        <w:tabs>
          <w:tab w:val="left" w:pos="2261"/>
        </w:tabs>
        <w:ind w:hanging="720"/>
      </w:pPr>
      <w:r>
        <w:t>The</w:t>
      </w:r>
      <w:r>
        <w:rPr>
          <w:spacing w:val="-3"/>
        </w:rPr>
        <w:t xml:space="preserve"> </w:t>
      </w:r>
      <w:r>
        <w:rPr>
          <w:spacing w:val="-1"/>
        </w:rPr>
        <w:t>accounting officer</w:t>
      </w:r>
      <w:r>
        <w:rPr>
          <w:spacing w:val="-2"/>
        </w:rPr>
        <w:t xml:space="preserve"> </w:t>
      </w:r>
      <w:r>
        <w:rPr>
          <w:spacing w:val="-1"/>
        </w:rPr>
        <w:t>may:</w:t>
      </w:r>
    </w:p>
    <w:p w:rsidR="00402FB3" w:rsidRDefault="00B6144B">
      <w:pPr>
        <w:pStyle w:val="BodyText"/>
        <w:numPr>
          <w:ilvl w:val="1"/>
          <w:numId w:val="10"/>
        </w:numPr>
        <w:tabs>
          <w:tab w:val="left" w:pos="2980"/>
        </w:tabs>
        <w:ind w:right="118"/>
        <w:jc w:val="both"/>
      </w:pPr>
      <w:r>
        <w:rPr>
          <w:spacing w:val="-1"/>
        </w:rPr>
        <w:t>after</w:t>
      </w:r>
      <w:r>
        <w:rPr>
          <w:spacing w:val="30"/>
        </w:rPr>
        <w:t xml:space="preserve"> </w:t>
      </w:r>
      <w:r>
        <w:rPr>
          <w:spacing w:val="-1"/>
        </w:rPr>
        <w:t>due</w:t>
      </w:r>
      <w:r>
        <w:rPr>
          <w:spacing w:val="30"/>
        </w:rPr>
        <w:t xml:space="preserve"> </w:t>
      </w:r>
      <w:r>
        <w:rPr>
          <w:spacing w:val="-1"/>
        </w:rPr>
        <w:t>consideration</w:t>
      </w:r>
      <w:r>
        <w:rPr>
          <w:spacing w:val="30"/>
        </w:rPr>
        <w:t xml:space="preserve"> </w:t>
      </w:r>
      <w:r>
        <w:rPr>
          <w:spacing w:val="-1"/>
        </w:rPr>
        <w:t>of</w:t>
      </w:r>
      <w:r>
        <w:rPr>
          <w:spacing w:val="30"/>
        </w:rPr>
        <w:t xml:space="preserve"> </w:t>
      </w:r>
      <w:r>
        <w:t>the</w:t>
      </w:r>
      <w:r>
        <w:rPr>
          <w:spacing w:val="29"/>
        </w:rPr>
        <w:t xml:space="preserve"> </w:t>
      </w:r>
      <w:r>
        <w:rPr>
          <w:spacing w:val="-1"/>
        </w:rPr>
        <w:t>reasons</w:t>
      </w:r>
      <w:r>
        <w:rPr>
          <w:spacing w:val="30"/>
        </w:rPr>
        <w:t xml:space="preserve"> </w:t>
      </w:r>
      <w:r>
        <w:t>for</w:t>
      </w:r>
      <w:r>
        <w:rPr>
          <w:spacing w:val="30"/>
        </w:rPr>
        <w:t xml:space="preserve"> </w:t>
      </w:r>
      <w:r>
        <w:t>the</w:t>
      </w:r>
      <w:r>
        <w:rPr>
          <w:spacing w:val="29"/>
        </w:rPr>
        <w:t xml:space="preserve"> </w:t>
      </w:r>
      <w:r>
        <w:rPr>
          <w:spacing w:val="-1"/>
        </w:rPr>
        <w:t>deviation,</w:t>
      </w:r>
      <w:r>
        <w:rPr>
          <w:rFonts w:ascii="Times New Roman"/>
          <w:spacing w:val="25"/>
        </w:rPr>
        <w:t xml:space="preserve"> </w:t>
      </w:r>
      <w:r>
        <w:t>ratify</w:t>
      </w:r>
      <w:r>
        <w:rPr>
          <w:spacing w:val="46"/>
        </w:rPr>
        <w:t xml:space="preserve"> </w:t>
      </w:r>
      <w:r>
        <w:rPr>
          <w:spacing w:val="-1"/>
        </w:rPr>
        <w:t>or</w:t>
      </w:r>
      <w:r>
        <w:rPr>
          <w:spacing w:val="47"/>
        </w:rPr>
        <w:t xml:space="preserve"> </w:t>
      </w:r>
      <w:r>
        <w:t>reject</w:t>
      </w:r>
      <w:r>
        <w:rPr>
          <w:spacing w:val="47"/>
        </w:rPr>
        <w:t xml:space="preserve"> </w:t>
      </w:r>
      <w:r>
        <w:t>the</w:t>
      </w:r>
      <w:r>
        <w:rPr>
          <w:spacing w:val="46"/>
        </w:rPr>
        <w:t xml:space="preserve"> </w:t>
      </w:r>
      <w:r>
        <w:rPr>
          <w:spacing w:val="-1"/>
        </w:rPr>
        <w:t>decision</w:t>
      </w:r>
      <w:r>
        <w:rPr>
          <w:spacing w:val="47"/>
        </w:rPr>
        <w:t xml:space="preserve"> </w:t>
      </w:r>
      <w:r>
        <w:rPr>
          <w:spacing w:val="-1"/>
        </w:rPr>
        <w:t>of</w:t>
      </w:r>
      <w:r>
        <w:rPr>
          <w:spacing w:val="47"/>
        </w:rPr>
        <w:t xml:space="preserve"> </w:t>
      </w:r>
      <w:r>
        <w:t>the</w:t>
      </w:r>
      <w:r>
        <w:rPr>
          <w:spacing w:val="46"/>
        </w:rPr>
        <w:t xml:space="preserve"> </w:t>
      </w:r>
      <w:r>
        <w:rPr>
          <w:spacing w:val="-1"/>
        </w:rPr>
        <w:t>bid</w:t>
      </w:r>
      <w:r>
        <w:rPr>
          <w:spacing w:val="47"/>
        </w:rPr>
        <w:t xml:space="preserve"> </w:t>
      </w:r>
      <w:r>
        <w:rPr>
          <w:spacing w:val="-1"/>
        </w:rPr>
        <w:t>adjudication</w:t>
      </w:r>
      <w:r>
        <w:rPr>
          <w:rFonts w:ascii="Times New Roman"/>
          <w:spacing w:val="24"/>
        </w:rPr>
        <w:t xml:space="preserve"> </w:t>
      </w:r>
      <w:r>
        <w:t>committee</w:t>
      </w:r>
      <w:r>
        <w:rPr>
          <w:spacing w:val="-1"/>
        </w:rPr>
        <w:t xml:space="preserve"> </w:t>
      </w:r>
      <w:r>
        <w:t>referred</w:t>
      </w:r>
      <w:r>
        <w:rPr>
          <w:spacing w:val="-1"/>
        </w:rPr>
        <w:t xml:space="preserve"> </w:t>
      </w:r>
      <w:r>
        <w:t>to</w:t>
      </w:r>
      <w:r>
        <w:rPr>
          <w:spacing w:val="-1"/>
        </w:rPr>
        <w:t xml:space="preserve"> </w:t>
      </w:r>
      <w:r>
        <w:t>in</w:t>
      </w:r>
      <w:r>
        <w:rPr>
          <w:spacing w:val="-1"/>
        </w:rPr>
        <w:t xml:space="preserve"> paragraph</w:t>
      </w:r>
      <w:r>
        <w:t xml:space="preserve"> </w:t>
      </w:r>
      <w:r>
        <w:rPr>
          <w:spacing w:val="-1"/>
        </w:rPr>
        <w:t>(a);</w:t>
      </w:r>
      <w:r>
        <w:rPr>
          <w:spacing w:val="66"/>
        </w:rPr>
        <w:t xml:space="preserve"> </w:t>
      </w:r>
      <w:r>
        <w:rPr>
          <w:spacing w:val="-1"/>
        </w:rPr>
        <w:t>and</w:t>
      </w:r>
    </w:p>
    <w:p w:rsidR="00402FB3" w:rsidRDefault="00B6144B">
      <w:pPr>
        <w:pStyle w:val="BodyText"/>
        <w:numPr>
          <w:ilvl w:val="1"/>
          <w:numId w:val="10"/>
        </w:numPr>
        <w:tabs>
          <w:tab w:val="left" w:pos="2980"/>
        </w:tabs>
        <w:ind w:right="117"/>
        <w:jc w:val="both"/>
      </w:pPr>
      <w:proofErr w:type="gramStart"/>
      <w:r>
        <w:rPr>
          <w:spacing w:val="-1"/>
        </w:rPr>
        <w:t>if</w:t>
      </w:r>
      <w:proofErr w:type="gramEnd"/>
      <w:r>
        <w:rPr>
          <w:spacing w:val="37"/>
        </w:rPr>
        <w:t xml:space="preserve"> </w:t>
      </w:r>
      <w:r>
        <w:rPr>
          <w:spacing w:val="-1"/>
        </w:rPr>
        <w:t>the</w:t>
      </w:r>
      <w:r>
        <w:rPr>
          <w:spacing w:val="37"/>
        </w:rPr>
        <w:t xml:space="preserve"> </w:t>
      </w:r>
      <w:r>
        <w:rPr>
          <w:spacing w:val="-1"/>
        </w:rPr>
        <w:t>decision</w:t>
      </w:r>
      <w:r>
        <w:rPr>
          <w:spacing w:val="37"/>
        </w:rPr>
        <w:t xml:space="preserve"> </w:t>
      </w:r>
      <w:r>
        <w:rPr>
          <w:spacing w:val="-1"/>
        </w:rPr>
        <w:t>of</w:t>
      </w:r>
      <w:r>
        <w:rPr>
          <w:spacing w:val="38"/>
        </w:rPr>
        <w:t xml:space="preserve"> </w:t>
      </w:r>
      <w:r>
        <w:rPr>
          <w:spacing w:val="-1"/>
        </w:rPr>
        <w:t>the</w:t>
      </w:r>
      <w:r>
        <w:rPr>
          <w:spacing w:val="38"/>
        </w:rPr>
        <w:t xml:space="preserve"> </w:t>
      </w:r>
      <w:r>
        <w:rPr>
          <w:spacing w:val="-1"/>
        </w:rPr>
        <w:t>bid</w:t>
      </w:r>
      <w:r>
        <w:rPr>
          <w:spacing w:val="37"/>
        </w:rPr>
        <w:t xml:space="preserve"> </w:t>
      </w:r>
      <w:r>
        <w:rPr>
          <w:spacing w:val="-1"/>
        </w:rPr>
        <w:t>adjudication</w:t>
      </w:r>
      <w:r>
        <w:rPr>
          <w:spacing w:val="39"/>
        </w:rPr>
        <w:t xml:space="preserve"> </w:t>
      </w:r>
      <w:r>
        <w:rPr>
          <w:spacing w:val="-1"/>
        </w:rPr>
        <w:t>committee</w:t>
      </w:r>
      <w:r>
        <w:rPr>
          <w:spacing w:val="37"/>
        </w:rPr>
        <w:t xml:space="preserve"> </w:t>
      </w:r>
      <w:r>
        <w:rPr>
          <w:spacing w:val="-1"/>
        </w:rPr>
        <w:t>is</w:t>
      </w:r>
      <w:r>
        <w:rPr>
          <w:rFonts w:ascii="Times New Roman"/>
          <w:spacing w:val="28"/>
        </w:rPr>
        <w:t xml:space="preserve"> </w:t>
      </w:r>
      <w:r>
        <w:rPr>
          <w:spacing w:val="-1"/>
        </w:rPr>
        <w:t>rejected,</w:t>
      </w:r>
      <w:r>
        <w:rPr>
          <w:spacing w:val="14"/>
        </w:rPr>
        <w:t xml:space="preserve"> </w:t>
      </w:r>
      <w:r>
        <w:rPr>
          <w:spacing w:val="-1"/>
        </w:rPr>
        <w:t>refer</w:t>
      </w:r>
      <w:r>
        <w:rPr>
          <w:spacing w:val="14"/>
        </w:rPr>
        <w:t xml:space="preserve"> </w:t>
      </w:r>
      <w:r>
        <w:t>the</w:t>
      </w:r>
      <w:r>
        <w:rPr>
          <w:spacing w:val="14"/>
        </w:rPr>
        <w:t xml:space="preserve"> </w:t>
      </w:r>
      <w:r>
        <w:rPr>
          <w:spacing w:val="-1"/>
        </w:rPr>
        <w:t>decision</w:t>
      </w:r>
      <w:r>
        <w:rPr>
          <w:spacing w:val="14"/>
        </w:rPr>
        <w:t xml:space="preserve"> </w:t>
      </w:r>
      <w:r>
        <w:rPr>
          <w:spacing w:val="-1"/>
        </w:rPr>
        <w:t>of</w:t>
      </w:r>
      <w:r>
        <w:rPr>
          <w:spacing w:val="14"/>
        </w:rPr>
        <w:t xml:space="preserve"> </w:t>
      </w:r>
      <w:r>
        <w:t>the</w:t>
      </w:r>
      <w:r>
        <w:rPr>
          <w:spacing w:val="14"/>
        </w:rPr>
        <w:t xml:space="preserve"> </w:t>
      </w:r>
      <w:r>
        <w:rPr>
          <w:spacing w:val="-1"/>
        </w:rPr>
        <w:t>adjudication</w:t>
      </w:r>
      <w:r>
        <w:rPr>
          <w:spacing w:val="15"/>
        </w:rPr>
        <w:t xml:space="preserve"> </w:t>
      </w:r>
      <w:r>
        <w:t>committee</w:t>
      </w:r>
      <w:r>
        <w:rPr>
          <w:rFonts w:ascii="Times New Roman"/>
          <w:spacing w:val="26"/>
        </w:rPr>
        <w:t xml:space="preserve"> </w:t>
      </w:r>
      <w:r>
        <w:rPr>
          <w:spacing w:val="-1"/>
        </w:rPr>
        <w:t>back</w:t>
      </w:r>
      <w:r>
        <w:rPr>
          <w:spacing w:val="-2"/>
        </w:rPr>
        <w:t xml:space="preserve"> </w:t>
      </w:r>
      <w:r>
        <w:t>to</w:t>
      </w:r>
      <w:r>
        <w:rPr>
          <w:spacing w:val="-2"/>
        </w:rPr>
        <w:t xml:space="preserve"> </w:t>
      </w:r>
      <w:r>
        <w:t>that</w:t>
      </w:r>
      <w:r>
        <w:rPr>
          <w:spacing w:val="-3"/>
        </w:rPr>
        <w:t xml:space="preserve"> </w:t>
      </w:r>
      <w:r>
        <w:rPr>
          <w:spacing w:val="-1"/>
        </w:rPr>
        <w:t>committee</w:t>
      </w:r>
      <w:r>
        <w:rPr>
          <w:spacing w:val="-2"/>
        </w:rPr>
        <w:t xml:space="preserve"> </w:t>
      </w:r>
      <w:r>
        <w:t>for</w:t>
      </w:r>
      <w:r>
        <w:rPr>
          <w:spacing w:val="-3"/>
        </w:rPr>
        <w:t xml:space="preserve"> </w:t>
      </w:r>
      <w:r>
        <w:rPr>
          <w:spacing w:val="-1"/>
        </w:rPr>
        <w:t>reconsideration.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1"/>
        </w:rPr>
        <w:t xml:space="preserve"> accounting</w:t>
      </w:r>
      <w:r>
        <w:t xml:space="preserve"> </w:t>
      </w:r>
      <w:r>
        <w:rPr>
          <w:spacing w:val="-1"/>
        </w:rPr>
        <w:t>officer</w:t>
      </w:r>
      <w:r>
        <w:t xml:space="preserve"> may </w:t>
      </w:r>
      <w:r>
        <w:rPr>
          <w:spacing w:val="-1"/>
        </w:rPr>
        <w:t>at</w:t>
      </w:r>
      <w:r>
        <w:t xml:space="preserve"> </w:t>
      </w:r>
      <w:r>
        <w:rPr>
          <w:spacing w:val="-1"/>
        </w:rPr>
        <w:t xml:space="preserve">any </w:t>
      </w:r>
      <w:r>
        <w:t xml:space="preserve">stage </w:t>
      </w:r>
      <w:r>
        <w:rPr>
          <w:spacing w:val="-1"/>
        </w:rPr>
        <w:t>of</w:t>
      </w:r>
      <w:r>
        <w:t xml:space="preserve"> a </w:t>
      </w:r>
      <w:r>
        <w:rPr>
          <w:spacing w:val="-1"/>
        </w:rPr>
        <w:t>bidding</w:t>
      </w:r>
      <w:r>
        <w:t xml:space="preserve"> </w:t>
      </w:r>
      <w:r>
        <w:rPr>
          <w:spacing w:val="-1"/>
        </w:rPr>
        <w:t>process,</w:t>
      </w:r>
      <w:r>
        <w:t xml:space="preserve"> refer any</w:t>
      </w:r>
      <w:r>
        <w:rPr>
          <w:rFonts w:ascii="Times New Roman"/>
          <w:spacing w:val="28"/>
        </w:rPr>
        <w:t xml:space="preserve"> </w:t>
      </w:r>
      <w:r>
        <w:rPr>
          <w:spacing w:val="-1"/>
        </w:rPr>
        <w:t>recommendation</w:t>
      </w:r>
      <w:r>
        <w:rPr>
          <w:spacing w:val="2"/>
        </w:rPr>
        <w:t xml:space="preserve"> </w:t>
      </w:r>
      <w:r>
        <w:rPr>
          <w:spacing w:val="-1"/>
        </w:rPr>
        <w:t>made</w:t>
      </w:r>
      <w:r>
        <w:rPr>
          <w:spacing w:val="2"/>
        </w:rPr>
        <w:t xml:space="preserve"> </w:t>
      </w:r>
      <w:r>
        <w:rPr>
          <w:spacing w:val="-1"/>
        </w:rPr>
        <w:t>by</w:t>
      </w:r>
      <w:r>
        <w:rPr>
          <w:spacing w:val="2"/>
        </w:rPr>
        <w:t xml:space="preserve"> </w:t>
      </w:r>
      <w:r>
        <w:t>the</w:t>
      </w:r>
      <w:r>
        <w:rPr>
          <w:spacing w:val="3"/>
        </w:rPr>
        <w:t xml:space="preserve"> </w:t>
      </w:r>
      <w:r>
        <w:rPr>
          <w:spacing w:val="-1"/>
        </w:rPr>
        <w:t>evaluation</w:t>
      </w:r>
      <w:r>
        <w:rPr>
          <w:spacing w:val="2"/>
        </w:rPr>
        <w:t xml:space="preserve"> </w:t>
      </w:r>
      <w:r>
        <w:t>committee</w:t>
      </w:r>
      <w:r>
        <w:rPr>
          <w:spacing w:val="2"/>
        </w:rPr>
        <w:t xml:space="preserve"> </w:t>
      </w:r>
      <w:r>
        <w:t>or</w:t>
      </w:r>
      <w:r>
        <w:rPr>
          <w:spacing w:val="2"/>
        </w:rPr>
        <w:t xml:space="preserve"> </w:t>
      </w:r>
      <w:r>
        <w:rPr>
          <w:spacing w:val="-1"/>
        </w:rPr>
        <w:t>the</w:t>
      </w:r>
      <w:r>
        <w:rPr>
          <w:spacing w:val="3"/>
        </w:rPr>
        <w:t xml:space="preserve"> </w:t>
      </w:r>
      <w:r>
        <w:rPr>
          <w:spacing w:val="-1"/>
        </w:rPr>
        <w:t>adjudication</w:t>
      </w:r>
      <w:r>
        <w:rPr>
          <w:rFonts w:ascii="Times New Roman"/>
          <w:spacing w:val="22"/>
        </w:rPr>
        <w:t xml:space="preserve"> </w:t>
      </w:r>
      <w:r>
        <w:rPr>
          <w:spacing w:val="-1"/>
        </w:rPr>
        <w:t>committee</w:t>
      </w:r>
      <w:r>
        <w:rPr>
          <w:spacing w:val="21"/>
        </w:rPr>
        <w:t xml:space="preserve"> </w:t>
      </w:r>
      <w:r>
        <w:rPr>
          <w:spacing w:val="-1"/>
        </w:rPr>
        <w:t>back</w:t>
      </w:r>
      <w:r>
        <w:rPr>
          <w:spacing w:val="22"/>
        </w:rPr>
        <w:t xml:space="preserve"> </w:t>
      </w:r>
      <w:r>
        <w:t>to</w:t>
      </w:r>
      <w:r>
        <w:rPr>
          <w:spacing w:val="21"/>
        </w:rPr>
        <w:t xml:space="preserve"> </w:t>
      </w:r>
      <w:r>
        <w:t>that</w:t>
      </w:r>
      <w:r>
        <w:rPr>
          <w:spacing w:val="21"/>
        </w:rPr>
        <w:t xml:space="preserve"> </w:t>
      </w:r>
      <w:r>
        <w:rPr>
          <w:spacing w:val="-1"/>
        </w:rPr>
        <w:t>committee</w:t>
      </w:r>
      <w:r>
        <w:rPr>
          <w:spacing w:val="21"/>
        </w:rPr>
        <w:t xml:space="preserve"> </w:t>
      </w:r>
      <w:r>
        <w:t>for</w:t>
      </w:r>
      <w:r>
        <w:rPr>
          <w:spacing w:val="22"/>
        </w:rPr>
        <w:t xml:space="preserve"> </w:t>
      </w:r>
      <w:r>
        <w:rPr>
          <w:spacing w:val="-1"/>
        </w:rPr>
        <w:t>reconsideration</w:t>
      </w:r>
      <w:r>
        <w:rPr>
          <w:spacing w:val="20"/>
        </w:rPr>
        <w:t xml:space="preserve"> </w:t>
      </w:r>
      <w:r>
        <w:rPr>
          <w:spacing w:val="-1"/>
        </w:rPr>
        <w:t>of</w:t>
      </w:r>
      <w:r>
        <w:rPr>
          <w:spacing w:val="22"/>
        </w:rPr>
        <w:t xml:space="preserve"> </w:t>
      </w:r>
      <w:r>
        <w:t>the</w:t>
      </w:r>
      <w:r>
        <w:rPr>
          <w:rFonts w:ascii="Times New Roman"/>
          <w:spacing w:val="26"/>
        </w:rPr>
        <w:t xml:space="preserve"> </w:t>
      </w:r>
      <w:r>
        <w:rPr>
          <w:spacing w:val="-1"/>
        </w:rPr>
        <w:t>recommendation.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19"/>
        </w:rPr>
        <w:t xml:space="preserve"> </w:t>
      </w:r>
      <w:r>
        <w:rPr>
          <w:spacing w:val="-1"/>
        </w:rPr>
        <w:t>accounting</w:t>
      </w:r>
      <w:r>
        <w:rPr>
          <w:spacing w:val="19"/>
        </w:rPr>
        <w:t xml:space="preserve"> </w:t>
      </w:r>
      <w:r>
        <w:rPr>
          <w:spacing w:val="-1"/>
        </w:rPr>
        <w:t>officer</w:t>
      </w:r>
      <w:r>
        <w:rPr>
          <w:spacing w:val="21"/>
        </w:rPr>
        <w:t xml:space="preserve"> </w:t>
      </w:r>
      <w:r>
        <w:t>must</w:t>
      </w:r>
      <w:r>
        <w:rPr>
          <w:spacing w:val="19"/>
        </w:rPr>
        <w:t xml:space="preserve"> </w:t>
      </w:r>
      <w:r>
        <w:t>comply</w:t>
      </w:r>
      <w:r>
        <w:rPr>
          <w:spacing w:val="21"/>
        </w:rPr>
        <w:t xml:space="preserve"> </w:t>
      </w:r>
      <w:r>
        <w:rPr>
          <w:spacing w:val="-1"/>
        </w:rPr>
        <w:t>with</w:t>
      </w:r>
      <w:r>
        <w:rPr>
          <w:spacing w:val="21"/>
        </w:rPr>
        <w:t xml:space="preserve"> </w:t>
      </w:r>
      <w:r>
        <w:t>section</w:t>
      </w:r>
      <w:r>
        <w:rPr>
          <w:spacing w:val="19"/>
        </w:rPr>
        <w:t xml:space="preserve"> </w:t>
      </w:r>
      <w:r>
        <w:rPr>
          <w:spacing w:val="-1"/>
        </w:rPr>
        <w:t>114</w:t>
      </w:r>
      <w:r>
        <w:rPr>
          <w:spacing w:val="20"/>
        </w:rPr>
        <w:t xml:space="preserve"> </w:t>
      </w:r>
      <w:r>
        <w:rPr>
          <w:spacing w:val="-1"/>
        </w:rPr>
        <w:t>of</w:t>
      </w:r>
      <w:r>
        <w:rPr>
          <w:spacing w:val="21"/>
        </w:rPr>
        <w:t xml:space="preserve"> </w:t>
      </w:r>
      <w:r>
        <w:t>the</w:t>
      </w:r>
      <w:r>
        <w:rPr>
          <w:spacing w:val="19"/>
        </w:rPr>
        <w:t xml:space="preserve"> </w:t>
      </w:r>
      <w:r>
        <w:t>Act</w:t>
      </w:r>
      <w:r>
        <w:rPr>
          <w:spacing w:val="20"/>
        </w:rPr>
        <w:t xml:space="preserve"> </w:t>
      </w:r>
      <w:r>
        <w:rPr>
          <w:spacing w:val="-1"/>
        </w:rPr>
        <w:t>within</w:t>
      </w:r>
      <w:r>
        <w:rPr>
          <w:rFonts w:ascii="Times New Roman"/>
          <w:spacing w:val="28"/>
        </w:rPr>
        <w:t xml:space="preserve"> </w:t>
      </w:r>
      <w:r>
        <w:rPr>
          <w:spacing w:val="-1"/>
        </w:rPr>
        <w:t>10</w:t>
      </w:r>
      <w:r>
        <w:t xml:space="preserve"> </w:t>
      </w:r>
      <w:r>
        <w:rPr>
          <w:spacing w:val="-1"/>
        </w:rPr>
        <w:t>working</w:t>
      </w:r>
      <w:r>
        <w:t xml:space="preserve"> </w:t>
      </w:r>
      <w:r>
        <w:rPr>
          <w:spacing w:val="-1"/>
        </w:rPr>
        <w:t>days.</w:t>
      </w:r>
    </w:p>
    <w:p w:rsidR="00402FB3" w:rsidRDefault="00402FB3">
      <w:pPr>
        <w:rPr>
          <w:rFonts w:ascii="Arial" w:eastAsia="Arial" w:hAnsi="Arial" w:cs="Arial"/>
          <w:sz w:val="24"/>
          <w:szCs w:val="24"/>
        </w:rPr>
      </w:pPr>
    </w:p>
    <w:p w:rsidR="00402FB3" w:rsidRPr="005B5798" w:rsidRDefault="00B6144B">
      <w:pPr>
        <w:pStyle w:val="Heading1"/>
        <w:numPr>
          <w:ilvl w:val="0"/>
          <w:numId w:val="23"/>
        </w:numPr>
        <w:tabs>
          <w:tab w:val="left" w:pos="820"/>
        </w:tabs>
        <w:jc w:val="left"/>
        <w:rPr>
          <w:b w:val="0"/>
          <w:bCs w:val="0"/>
          <w:u w:val="none"/>
        </w:rPr>
      </w:pPr>
      <w:r w:rsidRPr="005B5798">
        <w:rPr>
          <w:spacing w:val="-1"/>
          <w:u w:val="thick" w:color="000000"/>
        </w:rPr>
        <w:t>EXTENSION</w:t>
      </w:r>
      <w:r w:rsidRPr="005B5798">
        <w:rPr>
          <w:spacing w:val="-5"/>
          <w:u w:val="thick" w:color="000000"/>
        </w:rPr>
        <w:t xml:space="preserve"> </w:t>
      </w:r>
      <w:r w:rsidRPr="005B5798">
        <w:rPr>
          <w:u w:val="thick" w:color="000000"/>
        </w:rPr>
        <w:t>OR</w:t>
      </w:r>
      <w:r w:rsidRPr="005B5798">
        <w:rPr>
          <w:spacing w:val="-5"/>
          <w:u w:val="thick" w:color="000000"/>
        </w:rPr>
        <w:t xml:space="preserve"> </w:t>
      </w:r>
      <w:r w:rsidRPr="005B5798">
        <w:rPr>
          <w:spacing w:val="-1"/>
          <w:u w:val="thick" w:color="000000"/>
        </w:rPr>
        <w:t>EXPANSION</w:t>
      </w:r>
      <w:r w:rsidRPr="005B5798">
        <w:rPr>
          <w:spacing w:val="-5"/>
          <w:u w:val="thick" w:color="000000"/>
        </w:rPr>
        <w:t xml:space="preserve"> </w:t>
      </w:r>
      <w:r w:rsidR="00BB5CBD" w:rsidRPr="005B5798">
        <w:rPr>
          <w:spacing w:val="-5"/>
          <w:u w:val="thick" w:color="000000"/>
        </w:rPr>
        <w:t xml:space="preserve">OR VARIATION </w:t>
      </w:r>
      <w:r w:rsidRPr="005B5798">
        <w:rPr>
          <w:u w:val="thick" w:color="000000"/>
        </w:rPr>
        <w:t>OF</w:t>
      </w:r>
      <w:r w:rsidRPr="005B5798">
        <w:rPr>
          <w:spacing w:val="-5"/>
          <w:u w:val="thick" w:color="000000"/>
        </w:rPr>
        <w:t xml:space="preserve"> </w:t>
      </w:r>
      <w:r w:rsidRPr="005B5798">
        <w:rPr>
          <w:spacing w:val="-1"/>
          <w:u w:val="thick" w:color="000000"/>
        </w:rPr>
        <w:t>CONTRACTS</w:t>
      </w:r>
    </w:p>
    <w:p w:rsidR="00402FB3" w:rsidRPr="005B5798" w:rsidRDefault="00402FB3">
      <w:pPr>
        <w:spacing w:before="11"/>
        <w:rPr>
          <w:rFonts w:ascii="Arial" w:eastAsia="Arial" w:hAnsi="Arial" w:cs="Arial"/>
          <w:b/>
          <w:bCs/>
          <w:sz w:val="17"/>
          <w:szCs w:val="17"/>
        </w:rPr>
      </w:pPr>
    </w:p>
    <w:p w:rsidR="00402FB3" w:rsidRPr="005B5798" w:rsidRDefault="00B6144B">
      <w:pPr>
        <w:pStyle w:val="BodyText"/>
        <w:numPr>
          <w:ilvl w:val="1"/>
          <w:numId w:val="23"/>
        </w:numPr>
        <w:tabs>
          <w:tab w:val="left" w:pos="1540"/>
        </w:tabs>
        <w:spacing w:before="69"/>
        <w:ind w:right="117"/>
        <w:jc w:val="both"/>
      </w:pPr>
      <w:r w:rsidRPr="005B5798">
        <w:t>Any</w:t>
      </w:r>
      <w:r w:rsidRPr="005B5798">
        <w:rPr>
          <w:spacing w:val="6"/>
        </w:rPr>
        <w:t xml:space="preserve"> </w:t>
      </w:r>
      <w:r w:rsidRPr="005B5798">
        <w:rPr>
          <w:spacing w:val="-1"/>
        </w:rPr>
        <w:t>increase</w:t>
      </w:r>
      <w:r w:rsidRPr="005B5798">
        <w:rPr>
          <w:spacing w:val="8"/>
        </w:rPr>
        <w:t xml:space="preserve"> </w:t>
      </w:r>
      <w:r w:rsidRPr="005B5798">
        <w:rPr>
          <w:spacing w:val="-1"/>
        </w:rPr>
        <w:t>in</w:t>
      </w:r>
      <w:r w:rsidRPr="005B5798">
        <w:rPr>
          <w:spacing w:val="6"/>
        </w:rPr>
        <w:t xml:space="preserve"> </w:t>
      </w:r>
      <w:r w:rsidRPr="005B5798">
        <w:rPr>
          <w:spacing w:val="-1"/>
        </w:rPr>
        <w:t>the</w:t>
      </w:r>
      <w:r w:rsidRPr="005B5798">
        <w:rPr>
          <w:spacing w:val="7"/>
        </w:rPr>
        <w:t xml:space="preserve"> </w:t>
      </w:r>
      <w:r w:rsidRPr="005B5798">
        <w:rPr>
          <w:spacing w:val="-1"/>
        </w:rPr>
        <w:t>approved</w:t>
      </w:r>
      <w:r w:rsidRPr="005B5798">
        <w:rPr>
          <w:spacing w:val="7"/>
        </w:rPr>
        <w:t xml:space="preserve"> </w:t>
      </w:r>
      <w:r w:rsidRPr="005B5798">
        <w:rPr>
          <w:spacing w:val="-1"/>
        </w:rPr>
        <w:t>contract</w:t>
      </w:r>
      <w:r w:rsidRPr="005B5798">
        <w:rPr>
          <w:spacing w:val="6"/>
        </w:rPr>
        <w:t xml:space="preserve"> </w:t>
      </w:r>
      <w:r w:rsidRPr="005B5798">
        <w:rPr>
          <w:spacing w:val="-1"/>
        </w:rPr>
        <w:t>sum</w:t>
      </w:r>
      <w:r w:rsidRPr="005B5798">
        <w:rPr>
          <w:spacing w:val="7"/>
        </w:rPr>
        <w:t xml:space="preserve"> </w:t>
      </w:r>
      <w:r w:rsidRPr="005B5798">
        <w:rPr>
          <w:spacing w:val="-1"/>
        </w:rPr>
        <w:t>or</w:t>
      </w:r>
      <w:r w:rsidRPr="005B5798">
        <w:rPr>
          <w:spacing w:val="7"/>
        </w:rPr>
        <w:t xml:space="preserve"> </w:t>
      </w:r>
      <w:r w:rsidRPr="005B5798">
        <w:t>contract</w:t>
      </w:r>
      <w:r w:rsidRPr="005B5798">
        <w:rPr>
          <w:spacing w:val="7"/>
        </w:rPr>
        <w:t xml:space="preserve"> </w:t>
      </w:r>
      <w:r w:rsidRPr="005B5798">
        <w:t>period</w:t>
      </w:r>
      <w:r w:rsidRPr="005B5798">
        <w:rPr>
          <w:spacing w:val="6"/>
        </w:rPr>
        <w:t xml:space="preserve"> </w:t>
      </w:r>
      <w:r w:rsidRPr="005B5798">
        <w:t>(in</w:t>
      </w:r>
      <w:r w:rsidRPr="005B5798">
        <w:rPr>
          <w:rFonts w:ascii="Times New Roman"/>
          <w:spacing w:val="29"/>
        </w:rPr>
        <w:t xml:space="preserve"> </w:t>
      </w:r>
      <w:r w:rsidRPr="005B5798">
        <w:rPr>
          <w:spacing w:val="-1"/>
        </w:rPr>
        <w:t>respect</w:t>
      </w:r>
      <w:r w:rsidRPr="005B5798">
        <w:rPr>
          <w:spacing w:val="55"/>
        </w:rPr>
        <w:t xml:space="preserve"> </w:t>
      </w:r>
      <w:r w:rsidRPr="005B5798">
        <w:rPr>
          <w:spacing w:val="-1"/>
        </w:rPr>
        <w:t>of</w:t>
      </w:r>
      <w:r w:rsidRPr="005B5798">
        <w:rPr>
          <w:spacing w:val="56"/>
        </w:rPr>
        <w:t xml:space="preserve"> </w:t>
      </w:r>
      <w:r w:rsidRPr="005B5798">
        <w:rPr>
          <w:spacing w:val="-1"/>
        </w:rPr>
        <w:t>annual</w:t>
      </w:r>
      <w:r w:rsidRPr="005B5798">
        <w:rPr>
          <w:spacing w:val="55"/>
        </w:rPr>
        <w:t xml:space="preserve"> </w:t>
      </w:r>
      <w:r w:rsidRPr="005B5798">
        <w:rPr>
          <w:spacing w:val="-1"/>
        </w:rPr>
        <w:t>bids)</w:t>
      </w:r>
      <w:r w:rsidRPr="005B5798">
        <w:rPr>
          <w:spacing w:val="56"/>
        </w:rPr>
        <w:t xml:space="preserve"> </w:t>
      </w:r>
      <w:r w:rsidRPr="005B5798">
        <w:t>that</w:t>
      </w:r>
      <w:r w:rsidRPr="005B5798">
        <w:rPr>
          <w:spacing w:val="55"/>
        </w:rPr>
        <w:t xml:space="preserve"> </w:t>
      </w:r>
      <w:r w:rsidRPr="005B5798">
        <w:rPr>
          <w:spacing w:val="-1"/>
        </w:rPr>
        <w:t>may</w:t>
      </w:r>
      <w:r w:rsidRPr="005B5798">
        <w:rPr>
          <w:spacing w:val="56"/>
        </w:rPr>
        <w:t xml:space="preserve"> </w:t>
      </w:r>
      <w:r w:rsidRPr="005B5798">
        <w:rPr>
          <w:spacing w:val="-1"/>
        </w:rPr>
        <w:t>become</w:t>
      </w:r>
      <w:r w:rsidRPr="005B5798">
        <w:rPr>
          <w:spacing w:val="56"/>
        </w:rPr>
        <w:t xml:space="preserve"> </w:t>
      </w:r>
      <w:r w:rsidRPr="005B5798">
        <w:rPr>
          <w:spacing w:val="-1"/>
        </w:rPr>
        <w:t>necessary</w:t>
      </w:r>
      <w:r w:rsidRPr="005B5798">
        <w:rPr>
          <w:spacing w:val="56"/>
        </w:rPr>
        <w:t xml:space="preserve"> </w:t>
      </w:r>
      <w:r w:rsidRPr="005B5798">
        <w:rPr>
          <w:spacing w:val="-1"/>
        </w:rPr>
        <w:t>as</w:t>
      </w:r>
      <w:r w:rsidRPr="005B5798">
        <w:rPr>
          <w:spacing w:val="56"/>
        </w:rPr>
        <w:t xml:space="preserve"> </w:t>
      </w:r>
      <w:r w:rsidRPr="005B5798">
        <w:t>a</w:t>
      </w:r>
      <w:r w:rsidRPr="005B5798">
        <w:rPr>
          <w:spacing w:val="55"/>
        </w:rPr>
        <w:t xml:space="preserve"> </w:t>
      </w:r>
      <w:r w:rsidRPr="005B5798">
        <w:rPr>
          <w:spacing w:val="-1"/>
        </w:rPr>
        <w:t>result</w:t>
      </w:r>
      <w:r w:rsidRPr="005B5798">
        <w:rPr>
          <w:spacing w:val="56"/>
        </w:rPr>
        <w:t xml:space="preserve"> </w:t>
      </w:r>
      <w:r w:rsidRPr="005B5798">
        <w:rPr>
          <w:spacing w:val="-1"/>
        </w:rPr>
        <w:t>of</w:t>
      </w:r>
      <w:r w:rsidRPr="005B5798">
        <w:rPr>
          <w:rFonts w:ascii="Times New Roman"/>
          <w:spacing w:val="29"/>
          <w:w w:val="99"/>
        </w:rPr>
        <w:t xml:space="preserve"> </w:t>
      </w:r>
      <w:r w:rsidRPr="005B5798">
        <w:rPr>
          <w:spacing w:val="-1"/>
        </w:rPr>
        <w:t>exceptional</w:t>
      </w:r>
      <w:r w:rsidRPr="005B5798">
        <w:rPr>
          <w:spacing w:val="4"/>
        </w:rPr>
        <w:t xml:space="preserve"> </w:t>
      </w:r>
      <w:r w:rsidRPr="005B5798">
        <w:rPr>
          <w:spacing w:val="-1"/>
        </w:rPr>
        <w:t>circumstances</w:t>
      </w:r>
      <w:r w:rsidRPr="005B5798">
        <w:rPr>
          <w:spacing w:val="4"/>
        </w:rPr>
        <w:t xml:space="preserve"> </w:t>
      </w:r>
      <w:r w:rsidRPr="005B5798">
        <w:rPr>
          <w:spacing w:val="-1"/>
        </w:rPr>
        <w:t>during</w:t>
      </w:r>
      <w:r w:rsidRPr="005B5798">
        <w:rPr>
          <w:spacing w:val="3"/>
        </w:rPr>
        <w:t xml:space="preserve"> </w:t>
      </w:r>
      <w:r w:rsidRPr="005B5798">
        <w:t>the</w:t>
      </w:r>
      <w:r w:rsidRPr="005B5798">
        <w:rPr>
          <w:spacing w:val="4"/>
        </w:rPr>
        <w:t xml:space="preserve"> </w:t>
      </w:r>
      <w:r w:rsidRPr="005B5798">
        <w:rPr>
          <w:spacing w:val="-1"/>
        </w:rPr>
        <w:t>contract</w:t>
      </w:r>
      <w:r w:rsidRPr="005B5798">
        <w:rPr>
          <w:spacing w:val="4"/>
        </w:rPr>
        <w:t xml:space="preserve"> </w:t>
      </w:r>
      <w:r w:rsidRPr="005B5798">
        <w:rPr>
          <w:spacing w:val="-1"/>
        </w:rPr>
        <w:t>period,</w:t>
      </w:r>
      <w:r w:rsidRPr="005B5798">
        <w:rPr>
          <w:spacing w:val="4"/>
        </w:rPr>
        <w:t xml:space="preserve"> </w:t>
      </w:r>
      <w:r w:rsidRPr="005B5798">
        <w:t>must</w:t>
      </w:r>
      <w:r w:rsidRPr="005B5798">
        <w:rPr>
          <w:spacing w:val="4"/>
        </w:rPr>
        <w:t xml:space="preserve"> </w:t>
      </w:r>
      <w:r w:rsidRPr="005B5798">
        <w:rPr>
          <w:spacing w:val="-1"/>
        </w:rPr>
        <w:t>be</w:t>
      </w:r>
      <w:r w:rsidRPr="005B5798">
        <w:rPr>
          <w:rFonts w:ascii="Times New Roman"/>
          <w:spacing w:val="29"/>
        </w:rPr>
        <w:t xml:space="preserve"> </w:t>
      </w:r>
      <w:r w:rsidRPr="005B5798">
        <w:rPr>
          <w:spacing w:val="-1"/>
        </w:rPr>
        <w:t>approved</w:t>
      </w:r>
      <w:r w:rsidRPr="005B5798">
        <w:t xml:space="preserve"> </w:t>
      </w:r>
      <w:r w:rsidRPr="005B5798">
        <w:rPr>
          <w:spacing w:val="-1"/>
        </w:rPr>
        <w:t>by</w:t>
      </w:r>
      <w:r w:rsidR="004D7BB1" w:rsidRPr="005B5798">
        <w:t xml:space="preserve"> Council </w:t>
      </w:r>
    </w:p>
    <w:p w:rsidR="00402FB3" w:rsidRPr="005B5798" w:rsidRDefault="00402FB3">
      <w:pPr>
        <w:rPr>
          <w:rFonts w:ascii="Arial" w:eastAsia="Arial" w:hAnsi="Arial" w:cs="Arial"/>
          <w:sz w:val="24"/>
          <w:szCs w:val="24"/>
        </w:rPr>
      </w:pPr>
    </w:p>
    <w:p w:rsidR="00402FB3" w:rsidRPr="005B5798" w:rsidRDefault="00B6144B">
      <w:pPr>
        <w:pStyle w:val="BodyText"/>
        <w:numPr>
          <w:ilvl w:val="1"/>
          <w:numId w:val="23"/>
        </w:numPr>
        <w:tabs>
          <w:tab w:val="left" w:pos="1540"/>
        </w:tabs>
        <w:ind w:right="118"/>
        <w:jc w:val="both"/>
      </w:pPr>
      <w:r w:rsidRPr="005B5798">
        <w:t>Where</w:t>
      </w:r>
      <w:r w:rsidRPr="005B5798">
        <w:rPr>
          <w:spacing w:val="59"/>
        </w:rPr>
        <w:t xml:space="preserve"> </w:t>
      </w:r>
      <w:r w:rsidRPr="005B5798">
        <w:t>community</w:t>
      </w:r>
      <w:r w:rsidRPr="005B5798">
        <w:rPr>
          <w:spacing w:val="60"/>
        </w:rPr>
        <w:t xml:space="preserve"> </w:t>
      </w:r>
      <w:r w:rsidRPr="005B5798">
        <w:rPr>
          <w:spacing w:val="-1"/>
        </w:rPr>
        <w:t>participation</w:t>
      </w:r>
      <w:r w:rsidRPr="005B5798">
        <w:rPr>
          <w:spacing w:val="60"/>
        </w:rPr>
        <w:t xml:space="preserve"> </w:t>
      </w:r>
      <w:r w:rsidRPr="005B5798">
        <w:t>has</w:t>
      </w:r>
      <w:r w:rsidRPr="005B5798">
        <w:rPr>
          <w:spacing w:val="60"/>
        </w:rPr>
        <w:t xml:space="preserve"> </w:t>
      </w:r>
      <w:r w:rsidRPr="005B5798">
        <w:t>been</w:t>
      </w:r>
      <w:r w:rsidRPr="005B5798">
        <w:rPr>
          <w:spacing w:val="60"/>
        </w:rPr>
        <w:t xml:space="preserve"> </w:t>
      </w:r>
      <w:r w:rsidRPr="005B5798">
        <w:t>a</w:t>
      </w:r>
      <w:r w:rsidRPr="005B5798">
        <w:rPr>
          <w:spacing w:val="60"/>
        </w:rPr>
        <w:t xml:space="preserve"> </w:t>
      </w:r>
      <w:r w:rsidRPr="005B5798">
        <w:t>part</w:t>
      </w:r>
      <w:r w:rsidRPr="005B5798">
        <w:rPr>
          <w:spacing w:val="60"/>
        </w:rPr>
        <w:t xml:space="preserve"> </w:t>
      </w:r>
      <w:r w:rsidRPr="005B5798">
        <w:t>of</w:t>
      </w:r>
      <w:r w:rsidRPr="005B5798">
        <w:rPr>
          <w:spacing w:val="62"/>
        </w:rPr>
        <w:t xml:space="preserve"> </w:t>
      </w:r>
      <w:r w:rsidRPr="005B5798">
        <w:t>the</w:t>
      </w:r>
      <w:r w:rsidRPr="005B5798">
        <w:rPr>
          <w:spacing w:val="60"/>
        </w:rPr>
        <w:t xml:space="preserve"> </w:t>
      </w:r>
      <w:r w:rsidRPr="005B5798">
        <w:t>project,</w:t>
      </w:r>
      <w:r w:rsidRPr="005B5798">
        <w:rPr>
          <w:spacing w:val="60"/>
        </w:rPr>
        <w:t xml:space="preserve"> </w:t>
      </w:r>
      <w:r w:rsidRPr="005B5798">
        <w:t>the</w:t>
      </w:r>
      <w:r w:rsidRPr="005B5798">
        <w:rPr>
          <w:rFonts w:ascii="Times New Roman"/>
          <w:spacing w:val="22"/>
        </w:rPr>
        <w:t xml:space="preserve"> </w:t>
      </w:r>
      <w:r w:rsidRPr="005B5798">
        <w:rPr>
          <w:spacing w:val="-1"/>
        </w:rPr>
        <w:t>community</w:t>
      </w:r>
      <w:r w:rsidRPr="005B5798">
        <w:rPr>
          <w:spacing w:val="2"/>
        </w:rPr>
        <w:t xml:space="preserve"> </w:t>
      </w:r>
      <w:r w:rsidRPr="005B5798">
        <w:rPr>
          <w:spacing w:val="-1"/>
        </w:rPr>
        <w:t>must</w:t>
      </w:r>
      <w:r w:rsidRPr="005B5798">
        <w:rPr>
          <w:spacing w:val="4"/>
        </w:rPr>
        <w:t xml:space="preserve"> </w:t>
      </w:r>
      <w:r w:rsidRPr="005B5798">
        <w:rPr>
          <w:spacing w:val="-1"/>
        </w:rPr>
        <w:t>be</w:t>
      </w:r>
      <w:r w:rsidRPr="005B5798">
        <w:rPr>
          <w:spacing w:val="3"/>
        </w:rPr>
        <w:t xml:space="preserve"> </w:t>
      </w:r>
      <w:r w:rsidRPr="005B5798">
        <w:rPr>
          <w:spacing w:val="-1"/>
        </w:rPr>
        <w:t>advised</w:t>
      </w:r>
      <w:r w:rsidRPr="005B5798">
        <w:rPr>
          <w:spacing w:val="4"/>
        </w:rPr>
        <w:t xml:space="preserve"> </w:t>
      </w:r>
      <w:r w:rsidRPr="005B5798">
        <w:rPr>
          <w:spacing w:val="-1"/>
        </w:rPr>
        <w:t>of</w:t>
      </w:r>
      <w:r w:rsidRPr="005B5798">
        <w:rPr>
          <w:spacing w:val="3"/>
        </w:rPr>
        <w:t xml:space="preserve"> </w:t>
      </w:r>
      <w:r w:rsidRPr="005B5798">
        <w:t>the</w:t>
      </w:r>
      <w:r w:rsidRPr="005B5798">
        <w:rPr>
          <w:spacing w:val="4"/>
        </w:rPr>
        <w:t xml:space="preserve"> </w:t>
      </w:r>
      <w:r w:rsidRPr="005B5798">
        <w:rPr>
          <w:spacing w:val="-1"/>
        </w:rPr>
        <w:t>proposed</w:t>
      </w:r>
      <w:r w:rsidRPr="005B5798">
        <w:rPr>
          <w:spacing w:val="3"/>
        </w:rPr>
        <w:t xml:space="preserve"> </w:t>
      </w:r>
      <w:r w:rsidRPr="005B5798">
        <w:rPr>
          <w:spacing w:val="-1"/>
        </w:rPr>
        <w:t>increase</w:t>
      </w:r>
      <w:r w:rsidRPr="005B5798">
        <w:rPr>
          <w:spacing w:val="4"/>
        </w:rPr>
        <w:t xml:space="preserve"> </w:t>
      </w:r>
      <w:r w:rsidRPr="005B5798">
        <w:rPr>
          <w:spacing w:val="-1"/>
        </w:rPr>
        <w:t>and</w:t>
      </w:r>
      <w:r w:rsidRPr="005B5798">
        <w:rPr>
          <w:spacing w:val="3"/>
        </w:rPr>
        <w:t xml:space="preserve"> </w:t>
      </w:r>
      <w:r w:rsidRPr="005B5798">
        <w:rPr>
          <w:spacing w:val="-1"/>
        </w:rPr>
        <w:t>be</w:t>
      </w:r>
      <w:r w:rsidRPr="005B5798">
        <w:rPr>
          <w:spacing w:val="4"/>
        </w:rPr>
        <w:t xml:space="preserve"> </w:t>
      </w:r>
      <w:r w:rsidRPr="005B5798">
        <w:rPr>
          <w:spacing w:val="-1"/>
        </w:rPr>
        <w:t>invited</w:t>
      </w:r>
      <w:r w:rsidRPr="005B5798">
        <w:rPr>
          <w:spacing w:val="2"/>
        </w:rPr>
        <w:t xml:space="preserve"> </w:t>
      </w:r>
      <w:r w:rsidRPr="005B5798">
        <w:t>to</w:t>
      </w:r>
      <w:r w:rsidRPr="005B5798">
        <w:rPr>
          <w:rFonts w:ascii="Times New Roman"/>
          <w:spacing w:val="31"/>
          <w:w w:val="99"/>
        </w:rPr>
        <w:t xml:space="preserve"> </w:t>
      </w:r>
      <w:r w:rsidRPr="005B5798">
        <w:rPr>
          <w:spacing w:val="-1"/>
        </w:rPr>
        <w:t>provide</w:t>
      </w:r>
      <w:r w:rsidRPr="005B5798">
        <w:t xml:space="preserve"> </w:t>
      </w:r>
      <w:r w:rsidRPr="005B5798">
        <w:rPr>
          <w:spacing w:val="-1"/>
        </w:rPr>
        <w:t>written comment.</w:t>
      </w:r>
    </w:p>
    <w:p w:rsidR="00402FB3" w:rsidRPr="005B5798" w:rsidRDefault="00402FB3">
      <w:pPr>
        <w:rPr>
          <w:rFonts w:ascii="Arial" w:eastAsia="Arial" w:hAnsi="Arial" w:cs="Arial"/>
          <w:sz w:val="24"/>
          <w:szCs w:val="24"/>
        </w:rPr>
      </w:pPr>
    </w:p>
    <w:p w:rsidR="00402FB3" w:rsidRPr="005B5798" w:rsidRDefault="00B6144B">
      <w:pPr>
        <w:pStyle w:val="BodyText"/>
        <w:numPr>
          <w:ilvl w:val="1"/>
          <w:numId w:val="23"/>
        </w:numPr>
        <w:tabs>
          <w:tab w:val="left" w:pos="1540"/>
        </w:tabs>
        <w:ind w:right="116"/>
        <w:jc w:val="both"/>
      </w:pPr>
      <w:r w:rsidRPr="005B5798">
        <w:t>Any</w:t>
      </w:r>
      <w:r w:rsidRPr="005B5798">
        <w:rPr>
          <w:spacing w:val="25"/>
        </w:rPr>
        <w:t xml:space="preserve"> </w:t>
      </w:r>
      <w:r w:rsidRPr="005B5798">
        <w:t>unapproved</w:t>
      </w:r>
      <w:r w:rsidRPr="005B5798">
        <w:rPr>
          <w:spacing w:val="26"/>
        </w:rPr>
        <w:t xml:space="preserve"> </w:t>
      </w:r>
      <w:r w:rsidRPr="005B5798">
        <w:t>increase</w:t>
      </w:r>
      <w:r w:rsidRPr="005B5798">
        <w:rPr>
          <w:spacing w:val="26"/>
        </w:rPr>
        <w:t xml:space="preserve"> </w:t>
      </w:r>
      <w:r w:rsidRPr="005B5798">
        <w:t>in</w:t>
      </w:r>
      <w:r w:rsidRPr="005B5798">
        <w:rPr>
          <w:spacing w:val="26"/>
        </w:rPr>
        <w:t xml:space="preserve"> </w:t>
      </w:r>
      <w:r w:rsidRPr="005B5798">
        <w:t>the</w:t>
      </w:r>
      <w:r w:rsidRPr="005B5798">
        <w:rPr>
          <w:spacing w:val="25"/>
        </w:rPr>
        <w:t xml:space="preserve"> </w:t>
      </w:r>
      <w:r w:rsidRPr="005B5798">
        <w:t>contract</w:t>
      </w:r>
      <w:r w:rsidRPr="005B5798">
        <w:rPr>
          <w:spacing w:val="26"/>
        </w:rPr>
        <w:t xml:space="preserve"> </w:t>
      </w:r>
      <w:r w:rsidRPr="005B5798">
        <w:t>sum</w:t>
      </w:r>
      <w:r w:rsidRPr="005B5798">
        <w:rPr>
          <w:spacing w:val="25"/>
        </w:rPr>
        <w:t xml:space="preserve"> </w:t>
      </w:r>
      <w:r w:rsidRPr="005B5798">
        <w:t>or</w:t>
      </w:r>
      <w:r w:rsidRPr="005B5798">
        <w:rPr>
          <w:spacing w:val="26"/>
        </w:rPr>
        <w:t xml:space="preserve"> </w:t>
      </w:r>
      <w:r w:rsidRPr="005B5798">
        <w:t>contract</w:t>
      </w:r>
      <w:r w:rsidRPr="005B5798">
        <w:rPr>
          <w:spacing w:val="25"/>
        </w:rPr>
        <w:t xml:space="preserve"> </w:t>
      </w:r>
      <w:r w:rsidRPr="005B5798">
        <w:t>period</w:t>
      </w:r>
      <w:r w:rsidRPr="005B5798">
        <w:rPr>
          <w:spacing w:val="25"/>
        </w:rPr>
        <w:t xml:space="preserve"> </w:t>
      </w:r>
      <w:r w:rsidRPr="005B5798">
        <w:t>as</w:t>
      </w:r>
      <w:r w:rsidRPr="005B5798">
        <w:rPr>
          <w:spacing w:val="26"/>
        </w:rPr>
        <w:t xml:space="preserve"> </w:t>
      </w:r>
      <w:r w:rsidRPr="005B5798">
        <w:t>a</w:t>
      </w:r>
      <w:r w:rsidRPr="005B5798">
        <w:rPr>
          <w:rFonts w:ascii="Times New Roman"/>
        </w:rPr>
        <w:t xml:space="preserve"> </w:t>
      </w:r>
      <w:r w:rsidRPr="005B5798">
        <w:rPr>
          <w:spacing w:val="-1"/>
        </w:rPr>
        <w:t>result</w:t>
      </w:r>
      <w:r w:rsidRPr="005B5798">
        <w:rPr>
          <w:spacing w:val="38"/>
        </w:rPr>
        <w:t xml:space="preserve"> </w:t>
      </w:r>
      <w:r w:rsidRPr="005B5798">
        <w:rPr>
          <w:spacing w:val="-1"/>
        </w:rPr>
        <w:t>of</w:t>
      </w:r>
      <w:r w:rsidRPr="005B5798">
        <w:rPr>
          <w:spacing w:val="38"/>
        </w:rPr>
        <w:t xml:space="preserve"> </w:t>
      </w:r>
      <w:r w:rsidRPr="005B5798">
        <w:rPr>
          <w:spacing w:val="-1"/>
        </w:rPr>
        <w:t>exceptional</w:t>
      </w:r>
      <w:r w:rsidRPr="005B5798">
        <w:rPr>
          <w:spacing w:val="41"/>
        </w:rPr>
        <w:t xml:space="preserve"> </w:t>
      </w:r>
      <w:r w:rsidRPr="005B5798">
        <w:rPr>
          <w:spacing w:val="-1"/>
        </w:rPr>
        <w:t>circumstances</w:t>
      </w:r>
      <w:r w:rsidRPr="005B5798">
        <w:rPr>
          <w:spacing w:val="38"/>
        </w:rPr>
        <w:t xml:space="preserve"> </w:t>
      </w:r>
      <w:r w:rsidRPr="005B5798">
        <w:rPr>
          <w:spacing w:val="-1"/>
        </w:rPr>
        <w:t>must</w:t>
      </w:r>
      <w:r w:rsidRPr="005B5798">
        <w:rPr>
          <w:spacing w:val="39"/>
        </w:rPr>
        <w:t xml:space="preserve"> </w:t>
      </w:r>
      <w:r w:rsidRPr="005B5798">
        <w:rPr>
          <w:spacing w:val="-1"/>
        </w:rPr>
        <w:t>be</w:t>
      </w:r>
      <w:r w:rsidRPr="005B5798">
        <w:rPr>
          <w:spacing w:val="38"/>
        </w:rPr>
        <w:t xml:space="preserve"> </w:t>
      </w:r>
      <w:r w:rsidRPr="005B5798">
        <w:rPr>
          <w:spacing w:val="-1"/>
        </w:rPr>
        <w:t>explained</w:t>
      </w:r>
      <w:r w:rsidRPr="005B5798">
        <w:rPr>
          <w:spacing w:val="39"/>
        </w:rPr>
        <w:t xml:space="preserve"> </w:t>
      </w:r>
      <w:r w:rsidRPr="005B5798">
        <w:rPr>
          <w:spacing w:val="-1"/>
        </w:rPr>
        <w:t>in</w:t>
      </w:r>
      <w:r w:rsidRPr="005B5798">
        <w:rPr>
          <w:spacing w:val="39"/>
        </w:rPr>
        <w:t xml:space="preserve"> </w:t>
      </w:r>
      <w:r w:rsidRPr="005B5798">
        <w:t>a</w:t>
      </w:r>
      <w:r w:rsidRPr="005B5798">
        <w:rPr>
          <w:spacing w:val="38"/>
        </w:rPr>
        <w:t xml:space="preserve"> </w:t>
      </w:r>
      <w:r w:rsidRPr="005B5798">
        <w:rPr>
          <w:spacing w:val="-1"/>
        </w:rPr>
        <w:t>report</w:t>
      </w:r>
      <w:r w:rsidRPr="005B5798">
        <w:rPr>
          <w:spacing w:val="39"/>
        </w:rPr>
        <w:t xml:space="preserve"> </w:t>
      </w:r>
      <w:r w:rsidRPr="005B5798">
        <w:t>to</w:t>
      </w:r>
      <w:r w:rsidRPr="005B5798">
        <w:rPr>
          <w:rFonts w:ascii="Times New Roman"/>
          <w:spacing w:val="30"/>
          <w:w w:val="99"/>
        </w:rPr>
        <w:t xml:space="preserve"> </w:t>
      </w:r>
      <w:r w:rsidRPr="005B5798">
        <w:t>the</w:t>
      </w:r>
      <w:r w:rsidR="004D7BB1" w:rsidRPr="005B5798">
        <w:rPr>
          <w:spacing w:val="-1"/>
        </w:rPr>
        <w:t xml:space="preserve"> council r</w:t>
      </w:r>
      <w:r w:rsidRPr="005B5798">
        <w:rPr>
          <w:spacing w:val="-1"/>
        </w:rPr>
        <w:t>equesting</w:t>
      </w:r>
      <w:r w:rsidRPr="005B5798">
        <w:rPr>
          <w:spacing w:val="51"/>
        </w:rPr>
        <w:t xml:space="preserve"> </w:t>
      </w:r>
      <w:proofErr w:type="spellStart"/>
      <w:r w:rsidRPr="005B5798">
        <w:rPr>
          <w:spacing w:val="-1"/>
        </w:rPr>
        <w:t>condonation</w:t>
      </w:r>
      <w:proofErr w:type="spellEnd"/>
      <w:r w:rsidRPr="005B5798">
        <w:rPr>
          <w:spacing w:val="52"/>
        </w:rPr>
        <w:t xml:space="preserve"> </w:t>
      </w:r>
      <w:r w:rsidRPr="005B5798">
        <w:t>for</w:t>
      </w:r>
      <w:r w:rsidRPr="005B5798">
        <w:rPr>
          <w:spacing w:val="51"/>
        </w:rPr>
        <w:t xml:space="preserve"> </w:t>
      </w:r>
      <w:r w:rsidRPr="005B5798">
        <w:rPr>
          <w:spacing w:val="-1"/>
        </w:rPr>
        <w:t>such</w:t>
      </w:r>
      <w:r w:rsidRPr="005B5798">
        <w:rPr>
          <w:rFonts w:ascii="Times New Roman"/>
          <w:spacing w:val="29"/>
        </w:rPr>
        <w:t xml:space="preserve"> </w:t>
      </w:r>
      <w:r w:rsidRPr="005B5798">
        <w:rPr>
          <w:spacing w:val="-1"/>
        </w:rPr>
        <w:t>unapproved</w:t>
      </w:r>
      <w:r w:rsidRPr="005B5798">
        <w:t xml:space="preserve"> </w:t>
      </w:r>
      <w:r w:rsidRPr="005B5798">
        <w:rPr>
          <w:spacing w:val="-1"/>
        </w:rPr>
        <w:t>increase.</w:t>
      </w:r>
    </w:p>
    <w:p w:rsidR="00402FB3" w:rsidRPr="005B5798" w:rsidRDefault="00402FB3">
      <w:pPr>
        <w:rPr>
          <w:rFonts w:ascii="Arial" w:eastAsia="Arial" w:hAnsi="Arial" w:cs="Arial"/>
          <w:sz w:val="24"/>
          <w:szCs w:val="24"/>
        </w:rPr>
      </w:pPr>
    </w:p>
    <w:p w:rsidR="00402FB3" w:rsidRPr="005B5798" w:rsidRDefault="00B6144B">
      <w:pPr>
        <w:pStyle w:val="BodyText"/>
        <w:numPr>
          <w:ilvl w:val="1"/>
          <w:numId w:val="23"/>
        </w:numPr>
        <w:tabs>
          <w:tab w:val="left" w:pos="1540"/>
        </w:tabs>
        <w:ind w:right="116"/>
        <w:jc w:val="both"/>
      </w:pPr>
      <w:r w:rsidRPr="005B5798">
        <w:t>The</w:t>
      </w:r>
      <w:r w:rsidRPr="005B5798">
        <w:rPr>
          <w:spacing w:val="23"/>
        </w:rPr>
        <w:t xml:space="preserve"> </w:t>
      </w:r>
      <w:r w:rsidRPr="005B5798">
        <w:rPr>
          <w:spacing w:val="-1"/>
        </w:rPr>
        <w:t>period</w:t>
      </w:r>
      <w:r w:rsidRPr="005B5798">
        <w:rPr>
          <w:spacing w:val="24"/>
        </w:rPr>
        <w:t xml:space="preserve"> </w:t>
      </w:r>
      <w:r w:rsidRPr="005B5798">
        <w:rPr>
          <w:spacing w:val="-1"/>
        </w:rPr>
        <w:t>of</w:t>
      </w:r>
      <w:r w:rsidRPr="005B5798">
        <w:rPr>
          <w:spacing w:val="23"/>
        </w:rPr>
        <w:t xml:space="preserve"> </w:t>
      </w:r>
      <w:r w:rsidRPr="005B5798">
        <w:rPr>
          <w:spacing w:val="-1"/>
        </w:rPr>
        <w:t>extension</w:t>
      </w:r>
      <w:r w:rsidRPr="005B5798">
        <w:rPr>
          <w:spacing w:val="24"/>
        </w:rPr>
        <w:t xml:space="preserve"> </w:t>
      </w:r>
      <w:r w:rsidRPr="005B5798">
        <w:rPr>
          <w:spacing w:val="-1"/>
        </w:rPr>
        <w:t>of</w:t>
      </w:r>
      <w:r w:rsidRPr="005B5798">
        <w:rPr>
          <w:spacing w:val="24"/>
        </w:rPr>
        <w:t xml:space="preserve"> </w:t>
      </w:r>
      <w:r w:rsidRPr="005B5798">
        <w:rPr>
          <w:spacing w:val="-1"/>
        </w:rPr>
        <w:t>contract</w:t>
      </w:r>
      <w:r w:rsidRPr="005B5798">
        <w:rPr>
          <w:spacing w:val="23"/>
        </w:rPr>
        <w:t xml:space="preserve"> </w:t>
      </w:r>
      <w:r w:rsidRPr="005B5798">
        <w:rPr>
          <w:spacing w:val="-1"/>
        </w:rPr>
        <w:t>may</w:t>
      </w:r>
      <w:r w:rsidRPr="005B5798">
        <w:rPr>
          <w:spacing w:val="24"/>
        </w:rPr>
        <w:t xml:space="preserve"> </w:t>
      </w:r>
      <w:r w:rsidRPr="005B5798">
        <w:rPr>
          <w:spacing w:val="-1"/>
        </w:rPr>
        <w:t>not</w:t>
      </w:r>
      <w:r w:rsidRPr="005B5798">
        <w:rPr>
          <w:spacing w:val="24"/>
        </w:rPr>
        <w:t xml:space="preserve"> </w:t>
      </w:r>
      <w:r w:rsidRPr="005B5798">
        <w:rPr>
          <w:spacing w:val="-1"/>
        </w:rPr>
        <w:t>exceed</w:t>
      </w:r>
      <w:r w:rsidRPr="005B5798">
        <w:rPr>
          <w:spacing w:val="23"/>
        </w:rPr>
        <w:t xml:space="preserve"> </w:t>
      </w:r>
      <w:r w:rsidRPr="005B5798">
        <w:t>a</w:t>
      </w:r>
      <w:r w:rsidRPr="005B5798">
        <w:rPr>
          <w:spacing w:val="24"/>
        </w:rPr>
        <w:t xml:space="preserve"> </w:t>
      </w:r>
      <w:r w:rsidRPr="005B5798">
        <w:rPr>
          <w:spacing w:val="-1"/>
        </w:rPr>
        <w:t>period</w:t>
      </w:r>
      <w:r w:rsidRPr="005B5798">
        <w:rPr>
          <w:spacing w:val="24"/>
        </w:rPr>
        <w:t xml:space="preserve"> </w:t>
      </w:r>
      <w:r w:rsidRPr="005B5798">
        <w:rPr>
          <w:spacing w:val="-1"/>
        </w:rPr>
        <w:t>of</w:t>
      </w:r>
      <w:r w:rsidRPr="005B5798">
        <w:rPr>
          <w:spacing w:val="23"/>
        </w:rPr>
        <w:t xml:space="preserve"> </w:t>
      </w:r>
      <w:r w:rsidRPr="005B5798">
        <w:rPr>
          <w:spacing w:val="-1"/>
        </w:rPr>
        <w:t>more</w:t>
      </w:r>
      <w:r w:rsidRPr="005B5798">
        <w:rPr>
          <w:rFonts w:ascii="Times New Roman"/>
          <w:spacing w:val="20"/>
        </w:rPr>
        <w:t xml:space="preserve"> </w:t>
      </w:r>
      <w:r w:rsidR="004D7BB1" w:rsidRPr="005B5798">
        <w:rPr>
          <w:spacing w:val="-1"/>
        </w:rPr>
        <w:t>than twelve (12</w:t>
      </w:r>
      <w:r w:rsidRPr="005B5798">
        <w:rPr>
          <w:spacing w:val="-1"/>
        </w:rPr>
        <w:t>)</w:t>
      </w:r>
      <w:r w:rsidRPr="005B5798">
        <w:t xml:space="preserve"> </w:t>
      </w:r>
      <w:r w:rsidRPr="005B5798">
        <w:rPr>
          <w:spacing w:val="-1"/>
        </w:rPr>
        <w:t>months.</w:t>
      </w:r>
    </w:p>
    <w:p w:rsidR="00BB5CBD" w:rsidRPr="005B5798" w:rsidRDefault="00BB5CBD" w:rsidP="002006F3">
      <w:pPr>
        <w:pStyle w:val="ListParagraph"/>
        <w:spacing w:line="276" w:lineRule="auto"/>
      </w:pPr>
    </w:p>
    <w:p w:rsidR="00BB5CBD" w:rsidRPr="005B5798" w:rsidRDefault="00BB5CBD" w:rsidP="002006F3">
      <w:pPr>
        <w:pStyle w:val="BodyText"/>
        <w:numPr>
          <w:ilvl w:val="1"/>
          <w:numId w:val="23"/>
        </w:numPr>
        <w:tabs>
          <w:tab w:val="left" w:pos="1540"/>
        </w:tabs>
        <w:spacing w:line="276" w:lineRule="auto"/>
        <w:ind w:right="116"/>
        <w:jc w:val="both"/>
      </w:pPr>
      <w:r w:rsidRPr="005B5798">
        <w:t>Contracts may be amended/varied/modified according to the Accounting Officer’s delegated powers to achieve the original objective of the contract. Amendments may not materially alter the original objective; as such amendments should form part of a new bid invitation. All contractual parties must agree to the amendment in writing. No contract can be amended after the original contract has ceased to exist. The extension of a contract shall be finalized before the current expiry date of the contract. Where prices are amended for the extended period, the reasonableness of the prices must be established.</w:t>
      </w:r>
    </w:p>
    <w:p w:rsidR="00BB5CBD" w:rsidRPr="005B5798" w:rsidRDefault="00BB5CBD" w:rsidP="002006F3">
      <w:pPr>
        <w:pStyle w:val="ListParagraph"/>
        <w:spacing w:line="276" w:lineRule="auto"/>
      </w:pPr>
    </w:p>
    <w:p w:rsidR="00BB5CBD" w:rsidRPr="005B5798" w:rsidRDefault="00BB5CBD" w:rsidP="002006F3">
      <w:pPr>
        <w:pStyle w:val="BodyText"/>
        <w:numPr>
          <w:ilvl w:val="1"/>
          <w:numId w:val="23"/>
        </w:numPr>
        <w:tabs>
          <w:tab w:val="left" w:pos="1540"/>
        </w:tabs>
        <w:spacing w:line="276" w:lineRule="auto"/>
        <w:ind w:right="116"/>
        <w:jc w:val="both"/>
      </w:pPr>
      <w:r w:rsidRPr="005B5798">
        <w:t xml:space="preserve">When an item on contract is no longer available and another item has to </w:t>
      </w:r>
      <w:r w:rsidRPr="005B5798">
        <w:lastRenderedPageBreak/>
        <w:t>be substituted, this implies an amendment of the contract. Such an amendment must be submitted to the relevant delegated authority for approval. When a contractor is no longer able to supply a contract item and he offers a substitute, which is more expensive, the amendment is to the disadvantage of the municipality unless the substitute item offers additional benefits which can be utilized by the municipality and which justify the additional cost. If not, the Accounting Officer’s or delegated authority’s approval must be obtained.</w:t>
      </w:r>
    </w:p>
    <w:p w:rsidR="00BB5CBD" w:rsidRPr="005B5798" w:rsidRDefault="00BB5CBD" w:rsidP="002006F3">
      <w:pPr>
        <w:pStyle w:val="ListParagraph"/>
        <w:spacing w:line="276" w:lineRule="auto"/>
      </w:pPr>
    </w:p>
    <w:p w:rsidR="00BB5CBD" w:rsidRPr="005B5798" w:rsidRDefault="00BB5CBD" w:rsidP="002006F3">
      <w:pPr>
        <w:pStyle w:val="BodyText"/>
        <w:numPr>
          <w:ilvl w:val="1"/>
          <w:numId w:val="23"/>
        </w:numPr>
        <w:tabs>
          <w:tab w:val="left" w:pos="1540"/>
        </w:tabs>
        <w:spacing w:line="276" w:lineRule="auto"/>
        <w:ind w:right="116"/>
        <w:jc w:val="both"/>
      </w:pPr>
      <w:r w:rsidRPr="005B5798">
        <w:t>For the appointment of consultants, any granting of a substantial extension of the stipulated time for performance of the contract, agreeing to any substantial amendment of the scope of the services, substituting key staff, waiving the conditions of a contract, or making any changes in the contract that would in aggregate increase the original amount of the contract by more than 15 percent, will be subject to the approval of the Accounting Officer or the delegated authority.</w:t>
      </w:r>
    </w:p>
    <w:p w:rsidR="00BB5CBD" w:rsidRPr="005B5798" w:rsidRDefault="00BB5CBD" w:rsidP="002006F3">
      <w:pPr>
        <w:pStyle w:val="ListParagraph"/>
        <w:spacing w:line="276" w:lineRule="auto"/>
      </w:pPr>
    </w:p>
    <w:p w:rsidR="009069E6" w:rsidRPr="005B5798" w:rsidRDefault="009069E6" w:rsidP="002006F3">
      <w:pPr>
        <w:pStyle w:val="BodyText"/>
        <w:numPr>
          <w:ilvl w:val="1"/>
          <w:numId w:val="23"/>
        </w:numPr>
        <w:tabs>
          <w:tab w:val="left" w:pos="1540"/>
        </w:tabs>
        <w:spacing w:line="276" w:lineRule="auto"/>
        <w:ind w:right="116"/>
        <w:jc w:val="both"/>
      </w:pPr>
      <w:r w:rsidRPr="005B5798">
        <w:t xml:space="preserve">The contractual conditions should stipulate the conditions under which amendments shall be considered and the process to be followed in such circumstance. No variation in or modification of the conditions of contract shall be made without all the parties signing the amendment. The user division must approach the SCM Unit with the request for amendment. The SCM Unit should contact the contractor to determine whether he/she will be amenable to an amendment to the contract within the allowable parameters.  </w:t>
      </w:r>
    </w:p>
    <w:p w:rsidR="009069E6" w:rsidRPr="005B5798" w:rsidRDefault="009069E6" w:rsidP="002006F3">
      <w:pPr>
        <w:pStyle w:val="ListParagraph"/>
        <w:spacing w:line="276" w:lineRule="auto"/>
      </w:pPr>
    </w:p>
    <w:p w:rsidR="009069E6" w:rsidRPr="005B5798" w:rsidRDefault="009069E6" w:rsidP="002006F3">
      <w:pPr>
        <w:pStyle w:val="BodyText"/>
        <w:tabs>
          <w:tab w:val="left" w:pos="1540"/>
        </w:tabs>
        <w:spacing w:line="276" w:lineRule="auto"/>
        <w:ind w:right="116" w:firstLine="0"/>
        <w:jc w:val="right"/>
      </w:pPr>
    </w:p>
    <w:p w:rsidR="009069E6" w:rsidRPr="005B5798" w:rsidRDefault="009069E6" w:rsidP="002006F3">
      <w:pPr>
        <w:pStyle w:val="BodyText"/>
        <w:numPr>
          <w:ilvl w:val="1"/>
          <w:numId w:val="23"/>
        </w:numPr>
        <w:tabs>
          <w:tab w:val="left" w:pos="1540"/>
        </w:tabs>
        <w:spacing w:line="276" w:lineRule="auto"/>
        <w:ind w:right="116"/>
        <w:jc w:val="both"/>
      </w:pPr>
      <w:r w:rsidRPr="005B5798">
        <w:t>If the contractor is prepared to amend the contract and it is confirmed in writing, the SCM Unit shall process the amendment and supply the user division with the details of the amendment. The SCM Unit must involve legal assistance for the purpose of drawing up the amendment, if required. The SCM Unit must facilitate the signing of the amendment by all parties. A signed copy must be forwarded to the user division and the contractor and the SCM Unit must file the original signed amendment appropriately.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PROCUREMENT</w:t>
      </w:r>
      <w:r>
        <w:rPr>
          <w:spacing w:val="-2"/>
          <w:u w:val="thick" w:color="000000"/>
        </w:rPr>
        <w:t xml:space="preserve"> </w:t>
      </w:r>
      <w:r>
        <w:rPr>
          <w:u w:val="thick" w:color="000000"/>
        </w:rPr>
        <w:t>OF</w:t>
      </w:r>
      <w:r>
        <w:rPr>
          <w:spacing w:val="-2"/>
          <w:u w:val="thick" w:color="000000"/>
        </w:rPr>
        <w:t xml:space="preserve"> </w:t>
      </w:r>
      <w:r>
        <w:rPr>
          <w:spacing w:val="-1"/>
          <w:u w:val="thick" w:color="000000"/>
        </w:rPr>
        <w:t>BANKING</w:t>
      </w:r>
      <w:r>
        <w:rPr>
          <w:spacing w:val="-2"/>
          <w:u w:val="thick" w:color="000000"/>
        </w:rPr>
        <w:t xml:space="preserve"> </w:t>
      </w:r>
      <w:r>
        <w:rPr>
          <w:spacing w:val="-1"/>
          <w:u w:val="thick" w:color="000000"/>
        </w:rPr>
        <w:t>SERVICES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pPr>
      <w:r>
        <w:t>Banking services: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 xml:space="preserve">must be procured </w:t>
      </w:r>
      <w:r>
        <w:t>through</w:t>
      </w:r>
      <w:r>
        <w:rPr>
          <w:spacing w:val="-2"/>
        </w:rPr>
        <w:t xml:space="preserve"> </w:t>
      </w:r>
      <w:r>
        <w:rPr>
          <w:spacing w:val="-1"/>
        </w:rPr>
        <w:t>competitive</w:t>
      </w:r>
      <w:r>
        <w:t xml:space="preserve"> </w:t>
      </w:r>
      <w:r>
        <w:rPr>
          <w:spacing w:val="-1"/>
        </w:rPr>
        <w:t>bids;</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hanging="720"/>
        <w:jc w:val="both"/>
      </w:pPr>
      <w:r>
        <w:rPr>
          <w:spacing w:val="-1"/>
        </w:rPr>
        <w:lastRenderedPageBreak/>
        <w:t>must be consistent</w:t>
      </w:r>
      <w:r>
        <w:t xml:space="preserve"> </w:t>
      </w:r>
      <w:r>
        <w:rPr>
          <w:spacing w:val="-1"/>
        </w:rPr>
        <w:t>with section</w:t>
      </w:r>
      <w:r>
        <w:rPr>
          <w:spacing w:val="-2"/>
        </w:rPr>
        <w:t xml:space="preserve"> </w:t>
      </w:r>
      <w:r>
        <w:t>7</w:t>
      </w:r>
      <w:r>
        <w:rPr>
          <w:spacing w:val="-1"/>
        </w:rPr>
        <w:t xml:space="preserve"> or</w:t>
      </w:r>
      <w:r>
        <w:rPr>
          <w:spacing w:val="-2"/>
        </w:rPr>
        <w:t xml:space="preserve"> </w:t>
      </w:r>
      <w:r>
        <w:rPr>
          <w:spacing w:val="-1"/>
        </w:rPr>
        <w:t>85</w:t>
      </w:r>
      <w:r>
        <w:rPr>
          <w:spacing w:val="-2"/>
        </w:rPr>
        <w:t xml:space="preserve"> </w:t>
      </w:r>
      <w:r>
        <w:rPr>
          <w:spacing w:val="-1"/>
        </w:rPr>
        <w:t xml:space="preserve">of </w:t>
      </w:r>
      <w:r>
        <w:t>the</w:t>
      </w:r>
      <w:r>
        <w:rPr>
          <w:spacing w:val="-2"/>
        </w:rPr>
        <w:t xml:space="preserve"> </w:t>
      </w:r>
      <w:r>
        <w:rPr>
          <w:spacing w:val="-1"/>
        </w:rPr>
        <w:t>Act;</w:t>
      </w:r>
      <w:r>
        <w:rPr>
          <w:spacing w:val="64"/>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hanging="720"/>
        <w:jc w:val="both"/>
      </w:pPr>
      <w:proofErr w:type="gramStart"/>
      <w:r>
        <w:rPr>
          <w:spacing w:val="-1"/>
        </w:rPr>
        <w:t>may</w:t>
      </w:r>
      <w:proofErr w:type="gramEnd"/>
      <w:r>
        <w:rPr>
          <w:spacing w:val="-1"/>
        </w:rPr>
        <w:t xml:space="preserve"> not</w:t>
      </w:r>
      <w:r>
        <w:t xml:space="preserve"> </w:t>
      </w:r>
      <w:r>
        <w:rPr>
          <w:spacing w:val="-1"/>
        </w:rPr>
        <w:t>be</w:t>
      </w:r>
      <w:r>
        <w:t xml:space="preserve"> for</w:t>
      </w:r>
      <w:r>
        <w:rPr>
          <w:spacing w:val="-1"/>
        </w:rPr>
        <w:t xml:space="preserve"> </w:t>
      </w:r>
      <w:r>
        <w:t xml:space="preserve">a </w:t>
      </w:r>
      <w:r>
        <w:rPr>
          <w:spacing w:val="-1"/>
        </w:rPr>
        <w:t>period</w:t>
      </w:r>
      <w:r>
        <w:t xml:space="preserve"> </w:t>
      </w:r>
      <w:r>
        <w:rPr>
          <w:spacing w:val="-1"/>
        </w:rPr>
        <w:t>of more</w:t>
      </w:r>
      <w:r>
        <w:rPr>
          <w:spacing w:val="-2"/>
        </w:rPr>
        <w:t xml:space="preserve"> </w:t>
      </w:r>
      <w:r>
        <w:t>than</w:t>
      </w:r>
      <w:r>
        <w:rPr>
          <w:spacing w:val="-1"/>
        </w:rPr>
        <w:t xml:space="preserve"> </w:t>
      </w:r>
      <w:r>
        <w:t>five</w:t>
      </w:r>
      <w:r>
        <w:rPr>
          <w:spacing w:val="-1"/>
        </w:rPr>
        <w:t xml:space="preserve"> </w:t>
      </w:r>
      <w:r>
        <w:t>years</w:t>
      </w:r>
      <w:r>
        <w:rPr>
          <w:spacing w:val="-1"/>
        </w:rPr>
        <w:t xml:space="preserve"> </w:t>
      </w:r>
      <w:r>
        <w:t xml:space="preserve">at a </w:t>
      </w:r>
      <w:r>
        <w:rPr>
          <w:spacing w:val="-1"/>
        </w:rPr>
        <w:t>time.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20"/>
      </w:pPr>
      <w:r>
        <w:t xml:space="preserve">The </w:t>
      </w:r>
      <w:proofErr w:type="gramStart"/>
      <w:r>
        <w:rPr>
          <w:spacing w:val="-1"/>
        </w:rPr>
        <w:t>process</w:t>
      </w:r>
      <w:r>
        <w:t xml:space="preserve"> </w:t>
      </w:r>
      <w:r>
        <w:rPr>
          <w:spacing w:val="33"/>
        </w:rPr>
        <w:t xml:space="preserve"> </w:t>
      </w:r>
      <w:r>
        <w:t>for</w:t>
      </w:r>
      <w:proofErr w:type="gramEnd"/>
      <w:r>
        <w:t xml:space="preserve"> </w:t>
      </w:r>
      <w:r>
        <w:rPr>
          <w:spacing w:val="34"/>
        </w:rPr>
        <w:t xml:space="preserve"> </w:t>
      </w:r>
      <w:r>
        <w:rPr>
          <w:spacing w:val="-1"/>
        </w:rPr>
        <w:t>procuring</w:t>
      </w:r>
      <w:r>
        <w:t xml:space="preserve"> </w:t>
      </w:r>
      <w:r>
        <w:rPr>
          <w:spacing w:val="33"/>
        </w:rPr>
        <w:t xml:space="preserve"> </w:t>
      </w:r>
      <w:r>
        <w:t xml:space="preserve">a </w:t>
      </w:r>
      <w:r>
        <w:rPr>
          <w:spacing w:val="33"/>
        </w:rPr>
        <w:t xml:space="preserve"> </w:t>
      </w:r>
      <w:r>
        <w:rPr>
          <w:spacing w:val="-1"/>
        </w:rPr>
        <w:t>contract</w:t>
      </w:r>
      <w:r>
        <w:t xml:space="preserve"> </w:t>
      </w:r>
      <w:r>
        <w:rPr>
          <w:spacing w:val="34"/>
        </w:rPr>
        <w:t xml:space="preserve"> </w:t>
      </w:r>
      <w:r>
        <w:t xml:space="preserve">for </w:t>
      </w:r>
      <w:r>
        <w:rPr>
          <w:spacing w:val="33"/>
        </w:rPr>
        <w:t xml:space="preserve"> </w:t>
      </w:r>
      <w:r>
        <w:t xml:space="preserve">banking </w:t>
      </w:r>
      <w:r>
        <w:rPr>
          <w:spacing w:val="33"/>
        </w:rPr>
        <w:t xml:space="preserve"> </w:t>
      </w:r>
      <w:r>
        <w:t xml:space="preserve">services </w:t>
      </w:r>
      <w:r>
        <w:rPr>
          <w:spacing w:val="34"/>
        </w:rPr>
        <w:t xml:space="preserve"> </w:t>
      </w:r>
      <w:r>
        <w:t>must</w:t>
      </w:r>
      <w:r>
        <w:rPr>
          <w:rFonts w:ascii="Times New Roman"/>
          <w:spacing w:val="30"/>
          <w:w w:val="99"/>
        </w:rPr>
        <w:t xml:space="preserve"> </w:t>
      </w:r>
      <w:r>
        <w:rPr>
          <w:spacing w:val="-1"/>
        </w:rPr>
        <w:t>commence at least nine months before</w:t>
      </w:r>
      <w:r>
        <w:rPr>
          <w:spacing w:val="-2"/>
        </w:rPr>
        <w:t xml:space="preserve"> </w:t>
      </w:r>
      <w:r>
        <w:rPr>
          <w:spacing w:val="-1"/>
        </w:rPr>
        <w:t>the</w:t>
      </w:r>
      <w:r>
        <w:rPr>
          <w:spacing w:val="-2"/>
        </w:rPr>
        <w:t xml:space="preserve"> </w:t>
      </w:r>
      <w:r>
        <w:rPr>
          <w:spacing w:val="-1"/>
        </w:rPr>
        <w:t>end of an existing contract.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The</w:t>
      </w:r>
      <w:r>
        <w:rPr>
          <w:spacing w:val="10"/>
        </w:rPr>
        <w:t xml:space="preserve"> </w:t>
      </w:r>
      <w:r>
        <w:rPr>
          <w:spacing w:val="-1"/>
        </w:rPr>
        <w:t>closure</w:t>
      </w:r>
      <w:r>
        <w:rPr>
          <w:spacing w:val="11"/>
        </w:rPr>
        <w:t xml:space="preserve"> </w:t>
      </w:r>
      <w:r>
        <w:rPr>
          <w:spacing w:val="-1"/>
        </w:rPr>
        <w:t>date</w:t>
      </w:r>
      <w:r>
        <w:rPr>
          <w:spacing w:val="12"/>
        </w:rPr>
        <w:t xml:space="preserve"> </w:t>
      </w:r>
      <w:r>
        <w:rPr>
          <w:spacing w:val="-1"/>
        </w:rPr>
        <w:t>for</w:t>
      </w:r>
      <w:r>
        <w:rPr>
          <w:spacing w:val="11"/>
        </w:rPr>
        <w:t xml:space="preserve"> </w:t>
      </w:r>
      <w:r>
        <w:rPr>
          <w:spacing w:val="-1"/>
        </w:rPr>
        <w:t>the</w:t>
      </w:r>
      <w:r>
        <w:rPr>
          <w:spacing w:val="11"/>
        </w:rPr>
        <w:t xml:space="preserve"> </w:t>
      </w:r>
      <w:r>
        <w:rPr>
          <w:spacing w:val="-1"/>
        </w:rPr>
        <w:t>submission</w:t>
      </w:r>
      <w:r>
        <w:rPr>
          <w:spacing w:val="12"/>
        </w:rPr>
        <w:t xml:space="preserve"> </w:t>
      </w:r>
      <w:r>
        <w:rPr>
          <w:spacing w:val="-1"/>
        </w:rPr>
        <w:t>of</w:t>
      </w:r>
      <w:r>
        <w:rPr>
          <w:spacing w:val="12"/>
        </w:rPr>
        <w:t xml:space="preserve"> </w:t>
      </w:r>
      <w:r>
        <w:rPr>
          <w:spacing w:val="-1"/>
        </w:rPr>
        <w:t>bids</w:t>
      </w:r>
      <w:r>
        <w:rPr>
          <w:spacing w:val="12"/>
        </w:rPr>
        <w:t xml:space="preserve"> </w:t>
      </w:r>
      <w:r>
        <w:rPr>
          <w:spacing w:val="-1"/>
        </w:rPr>
        <w:t>may</w:t>
      </w:r>
      <w:r>
        <w:rPr>
          <w:spacing w:val="12"/>
        </w:rPr>
        <w:t xml:space="preserve"> </w:t>
      </w:r>
      <w:r>
        <w:rPr>
          <w:spacing w:val="-1"/>
        </w:rPr>
        <w:t>not</w:t>
      </w:r>
      <w:r>
        <w:rPr>
          <w:spacing w:val="12"/>
        </w:rPr>
        <w:t xml:space="preserve"> </w:t>
      </w:r>
      <w:r>
        <w:rPr>
          <w:spacing w:val="-1"/>
        </w:rPr>
        <w:t>be</w:t>
      </w:r>
      <w:r>
        <w:rPr>
          <w:spacing w:val="12"/>
        </w:rPr>
        <w:t xml:space="preserve"> </w:t>
      </w:r>
      <w:r>
        <w:rPr>
          <w:spacing w:val="-1"/>
        </w:rPr>
        <w:t>less</w:t>
      </w:r>
      <w:r>
        <w:rPr>
          <w:spacing w:val="11"/>
        </w:rPr>
        <w:t xml:space="preserve"> </w:t>
      </w:r>
      <w:r>
        <w:rPr>
          <w:spacing w:val="-1"/>
        </w:rPr>
        <w:t>than</w:t>
      </w:r>
      <w:r>
        <w:rPr>
          <w:spacing w:val="11"/>
        </w:rPr>
        <w:t xml:space="preserve"> </w:t>
      </w:r>
      <w:r>
        <w:rPr>
          <w:spacing w:val="-1"/>
        </w:rPr>
        <w:t>sixty</w:t>
      </w:r>
    </w:p>
    <w:p w:rsidR="00402FB3" w:rsidRDefault="00B6144B">
      <w:pPr>
        <w:pStyle w:val="BodyText"/>
        <w:ind w:right="117" w:firstLine="0"/>
        <w:jc w:val="both"/>
      </w:pPr>
      <w:r>
        <w:rPr>
          <w:spacing w:val="-1"/>
        </w:rPr>
        <w:t>(60)</w:t>
      </w:r>
      <w:r>
        <w:rPr>
          <w:spacing w:val="51"/>
        </w:rPr>
        <w:t xml:space="preserve"> </w:t>
      </w:r>
      <w:proofErr w:type="gramStart"/>
      <w:r>
        <w:rPr>
          <w:spacing w:val="-1"/>
        </w:rPr>
        <w:t>days</w:t>
      </w:r>
      <w:proofErr w:type="gramEnd"/>
      <w:r>
        <w:rPr>
          <w:spacing w:val="51"/>
        </w:rPr>
        <w:t xml:space="preserve"> </w:t>
      </w:r>
      <w:r>
        <w:t>from</w:t>
      </w:r>
      <w:r>
        <w:rPr>
          <w:spacing w:val="51"/>
        </w:rPr>
        <w:t xml:space="preserve"> </w:t>
      </w:r>
      <w:r>
        <w:t>the</w:t>
      </w:r>
      <w:r>
        <w:rPr>
          <w:spacing w:val="51"/>
        </w:rPr>
        <w:t xml:space="preserve"> </w:t>
      </w:r>
      <w:r>
        <w:rPr>
          <w:spacing w:val="-1"/>
        </w:rPr>
        <w:t>date</w:t>
      </w:r>
      <w:r>
        <w:rPr>
          <w:spacing w:val="52"/>
        </w:rPr>
        <w:t xml:space="preserve"> </w:t>
      </w:r>
      <w:r>
        <w:rPr>
          <w:spacing w:val="-1"/>
        </w:rPr>
        <w:t>on</w:t>
      </w:r>
      <w:r>
        <w:rPr>
          <w:spacing w:val="51"/>
        </w:rPr>
        <w:t xml:space="preserve"> </w:t>
      </w:r>
      <w:r>
        <w:rPr>
          <w:spacing w:val="-1"/>
        </w:rPr>
        <w:t>which</w:t>
      </w:r>
      <w:r>
        <w:rPr>
          <w:spacing w:val="51"/>
        </w:rPr>
        <w:t xml:space="preserve"> </w:t>
      </w:r>
      <w:r>
        <w:t>the</w:t>
      </w:r>
      <w:r>
        <w:rPr>
          <w:spacing w:val="51"/>
        </w:rPr>
        <w:t xml:space="preserve"> </w:t>
      </w:r>
      <w:r>
        <w:rPr>
          <w:spacing w:val="-1"/>
        </w:rPr>
        <w:t>advertisement</w:t>
      </w:r>
      <w:r>
        <w:rPr>
          <w:spacing w:val="53"/>
        </w:rPr>
        <w:t xml:space="preserve"> </w:t>
      </w:r>
      <w:r>
        <w:rPr>
          <w:spacing w:val="-1"/>
        </w:rPr>
        <w:t>is</w:t>
      </w:r>
      <w:r>
        <w:rPr>
          <w:spacing w:val="51"/>
        </w:rPr>
        <w:t xml:space="preserve"> </w:t>
      </w:r>
      <w:r>
        <w:rPr>
          <w:spacing w:val="-1"/>
        </w:rPr>
        <w:t>placed</w:t>
      </w:r>
      <w:r>
        <w:rPr>
          <w:spacing w:val="51"/>
        </w:rPr>
        <w:t xml:space="preserve"> </w:t>
      </w:r>
      <w:r>
        <w:rPr>
          <w:spacing w:val="-1"/>
        </w:rPr>
        <w:t>in</w:t>
      </w:r>
      <w:r>
        <w:rPr>
          <w:spacing w:val="51"/>
        </w:rPr>
        <w:t xml:space="preserve"> </w:t>
      </w:r>
      <w:r>
        <w:t>a</w:t>
      </w:r>
      <w:r>
        <w:rPr>
          <w:rFonts w:ascii="Times New Roman"/>
          <w:spacing w:val="30"/>
        </w:rPr>
        <w:t xml:space="preserve"> </w:t>
      </w:r>
      <w:r>
        <w:rPr>
          <w:spacing w:val="-1"/>
        </w:rPr>
        <w:t>newspaper</w:t>
      </w:r>
      <w:r>
        <w:rPr>
          <w:spacing w:val="44"/>
        </w:rPr>
        <w:t xml:space="preserve"> </w:t>
      </w:r>
      <w:r>
        <w:rPr>
          <w:spacing w:val="-1"/>
        </w:rPr>
        <w:t>in</w:t>
      </w:r>
      <w:r>
        <w:rPr>
          <w:spacing w:val="44"/>
        </w:rPr>
        <w:t xml:space="preserve"> </w:t>
      </w:r>
      <w:r>
        <w:t>terms</w:t>
      </w:r>
      <w:r>
        <w:rPr>
          <w:spacing w:val="45"/>
        </w:rPr>
        <w:t xml:space="preserve"> </w:t>
      </w:r>
      <w:r>
        <w:rPr>
          <w:spacing w:val="-1"/>
        </w:rPr>
        <w:t>of</w:t>
      </w:r>
      <w:r>
        <w:rPr>
          <w:spacing w:val="44"/>
        </w:rPr>
        <w:t xml:space="preserve"> </w:t>
      </w:r>
      <w:r>
        <w:rPr>
          <w:spacing w:val="-1"/>
        </w:rPr>
        <w:t>paragraph</w:t>
      </w:r>
      <w:r>
        <w:rPr>
          <w:spacing w:val="45"/>
        </w:rPr>
        <w:t xml:space="preserve"> </w:t>
      </w:r>
      <w:r>
        <w:rPr>
          <w:spacing w:val="-1"/>
        </w:rPr>
        <w:t>22(1).</w:t>
      </w:r>
      <w:r>
        <w:rPr>
          <w:spacing w:val="23"/>
        </w:rPr>
        <w:t xml:space="preserve"> </w:t>
      </w:r>
      <w:r>
        <w:rPr>
          <w:spacing w:val="-1"/>
        </w:rPr>
        <w:t>Bids</w:t>
      </w:r>
      <w:r>
        <w:rPr>
          <w:spacing w:val="44"/>
        </w:rPr>
        <w:t xml:space="preserve"> </w:t>
      </w:r>
      <w:r>
        <w:rPr>
          <w:spacing w:val="-1"/>
        </w:rPr>
        <w:t>must</w:t>
      </w:r>
      <w:r>
        <w:rPr>
          <w:spacing w:val="45"/>
        </w:rPr>
        <w:t xml:space="preserve"> </w:t>
      </w:r>
      <w:r>
        <w:rPr>
          <w:spacing w:val="-1"/>
        </w:rPr>
        <w:t>be</w:t>
      </w:r>
      <w:r>
        <w:rPr>
          <w:spacing w:val="44"/>
        </w:rPr>
        <w:t xml:space="preserve"> </w:t>
      </w:r>
      <w:r>
        <w:rPr>
          <w:spacing w:val="-1"/>
        </w:rPr>
        <w:t>restricted</w:t>
      </w:r>
      <w:r>
        <w:rPr>
          <w:spacing w:val="44"/>
        </w:rPr>
        <w:t xml:space="preserve"> </w:t>
      </w:r>
      <w:r>
        <w:t>to</w:t>
      </w:r>
      <w:r>
        <w:rPr>
          <w:rFonts w:ascii="Times New Roman"/>
          <w:spacing w:val="23"/>
          <w:w w:val="99"/>
        </w:rPr>
        <w:t xml:space="preserve"> </w:t>
      </w:r>
      <w:r>
        <w:rPr>
          <w:spacing w:val="-1"/>
        </w:rPr>
        <w:t>banks registered in</w:t>
      </w:r>
      <w:r>
        <w:rPr>
          <w:spacing w:val="-2"/>
        </w:rPr>
        <w:t xml:space="preserve"> </w:t>
      </w:r>
      <w:r>
        <w:t>terms</w:t>
      </w:r>
      <w:r>
        <w:rPr>
          <w:spacing w:val="-2"/>
        </w:rPr>
        <w:t xml:space="preserve"> </w:t>
      </w:r>
      <w:r>
        <w:rPr>
          <w:spacing w:val="-1"/>
        </w:rPr>
        <w:t xml:space="preserve">of </w:t>
      </w:r>
      <w:r>
        <w:t>the</w:t>
      </w:r>
      <w:r>
        <w:rPr>
          <w:spacing w:val="-2"/>
        </w:rPr>
        <w:t xml:space="preserve"> </w:t>
      </w:r>
      <w:r>
        <w:rPr>
          <w:spacing w:val="-1"/>
        </w:rPr>
        <w:t>Banks</w:t>
      </w:r>
      <w:r>
        <w:t xml:space="preserve"> </w:t>
      </w:r>
      <w:r>
        <w:rPr>
          <w:spacing w:val="-1"/>
        </w:rPr>
        <w:t>Act, 1990 (Act No. 94 of 1990).</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PROCUREMENT</w:t>
      </w:r>
      <w:r>
        <w:rPr>
          <w:spacing w:val="-4"/>
          <w:u w:val="thick" w:color="000000"/>
        </w:rPr>
        <w:t xml:space="preserve"> </w:t>
      </w:r>
      <w:r>
        <w:rPr>
          <w:u w:val="thick" w:color="000000"/>
        </w:rPr>
        <w:t>OF</w:t>
      </w:r>
      <w:r>
        <w:rPr>
          <w:spacing w:val="-3"/>
          <w:u w:val="thick" w:color="000000"/>
        </w:rPr>
        <w:t xml:space="preserve"> </w:t>
      </w:r>
      <w:r>
        <w:rPr>
          <w:u w:val="thick" w:color="000000"/>
        </w:rPr>
        <w:t>IT</w:t>
      </w:r>
      <w:r>
        <w:rPr>
          <w:spacing w:val="-3"/>
          <w:u w:val="thick" w:color="000000"/>
        </w:rPr>
        <w:t xml:space="preserve"> </w:t>
      </w:r>
      <w:r>
        <w:rPr>
          <w:spacing w:val="-1"/>
          <w:u w:val="thick" w:color="000000"/>
        </w:rPr>
        <w:t>RELATED</w:t>
      </w:r>
      <w:r>
        <w:rPr>
          <w:spacing w:val="-4"/>
          <w:u w:val="thick" w:color="000000"/>
        </w:rPr>
        <w:t xml:space="preserve"> </w:t>
      </w:r>
      <w:r>
        <w:rPr>
          <w:u w:val="thick" w:color="000000"/>
        </w:rPr>
        <w:t>GOODS</w:t>
      </w:r>
      <w:r>
        <w:rPr>
          <w:spacing w:val="-4"/>
          <w:u w:val="thick" w:color="000000"/>
        </w:rPr>
        <w:t xml:space="preserve"> </w:t>
      </w:r>
      <w:r>
        <w:rPr>
          <w:u w:val="thick" w:color="000000"/>
        </w:rPr>
        <w:t>OR</w:t>
      </w:r>
      <w:r>
        <w:rPr>
          <w:spacing w:val="-3"/>
          <w:u w:val="thick" w:color="000000"/>
        </w:rPr>
        <w:t xml:space="preserve"> </w:t>
      </w:r>
      <w:r>
        <w:rPr>
          <w:spacing w:val="-1"/>
          <w:u w:val="thick" w:color="000000"/>
        </w:rPr>
        <w:t>SERVICES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21"/>
        </w:rPr>
        <w:t xml:space="preserve"> </w:t>
      </w:r>
      <w:r>
        <w:rPr>
          <w:spacing w:val="-1"/>
        </w:rPr>
        <w:t>accounting</w:t>
      </w:r>
      <w:r>
        <w:rPr>
          <w:spacing w:val="23"/>
        </w:rPr>
        <w:t xml:space="preserve"> </w:t>
      </w:r>
      <w:r>
        <w:rPr>
          <w:spacing w:val="-1"/>
        </w:rPr>
        <w:t>officer</w:t>
      </w:r>
      <w:r>
        <w:rPr>
          <w:spacing w:val="22"/>
        </w:rPr>
        <w:t xml:space="preserve"> </w:t>
      </w:r>
      <w:r>
        <w:rPr>
          <w:b/>
          <w:i/>
          <w:spacing w:val="-1"/>
        </w:rPr>
        <w:t>may</w:t>
      </w:r>
      <w:r>
        <w:rPr>
          <w:b/>
          <w:i/>
          <w:spacing w:val="22"/>
        </w:rPr>
        <w:t xml:space="preserve"> </w:t>
      </w:r>
      <w:r>
        <w:rPr>
          <w:spacing w:val="-1"/>
        </w:rPr>
        <w:t>request</w:t>
      </w:r>
      <w:r>
        <w:rPr>
          <w:spacing w:val="22"/>
        </w:rPr>
        <w:t xml:space="preserve"> </w:t>
      </w:r>
      <w:r>
        <w:t>the</w:t>
      </w:r>
      <w:r>
        <w:rPr>
          <w:spacing w:val="21"/>
        </w:rPr>
        <w:t xml:space="preserve"> </w:t>
      </w:r>
      <w:r>
        <w:rPr>
          <w:spacing w:val="-1"/>
        </w:rPr>
        <w:t>State</w:t>
      </w:r>
      <w:r>
        <w:rPr>
          <w:spacing w:val="22"/>
        </w:rPr>
        <w:t xml:space="preserve"> </w:t>
      </w:r>
      <w:r>
        <w:rPr>
          <w:spacing w:val="-2"/>
        </w:rPr>
        <w:t>Information</w:t>
      </w:r>
      <w:r>
        <w:rPr>
          <w:spacing w:val="22"/>
        </w:rPr>
        <w:t xml:space="preserve"> </w:t>
      </w:r>
      <w:r>
        <w:rPr>
          <w:spacing w:val="-1"/>
        </w:rPr>
        <w:t>Technology</w:t>
      </w:r>
      <w:r>
        <w:rPr>
          <w:rFonts w:ascii="Times New Roman"/>
          <w:spacing w:val="30"/>
        </w:rPr>
        <w:t xml:space="preserve"> </w:t>
      </w:r>
      <w:r>
        <w:rPr>
          <w:spacing w:val="-1"/>
        </w:rPr>
        <w:t>Agency</w:t>
      </w:r>
      <w:r>
        <w:rPr>
          <w:spacing w:val="54"/>
        </w:rPr>
        <w:t xml:space="preserve"> </w:t>
      </w:r>
      <w:r>
        <w:rPr>
          <w:spacing w:val="-1"/>
        </w:rPr>
        <w:t>(SITA)</w:t>
      </w:r>
      <w:r>
        <w:rPr>
          <w:spacing w:val="54"/>
        </w:rPr>
        <w:t xml:space="preserve"> </w:t>
      </w:r>
      <w:r>
        <w:t>to</w:t>
      </w:r>
      <w:r>
        <w:rPr>
          <w:spacing w:val="54"/>
        </w:rPr>
        <w:t xml:space="preserve"> </w:t>
      </w:r>
      <w:r>
        <w:rPr>
          <w:spacing w:val="-1"/>
        </w:rPr>
        <w:t>assist</w:t>
      </w:r>
      <w:r>
        <w:rPr>
          <w:spacing w:val="54"/>
        </w:rPr>
        <w:t xml:space="preserve"> </w:t>
      </w:r>
      <w:r>
        <w:rPr>
          <w:spacing w:val="-1"/>
        </w:rPr>
        <w:t>with</w:t>
      </w:r>
      <w:r>
        <w:rPr>
          <w:spacing w:val="54"/>
        </w:rPr>
        <w:t xml:space="preserve"> </w:t>
      </w:r>
      <w:r>
        <w:t>the</w:t>
      </w:r>
      <w:r>
        <w:rPr>
          <w:spacing w:val="54"/>
        </w:rPr>
        <w:t xml:space="preserve"> </w:t>
      </w:r>
      <w:r>
        <w:rPr>
          <w:spacing w:val="-1"/>
        </w:rPr>
        <w:t>acquisition</w:t>
      </w:r>
      <w:r>
        <w:rPr>
          <w:spacing w:val="55"/>
        </w:rPr>
        <w:t xml:space="preserve"> </w:t>
      </w:r>
      <w:r>
        <w:rPr>
          <w:spacing w:val="-1"/>
        </w:rPr>
        <w:t>of</w:t>
      </w:r>
      <w:r>
        <w:rPr>
          <w:spacing w:val="54"/>
        </w:rPr>
        <w:t xml:space="preserve"> </w:t>
      </w:r>
      <w:r>
        <w:rPr>
          <w:spacing w:val="-1"/>
        </w:rPr>
        <w:t>IT</w:t>
      </w:r>
      <w:r>
        <w:rPr>
          <w:spacing w:val="54"/>
        </w:rPr>
        <w:t xml:space="preserve"> </w:t>
      </w:r>
      <w:r>
        <w:rPr>
          <w:spacing w:val="-1"/>
        </w:rPr>
        <w:t>related</w:t>
      </w:r>
      <w:r>
        <w:rPr>
          <w:spacing w:val="54"/>
        </w:rPr>
        <w:t xml:space="preserve"> </w:t>
      </w:r>
      <w:r>
        <w:rPr>
          <w:spacing w:val="-1"/>
        </w:rPr>
        <w:t>goods</w:t>
      </w:r>
      <w:r>
        <w:rPr>
          <w:spacing w:val="54"/>
        </w:rPr>
        <w:t xml:space="preserve"> </w:t>
      </w:r>
      <w:r>
        <w:rPr>
          <w:spacing w:val="-1"/>
        </w:rPr>
        <w:t>or</w:t>
      </w:r>
      <w:r>
        <w:rPr>
          <w:rFonts w:ascii="Times New Roman"/>
          <w:spacing w:val="22"/>
        </w:rPr>
        <w:t xml:space="preserve"> </w:t>
      </w:r>
      <w:r>
        <w:rPr>
          <w:spacing w:val="-1"/>
        </w:rPr>
        <w:t>services through</w:t>
      </w:r>
      <w:r>
        <w:rPr>
          <w:spacing w:val="-2"/>
        </w:rPr>
        <w:t xml:space="preserve"> </w:t>
      </w:r>
      <w:r>
        <w:t xml:space="preserve">a </w:t>
      </w:r>
      <w:r>
        <w:rPr>
          <w:spacing w:val="-1"/>
        </w:rPr>
        <w:t>competitive</w:t>
      </w:r>
      <w:r>
        <w:rPr>
          <w:spacing w:val="-2"/>
        </w:rPr>
        <w:t xml:space="preserve"> </w:t>
      </w:r>
      <w:r>
        <w:rPr>
          <w:spacing w:val="-1"/>
        </w:rPr>
        <w:t>bidding</w:t>
      </w:r>
      <w:r>
        <w:t xml:space="preserve"> </w:t>
      </w:r>
      <w:r>
        <w:rPr>
          <w:spacing w:val="-1"/>
        </w:rPr>
        <w:t>process.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Both</w:t>
      </w:r>
      <w:r>
        <w:rPr>
          <w:spacing w:val="11"/>
        </w:rPr>
        <w:t xml:space="preserve"> </w:t>
      </w:r>
      <w:r>
        <w:rPr>
          <w:spacing w:val="-1"/>
        </w:rPr>
        <w:t>parties</w:t>
      </w:r>
      <w:r>
        <w:rPr>
          <w:spacing w:val="11"/>
        </w:rPr>
        <w:t xml:space="preserve"> </w:t>
      </w:r>
      <w:r>
        <w:rPr>
          <w:b/>
          <w:i/>
          <w:spacing w:val="-1"/>
        </w:rPr>
        <w:t>must</w:t>
      </w:r>
      <w:r>
        <w:rPr>
          <w:b/>
          <w:i/>
          <w:spacing w:val="13"/>
        </w:rPr>
        <w:t xml:space="preserve"> </w:t>
      </w:r>
      <w:r>
        <w:rPr>
          <w:spacing w:val="-1"/>
        </w:rPr>
        <w:t>enter</w:t>
      </w:r>
      <w:r>
        <w:rPr>
          <w:spacing w:val="11"/>
        </w:rPr>
        <w:t xml:space="preserve"> </w:t>
      </w:r>
      <w:r>
        <w:rPr>
          <w:spacing w:val="-1"/>
        </w:rPr>
        <w:t>into</w:t>
      </w:r>
      <w:r>
        <w:rPr>
          <w:spacing w:val="11"/>
        </w:rPr>
        <w:t xml:space="preserve"> </w:t>
      </w:r>
      <w:r>
        <w:t>a</w:t>
      </w:r>
      <w:r>
        <w:rPr>
          <w:spacing w:val="12"/>
        </w:rPr>
        <w:t xml:space="preserve"> </w:t>
      </w:r>
      <w:r>
        <w:rPr>
          <w:spacing w:val="-1"/>
        </w:rPr>
        <w:t>written</w:t>
      </w:r>
      <w:r>
        <w:rPr>
          <w:spacing w:val="11"/>
        </w:rPr>
        <w:t xml:space="preserve"> </w:t>
      </w:r>
      <w:r>
        <w:rPr>
          <w:spacing w:val="-1"/>
        </w:rPr>
        <w:t>agreement</w:t>
      </w:r>
      <w:r>
        <w:rPr>
          <w:spacing w:val="11"/>
        </w:rPr>
        <w:t xml:space="preserve"> </w:t>
      </w:r>
      <w:r>
        <w:t>to</w:t>
      </w:r>
      <w:r>
        <w:rPr>
          <w:spacing w:val="12"/>
        </w:rPr>
        <w:t xml:space="preserve"> </w:t>
      </w:r>
      <w:r>
        <w:rPr>
          <w:spacing w:val="-1"/>
        </w:rPr>
        <w:t>regulate</w:t>
      </w:r>
      <w:r>
        <w:rPr>
          <w:spacing w:val="11"/>
        </w:rPr>
        <w:t xml:space="preserve"> </w:t>
      </w:r>
      <w:r>
        <w:t>the</w:t>
      </w:r>
      <w:r>
        <w:rPr>
          <w:rFonts w:ascii="Times New Roman"/>
          <w:spacing w:val="21"/>
        </w:rPr>
        <w:t xml:space="preserve"> </w:t>
      </w:r>
      <w:r>
        <w:rPr>
          <w:spacing w:val="-1"/>
        </w:rPr>
        <w:t>services</w:t>
      </w:r>
      <w:r>
        <w:rPr>
          <w:spacing w:val="-2"/>
        </w:rPr>
        <w:t xml:space="preserve"> </w:t>
      </w:r>
      <w:r>
        <w:rPr>
          <w:spacing w:val="-1"/>
        </w:rPr>
        <w:t>rendered</w:t>
      </w:r>
      <w:r>
        <w:rPr>
          <w:spacing w:val="-2"/>
        </w:rPr>
        <w:t xml:space="preserve"> </w:t>
      </w:r>
      <w:r>
        <w:rPr>
          <w:spacing w:val="-1"/>
        </w:rPr>
        <w:t xml:space="preserve">by, and </w:t>
      </w:r>
      <w:r>
        <w:t>the</w:t>
      </w:r>
      <w:r>
        <w:rPr>
          <w:spacing w:val="-1"/>
        </w:rPr>
        <w:t xml:space="preserve"> payments</w:t>
      </w:r>
      <w:r>
        <w:rPr>
          <w:spacing w:val="-2"/>
        </w:rPr>
        <w:t xml:space="preserve"> </w:t>
      </w:r>
      <w:r>
        <w:t>to</w:t>
      </w:r>
      <w:r>
        <w:rPr>
          <w:spacing w:val="-2"/>
        </w:rPr>
        <w:t xml:space="preserve"> </w:t>
      </w:r>
      <w:r>
        <w:rPr>
          <w:spacing w:val="-1"/>
        </w:rPr>
        <w:t>be</w:t>
      </w:r>
      <w:r>
        <w:rPr>
          <w:spacing w:val="-2"/>
        </w:rPr>
        <w:t xml:space="preserve"> </w:t>
      </w:r>
      <w:r>
        <w:rPr>
          <w:spacing w:val="-1"/>
        </w:rPr>
        <w:t>made</w:t>
      </w:r>
      <w:r>
        <w:rPr>
          <w:spacing w:val="-2"/>
        </w:rPr>
        <w:t xml:space="preserve"> </w:t>
      </w:r>
      <w:r>
        <w:t>to,</w:t>
      </w:r>
      <w:r>
        <w:rPr>
          <w:spacing w:val="-3"/>
        </w:rPr>
        <w:t xml:space="preserve"> </w:t>
      </w:r>
      <w:r>
        <w:rPr>
          <w:spacing w:val="-1"/>
        </w:rPr>
        <w:t>SITA.</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6"/>
        <w:jc w:val="both"/>
      </w:pPr>
      <w:r>
        <w:t>The</w:t>
      </w:r>
      <w:r>
        <w:rPr>
          <w:spacing w:val="29"/>
        </w:rPr>
        <w:t xml:space="preserve"> </w:t>
      </w:r>
      <w:r>
        <w:rPr>
          <w:spacing w:val="-1"/>
        </w:rPr>
        <w:t>accounting</w:t>
      </w:r>
      <w:r>
        <w:rPr>
          <w:spacing w:val="29"/>
        </w:rPr>
        <w:t xml:space="preserve"> </w:t>
      </w:r>
      <w:r>
        <w:rPr>
          <w:spacing w:val="-1"/>
        </w:rPr>
        <w:t>officer</w:t>
      </w:r>
      <w:r>
        <w:rPr>
          <w:spacing w:val="29"/>
        </w:rPr>
        <w:t xml:space="preserve"> </w:t>
      </w:r>
      <w:r>
        <w:t>must</w:t>
      </w:r>
      <w:r>
        <w:rPr>
          <w:spacing w:val="29"/>
        </w:rPr>
        <w:t xml:space="preserve"> </w:t>
      </w:r>
      <w:r>
        <w:rPr>
          <w:spacing w:val="-1"/>
        </w:rPr>
        <w:t>notify</w:t>
      </w:r>
      <w:r>
        <w:rPr>
          <w:spacing w:val="29"/>
        </w:rPr>
        <w:t xml:space="preserve"> </w:t>
      </w:r>
      <w:r>
        <w:rPr>
          <w:spacing w:val="-1"/>
        </w:rPr>
        <w:t>SITA</w:t>
      </w:r>
      <w:r>
        <w:rPr>
          <w:spacing w:val="29"/>
        </w:rPr>
        <w:t xml:space="preserve"> </w:t>
      </w:r>
      <w:r>
        <w:t>together</w:t>
      </w:r>
      <w:r>
        <w:rPr>
          <w:spacing w:val="28"/>
        </w:rPr>
        <w:t xml:space="preserve"> </w:t>
      </w:r>
      <w:r>
        <w:rPr>
          <w:spacing w:val="-1"/>
        </w:rPr>
        <w:t>with</w:t>
      </w:r>
      <w:r>
        <w:rPr>
          <w:spacing w:val="29"/>
        </w:rPr>
        <w:t xml:space="preserve"> </w:t>
      </w:r>
      <w:r>
        <w:t>a</w:t>
      </w:r>
      <w:r>
        <w:rPr>
          <w:spacing w:val="29"/>
        </w:rPr>
        <w:t xml:space="preserve"> </w:t>
      </w:r>
      <w:r>
        <w:rPr>
          <w:spacing w:val="-1"/>
        </w:rPr>
        <w:t>motivation</w:t>
      </w:r>
      <w:r>
        <w:rPr>
          <w:spacing w:val="29"/>
        </w:rPr>
        <w:t xml:space="preserve"> </w:t>
      </w:r>
      <w:r>
        <w:rPr>
          <w:spacing w:val="-1"/>
        </w:rPr>
        <w:t>of</w:t>
      </w:r>
      <w:r>
        <w:rPr>
          <w:rFonts w:ascii="Times New Roman"/>
          <w:spacing w:val="29"/>
          <w:w w:val="99"/>
        </w:rPr>
        <w:t xml:space="preserve"> </w:t>
      </w:r>
      <w:r>
        <w:t>the</w:t>
      </w:r>
      <w:r>
        <w:rPr>
          <w:spacing w:val="-3"/>
        </w:rPr>
        <w:t xml:space="preserve"> </w:t>
      </w:r>
      <w:r>
        <w:t>IT</w:t>
      </w:r>
      <w:r>
        <w:rPr>
          <w:spacing w:val="-1"/>
        </w:rPr>
        <w:t xml:space="preserve"> needs if:</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the</w:t>
      </w:r>
      <w:r>
        <w:rPr>
          <w:spacing w:val="11"/>
        </w:rPr>
        <w:t xml:space="preserve"> </w:t>
      </w:r>
      <w:r>
        <w:t>transaction</w:t>
      </w:r>
      <w:r>
        <w:rPr>
          <w:spacing w:val="11"/>
        </w:rPr>
        <w:t xml:space="preserve"> </w:t>
      </w:r>
      <w:r>
        <w:rPr>
          <w:spacing w:val="-1"/>
        </w:rPr>
        <w:t>value</w:t>
      </w:r>
      <w:r>
        <w:rPr>
          <w:spacing w:val="12"/>
        </w:rPr>
        <w:t xml:space="preserve"> </w:t>
      </w:r>
      <w:r>
        <w:rPr>
          <w:spacing w:val="-1"/>
        </w:rPr>
        <w:t>of</w:t>
      </w:r>
      <w:r>
        <w:rPr>
          <w:spacing w:val="12"/>
        </w:rPr>
        <w:t xml:space="preserve"> </w:t>
      </w:r>
      <w:r>
        <w:t>IT</w:t>
      </w:r>
      <w:r>
        <w:rPr>
          <w:spacing w:val="12"/>
        </w:rPr>
        <w:t xml:space="preserve"> </w:t>
      </w:r>
      <w:r>
        <w:rPr>
          <w:spacing w:val="-1"/>
        </w:rPr>
        <w:t>related</w:t>
      </w:r>
      <w:r>
        <w:rPr>
          <w:spacing w:val="12"/>
        </w:rPr>
        <w:t xml:space="preserve"> </w:t>
      </w:r>
      <w:r>
        <w:rPr>
          <w:spacing w:val="-1"/>
        </w:rPr>
        <w:t>goods</w:t>
      </w:r>
      <w:r>
        <w:rPr>
          <w:spacing w:val="12"/>
        </w:rPr>
        <w:t xml:space="preserve"> </w:t>
      </w:r>
      <w:r>
        <w:t>or</w:t>
      </w:r>
      <w:r>
        <w:rPr>
          <w:spacing w:val="12"/>
        </w:rPr>
        <w:t xml:space="preserve"> </w:t>
      </w:r>
      <w:r>
        <w:t>services</w:t>
      </w:r>
      <w:r>
        <w:rPr>
          <w:spacing w:val="12"/>
        </w:rPr>
        <w:t xml:space="preserve"> </w:t>
      </w:r>
      <w:r>
        <w:rPr>
          <w:spacing w:val="-1"/>
        </w:rPr>
        <w:t>required</w:t>
      </w:r>
      <w:r>
        <w:rPr>
          <w:spacing w:val="12"/>
        </w:rPr>
        <w:t xml:space="preserve"> </w:t>
      </w:r>
      <w:r>
        <w:rPr>
          <w:spacing w:val="-1"/>
        </w:rPr>
        <w:t>in</w:t>
      </w:r>
      <w:r>
        <w:rPr>
          <w:rFonts w:ascii="Times New Roman"/>
          <w:spacing w:val="22"/>
        </w:rPr>
        <w:t xml:space="preserve"> </w:t>
      </w:r>
      <w:r>
        <w:rPr>
          <w:spacing w:val="-1"/>
        </w:rPr>
        <w:t>any financial year will</w:t>
      </w:r>
      <w:r>
        <w:t xml:space="preserve"> </w:t>
      </w:r>
      <w:r>
        <w:rPr>
          <w:spacing w:val="-1"/>
        </w:rPr>
        <w:t>exceed R50-million (VAT</w:t>
      </w:r>
      <w:r>
        <w:rPr>
          <w:spacing w:val="-2"/>
        </w:rPr>
        <w:t xml:space="preserve"> </w:t>
      </w:r>
      <w:r>
        <w:rPr>
          <w:spacing w:val="-1"/>
        </w:rPr>
        <w:t>included);</w:t>
      </w:r>
      <w:r>
        <w:rPr>
          <w:spacing w:val="65"/>
        </w:rPr>
        <w:t xml:space="preserve"> </w:t>
      </w:r>
      <w:r>
        <w:rPr>
          <w:spacing w:val="-1"/>
        </w:rPr>
        <w:t>or</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61"/>
        </w:tabs>
        <w:ind w:right="120" w:hanging="720"/>
      </w:pPr>
      <w:proofErr w:type="gramStart"/>
      <w:r>
        <w:rPr>
          <w:spacing w:val="-1"/>
        </w:rPr>
        <w:t>the</w:t>
      </w:r>
      <w:proofErr w:type="gramEnd"/>
      <w:r>
        <w:rPr>
          <w:spacing w:val="33"/>
        </w:rPr>
        <w:t xml:space="preserve"> </w:t>
      </w:r>
      <w:r>
        <w:rPr>
          <w:spacing w:val="-1"/>
        </w:rPr>
        <w:t>transaction</w:t>
      </w:r>
      <w:r>
        <w:rPr>
          <w:spacing w:val="33"/>
        </w:rPr>
        <w:t xml:space="preserve"> </w:t>
      </w:r>
      <w:r>
        <w:rPr>
          <w:spacing w:val="-1"/>
        </w:rPr>
        <w:t>value</w:t>
      </w:r>
      <w:r>
        <w:rPr>
          <w:spacing w:val="34"/>
        </w:rPr>
        <w:t xml:space="preserve"> </w:t>
      </w:r>
      <w:r>
        <w:rPr>
          <w:spacing w:val="-1"/>
        </w:rPr>
        <w:t>of</w:t>
      </w:r>
      <w:r>
        <w:rPr>
          <w:spacing w:val="34"/>
        </w:rPr>
        <w:t xml:space="preserve"> </w:t>
      </w:r>
      <w:r>
        <w:t>a</w:t>
      </w:r>
      <w:r>
        <w:rPr>
          <w:spacing w:val="35"/>
        </w:rPr>
        <w:t xml:space="preserve"> </w:t>
      </w:r>
      <w:r>
        <w:rPr>
          <w:spacing w:val="-1"/>
        </w:rPr>
        <w:t>contract</w:t>
      </w:r>
      <w:r>
        <w:rPr>
          <w:spacing w:val="34"/>
        </w:rPr>
        <w:t xml:space="preserve"> </w:t>
      </w:r>
      <w:r>
        <w:t>to</w:t>
      </w:r>
      <w:r>
        <w:rPr>
          <w:spacing w:val="34"/>
        </w:rPr>
        <w:t xml:space="preserve"> </w:t>
      </w:r>
      <w:r>
        <w:rPr>
          <w:spacing w:val="-1"/>
        </w:rPr>
        <w:t>be</w:t>
      </w:r>
      <w:r>
        <w:rPr>
          <w:spacing w:val="34"/>
        </w:rPr>
        <w:t xml:space="preserve"> </w:t>
      </w:r>
      <w:r>
        <w:rPr>
          <w:spacing w:val="-1"/>
        </w:rPr>
        <w:t>procured</w:t>
      </w:r>
      <w:r>
        <w:rPr>
          <w:spacing w:val="34"/>
        </w:rPr>
        <w:t xml:space="preserve"> </w:t>
      </w:r>
      <w:r>
        <w:rPr>
          <w:spacing w:val="-1"/>
        </w:rPr>
        <w:t>whether</w:t>
      </w:r>
      <w:r>
        <w:rPr>
          <w:spacing w:val="35"/>
        </w:rPr>
        <w:t xml:space="preserve"> </w:t>
      </w:r>
      <w:r>
        <w:t>for</w:t>
      </w:r>
      <w:r>
        <w:rPr>
          <w:rFonts w:ascii="Times New Roman"/>
          <w:spacing w:val="29"/>
          <w:w w:val="99"/>
        </w:rPr>
        <w:t xml:space="preserve"> </w:t>
      </w:r>
      <w:r>
        <w:rPr>
          <w:spacing w:val="-1"/>
        </w:rPr>
        <w:t>one or more years exceeds R50-million</w:t>
      </w:r>
      <w:r>
        <w:rPr>
          <w:spacing w:val="-2"/>
        </w:rPr>
        <w:t xml:space="preserve"> </w:t>
      </w:r>
      <w:r>
        <w:rPr>
          <w:spacing w:val="-1"/>
        </w:rPr>
        <w:t>(VAT included).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If</w:t>
      </w:r>
      <w:r>
        <w:rPr>
          <w:spacing w:val="38"/>
        </w:rPr>
        <w:t xml:space="preserve"> </w:t>
      </w:r>
      <w:r>
        <w:rPr>
          <w:spacing w:val="-1"/>
        </w:rPr>
        <w:t>SITA</w:t>
      </w:r>
      <w:r>
        <w:rPr>
          <w:spacing w:val="39"/>
        </w:rPr>
        <w:t xml:space="preserve"> </w:t>
      </w:r>
      <w:r>
        <w:rPr>
          <w:spacing w:val="-1"/>
        </w:rPr>
        <w:t>comments</w:t>
      </w:r>
      <w:r>
        <w:rPr>
          <w:spacing w:val="38"/>
        </w:rPr>
        <w:t xml:space="preserve"> </w:t>
      </w:r>
      <w:r>
        <w:rPr>
          <w:spacing w:val="-1"/>
        </w:rPr>
        <w:t>on</w:t>
      </w:r>
      <w:r>
        <w:rPr>
          <w:spacing w:val="39"/>
        </w:rPr>
        <w:t xml:space="preserve"> </w:t>
      </w:r>
      <w:r>
        <w:t>the</w:t>
      </w:r>
      <w:r>
        <w:rPr>
          <w:spacing w:val="38"/>
        </w:rPr>
        <w:t xml:space="preserve"> </w:t>
      </w:r>
      <w:r>
        <w:rPr>
          <w:spacing w:val="-1"/>
        </w:rPr>
        <w:t>submission</w:t>
      </w:r>
      <w:r>
        <w:rPr>
          <w:spacing w:val="39"/>
        </w:rPr>
        <w:t xml:space="preserve"> </w:t>
      </w:r>
      <w:r>
        <w:rPr>
          <w:spacing w:val="-1"/>
        </w:rPr>
        <w:t>and</w:t>
      </w:r>
      <w:r>
        <w:rPr>
          <w:spacing w:val="40"/>
        </w:rPr>
        <w:t xml:space="preserve"> </w:t>
      </w:r>
      <w:r>
        <w:rPr>
          <w:spacing w:val="-1"/>
        </w:rPr>
        <w:t>the</w:t>
      </w:r>
      <w:r>
        <w:rPr>
          <w:spacing w:val="38"/>
        </w:rPr>
        <w:t xml:space="preserve"> </w:t>
      </w:r>
      <w:r>
        <w:rPr>
          <w:spacing w:val="-1"/>
        </w:rPr>
        <w:t>municipality</w:t>
      </w:r>
      <w:r>
        <w:rPr>
          <w:spacing w:val="40"/>
        </w:rPr>
        <w:t xml:space="preserve"> </w:t>
      </w:r>
      <w:r>
        <w:rPr>
          <w:spacing w:val="-1"/>
        </w:rPr>
        <w:t>disagrees</w:t>
      </w:r>
      <w:r>
        <w:rPr>
          <w:rFonts w:ascii="Times New Roman"/>
          <w:spacing w:val="27"/>
        </w:rPr>
        <w:t xml:space="preserve"> </w:t>
      </w:r>
      <w:r>
        <w:rPr>
          <w:spacing w:val="-1"/>
        </w:rPr>
        <w:t>with</w:t>
      </w:r>
      <w:r>
        <w:rPr>
          <w:spacing w:val="34"/>
        </w:rPr>
        <w:t xml:space="preserve"> </w:t>
      </w:r>
      <w:r>
        <w:t>such</w:t>
      </w:r>
      <w:r>
        <w:rPr>
          <w:spacing w:val="35"/>
        </w:rPr>
        <w:t xml:space="preserve"> </w:t>
      </w:r>
      <w:r>
        <w:t>comments,</w:t>
      </w:r>
      <w:r>
        <w:rPr>
          <w:spacing w:val="35"/>
        </w:rPr>
        <w:t xml:space="preserve"> </w:t>
      </w:r>
      <w:r>
        <w:rPr>
          <w:spacing w:val="-1"/>
        </w:rPr>
        <w:t>the</w:t>
      </w:r>
      <w:r>
        <w:rPr>
          <w:spacing w:val="35"/>
        </w:rPr>
        <w:t xml:space="preserve"> </w:t>
      </w:r>
      <w:r>
        <w:rPr>
          <w:spacing w:val="-1"/>
        </w:rPr>
        <w:t>comments</w:t>
      </w:r>
      <w:r>
        <w:rPr>
          <w:spacing w:val="34"/>
        </w:rPr>
        <w:t xml:space="preserve"> </w:t>
      </w:r>
      <w:r>
        <w:rPr>
          <w:spacing w:val="-1"/>
        </w:rPr>
        <w:t>and</w:t>
      </w:r>
      <w:r>
        <w:rPr>
          <w:spacing w:val="35"/>
        </w:rPr>
        <w:t xml:space="preserve"> </w:t>
      </w:r>
      <w:r>
        <w:t>the</w:t>
      </w:r>
      <w:r>
        <w:rPr>
          <w:spacing w:val="35"/>
        </w:rPr>
        <w:t xml:space="preserve"> </w:t>
      </w:r>
      <w:r>
        <w:rPr>
          <w:spacing w:val="-1"/>
        </w:rPr>
        <w:t>reasons</w:t>
      </w:r>
      <w:r>
        <w:rPr>
          <w:spacing w:val="36"/>
        </w:rPr>
        <w:t xml:space="preserve"> </w:t>
      </w:r>
      <w:r>
        <w:t>for</w:t>
      </w:r>
      <w:r>
        <w:rPr>
          <w:spacing w:val="33"/>
        </w:rPr>
        <w:t xml:space="preserve"> </w:t>
      </w:r>
      <w:r>
        <w:rPr>
          <w:spacing w:val="-1"/>
        </w:rPr>
        <w:t>rejecting</w:t>
      </w:r>
      <w:r>
        <w:rPr>
          <w:spacing w:val="34"/>
        </w:rPr>
        <w:t xml:space="preserve"> </w:t>
      </w:r>
      <w:r>
        <w:rPr>
          <w:spacing w:val="-1"/>
        </w:rPr>
        <w:t>or</w:t>
      </w:r>
      <w:r>
        <w:rPr>
          <w:rFonts w:ascii="Times New Roman"/>
          <w:spacing w:val="26"/>
        </w:rPr>
        <w:t xml:space="preserve"> </w:t>
      </w:r>
      <w:r>
        <w:rPr>
          <w:spacing w:val="-1"/>
        </w:rPr>
        <w:t>not</w:t>
      </w:r>
      <w:r>
        <w:rPr>
          <w:spacing w:val="48"/>
        </w:rPr>
        <w:t xml:space="preserve"> </w:t>
      </w:r>
      <w:r>
        <w:t>following</w:t>
      </w:r>
      <w:r>
        <w:rPr>
          <w:spacing w:val="48"/>
        </w:rPr>
        <w:t xml:space="preserve"> </w:t>
      </w:r>
      <w:r>
        <w:t>such</w:t>
      </w:r>
      <w:r>
        <w:rPr>
          <w:spacing w:val="48"/>
        </w:rPr>
        <w:t xml:space="preserve"> </w:t>
      </w:r>
      <w:r>
        <w:t>comments</w:t>
      </w:r>
      <w:r>
        <w:rPr>
          <w:spacing w:val="49"/>
        </w:rPr>
        <w:t xml:space="preserve"> </w:t>
      </w:r>
      <w:r>
        <w:t>must</w:t>
      </w:r>
      <w:r>
        <w:rPr>
          <w:spacing w:val="48"/>
        </w:rPr>
        <w:t xml:space="preserve"> </w:t>
      </w:r>
      <w:r>
        <w:rPr>
          <w:spacing w:val="-1"/>
        </w:rPr>
        <w:t>be</w:t>
      </w:r>
      <w:r>
        <w:rPr>
          <w:spacing w:val="50"/>
        </w:rPr>
        <w:t xml:space="preserve"> </w:t>
      </w:r>
      <w:r>
        <w:t>submitted</w:t>
      </w:r>
      <w:r>
        <w:rPr>
          <w:spacing w:val="49"/>
        </w:rPr>
        <w:t xml:space="preserve"> </w:t>
      </w:r>
      <w:r>
        <w:t>to</w:t>
      </w:r>
      <w:r>
        <w:rPr>
          <w:spacing w:val="48"/>
        </w:rPr>
        <w:t xml:space="preserve"> </w:t>
      </w:r>
      <w:r>
        <w:t>the</w:t>
      </w:r>
      <w:r>
        <w:rPr>
          <w:spacing w:val="49"/>
        </w:rPr>
        <w:t xml:space="preserve"> </w:t>
      </w:r>
      <w:r>
        <w:t>council,</w:t>
      </w:r>
      <w:r>
        <w:rPr>
          <w:spacing w:val="48"/>
        </w:rPr>
        <w:t xml:space="preserve"> </w:t>
      </w:r>
      <w:r>
        <w:t>the</w:t>
      </w:r>
      <w:r>
        <w:rPr>
          <w:rFonts w:ascii="Times New Roman"/>
          <w:spacing w:val="23"/>
        </w:rPr>
        <w:t xml:space="preserve"> </w:t>
      </w:r>
      <w:r>
        <w:rPr>
          <w:spacing w:val="-1"/>
        </w:rPr>
        <w:t>National</w:t>
      </w:r>
      <w:r>
        <w:rPr>
          <w:spacing w:val="4"/>
        </w:rPr>
        <w:t xml:space="preserve"> </w:t>
      </w:r>
      <w:r>
        <w:rPr>
          <w:spacing w:val="-1"/>
        </w:rPr>
        <w:t>Treasury,</w:t>
      </w:r>
      <w:r>
        <w:rPr>
          <w:spacing w:val="4"/>
        </w:rPr>
        <w:t xml:space="preserve"> </w:t>
      </w:r>
      <w:r>
        <w:rPr>
          <w:spacing w:val="-1"/>
        </w:rPr>
        <w:t>the</w:t>
      </w:r>
      <w:r>
        <w:rPr>
          <w:spacing w:val="4"/>
        </w:rPr>
        <w:t xml:space="preserve"> </w:t>
      </w:r>
      <w:r>
        <w:rPr>
          <w:spacing w:val="-1"/>
        </w:rPr>
        <w:t>relevant</w:t>
      </w:r>
      <w:r>
        <w:rPr>
          <w:spacing w:val="5"/>
        </w:rPr>
        <w:t xml:space="preserve"> </w:t>
      </w:r>
      <w:r>
        <w:rPr>
          <w:spacing w:val="-1"/>
        </w:rPr>
        <w:t>provincial</w:t>
      </w:r>
      <w:r>
        <w:rPr>
          <w:spacing w:val="4"/>
        </w:rPr>
        <w:t xml:space="preserve"> </w:t>
      </w:r>
      <w:r>
        <w:t>treasury</w:t>
      </w:r>
      <w:r>
        <w:rPr>
          <w:spacing w:val="4"/>
        </w:rPr>
        <w:t xml:space="preserve"> </w:t>
      </w:r>
      <w:r>
        <w:rPr>
          <w:spacing w:val="-1"/>
        </w:rPr>
        <w:t>and</w:t>
      </w:r>
      <w:r>
        <w:rPr>
          <w:spacing w:val="3"/>
        </w:rPr>
        <w:t xml:space="preserve"> </w:t>
      </w:r>
      <w:r>
        <w:t>the</w:t>
      </w:r>
      <w:r>
        <w:rPr>
          <w:spacing w:val="4"/>
        </w:rPr>
        <w:t xml:space="preserve"> </w:t>
      </w:r>
      <w:r>
        <w:t>Auditor</w:t>
      </w:r>
      <w:r>
        <w:rPr>
          <w:rFonts w:ascii="Times New Roman"/>
          <w:spacing w:val="23"/>
        </w:rPr>
        <w:t xml:space="preserve"> </w:t>
      </w:r>
      <w:r>
        <w:t>General.</w:t>
      </w:r>
    </w:p>
    <w:p w:rsidR="00402FB3" w:rsidRDefault="00402FB3">
      <w:pPr>
        <w:rPr>
          <w:rFonts w:ascii="Arial" w:eastAsia="Arial" w:hAnsi="Arial" w:cs="Arial"/>
          <w:sz w:val="24"/>
          <w:szCs w:val="24"/>
        </w:rPr>
      </w:pPr>
    </w:p>
    <w:p w:rsidR="00402FB3" w:rsidRDefault="00250C81">
      <w:pPr>
        <w:pStyle w:val="Heading1"/>
        <w:numPr>
          <w:ilvl w:val="0"/>
          <w:numId w:val="23"/>
        </w:numPr>
        <w:tabs>
          <w:tab w:val="left" w:pos="820"/>
        </w:tabs>
        <w:ind w:right="120"/>
        <w:jc w:val="left"/>
        <w:rPr>
          <w:b w:val="0"/>
          <w:bCs w:val="0"/>
          <w:u w:val="none"/>
        </w:rPr>
      </w:pPr>
      <w:r>
        <w:rPr>
          <w:spacing w:val="-1"/>
          <w:u w:val="thick" w:color="000000"/>
        </w:rPr>
        <w:t>PROCUREMENT</w:t>
      </w:r>
      <w:r>
        <w:rPr>
          <w:u w:val="thick" w:color="000000"/>
        </w:rPr>
        <w:t xml:space="preserve"> </w:t>
      </w:r>
      <w:proofErr w:type="gramStart"/>
      <w:r>
        <w:rPr>
          <w:spacing w:val="43"/>
          <w:u w:val="thick" w:color="000000"/>
        </w:rPr>
        <w:t>OF</w:t>
      </w:r>
      <w:r w:rsidR="00B6144B">
        <w:rPr>
          <w:u w:val="thick" w:color="000000"/>
        </w:rPr>
        <w:t xml:space="preserve"> </w:t>
      </w:r>
      <w:r w:rsidR="00B6144B">
        <w:rPr>
          <w:spacing w:val="43"/>
          <w:u w:val="thick" w:color="000000"/>
        </w:rPr>
        <w:t xml:space="preserve"> </w:t>
      </w:r>
      <w:r w:rsidR="00B6144B">
        <w:rPr>
          <w:spacing w:val="-1"/>
          <w:u w:val="thick" w:color="000000"/>
        </w:rPr>
        <w:t>GOODS</w:t>
      </w:r>
      <w:proofErr w:type="gramEnd"/>
      <w:r w:rsidR="00B6144B">
        <w:rPr>
          <w:u w:val="thick" w:color="000000"/>
        </w:rPr>
        <w:t xml:space="preserve"> </w:t>
      </w:r>
      <w:r w:rsidR="00B6144B">
        <w:rPr>
          <w:spacing w:val="41"/>
          <w:u w:val="thick" w:color="000000"/>
        </w:rPr>
        <w:t xml:space="preserve"> </w:t>
      </w:r>
      <w:r w:rsidR="00B6144B">
        <w:rPr>
          <w:spacing w:val="-1"/>
          <w:u w:val="thick" w:color="000000"/>
        </w:rPr>
        <w:t>AND</w:t>
      </w:r>
      <w:r w:rsidR="00B6144B">
        <w:rPr>
          <w:u w:val="thick" w:color="000000"/>
        </w:rPr>
        <w:t xml:space="preserve"> </w:t>
      </w:r>
      <w:r w:rsidR="00B6144B">
        <w:rPr>
          <w:spacing w:val="43"/>
          <w:u w:val="thick" w:color="000000"/>
        </w:rPr>
        <w:t xml:space="preserve"> </w:t>
      </w:r>
      <w:r w:rsidR="00B6144B">
        <w:rPr>
          <w:spacing w:val="-1"/>
          <w:u w:val="thick" w:color="000000"/>
        </w:rPr>
        <w:t>SERVICES</w:t>
      </w:r>
      <w:r w:rsidR="00B6144B">
        <w:rPr>
          <w:u w:val="thick" w:color="000000"/>
        </w:rPr>
        <w:t xml:space="preserve"> </w:t>
      </w:r>
      <w:r w:rsidR="00B6144B">
        <w:rPr>
          <w:spacing w:val="44"/>
          <w:u w:val="thick" w:color="000000"/>
        </w:rPr>
        <w:t xml:space="preserve"> </w:t>
      </w:r>
      <w:r w:rsidR="00B6144B">
        <w:rPr>
          <w:spacing w:val="-1"/>
          <w:u w:val="thick" w:color="000000"/>
        </w:rPr>
        <w:t>UNDER</w:t>
      </w:r>
      <w:r w:rsidR="00B6144B">
        <w:rPr>
          <w:u w:val="thick" w:color="000000"/>
        </w:rPr>
        <w:t xml:space="preserve"> </w:t>
      </w:r>
      <w:r w:rsidR="00B6144B">
        <w:rPr>
          <w:spacing w:val="44"/>
          <w:u w:val="thick" w:color="000000"/>
        </w:rPr>
        <w:t xml:space="preserve"> </w:t>
      </w:r>
      <w:r w:rsidR="00B6144B">
        <w:rPr>
          <w:spacing w:val="-1"/>
          <w:u w:val="thick" w:color="000000"/>
        </w:rPr>
        <w:t>CONTRACTS</w:t>
      </w:r>
      <w:r w:rsidR="00B6144B">
        <w:rPr>
          <w:rFonts w:ascii="Times New Roman"/>
          <w:spacing w:val="-1"/>
          <w:u w:val="none"/>
        </w:rPr>
        <w:t xml:space="preserve"> </w:t>
      </w:r>
      <w:r w:rsidR="00B6144B">
        <w:rPr>
          <w:spacing w:val="-1"/>
          <w:u w:val="none"/>
        </w:rPr>
        <w:t xml:space="preserve"> </w:t>
      </w:r>
      <w:r w:rsidR="00B6144B">
        <w:rPr>
          <w:spacing w:val="-1"/>
          <w:u w:val="thick" w:color="000000"/>
        </w:rPr>
        <w:t>SECURED</w:t>
      </w:r>
      <w:r w:rsidR="00B6144B">
        <w:rPr>
          <w:spacing w:val="-3"/>
          <w:u w:val="thick" w:color="000000"/>
        </w:rPr>
        <w:t xml:space="preserve"> </w:t>
      </w:r>
      <w:r w:rsidR="00B6144B">
        <w:rPr>
          <w:spacing w:val="-1"/>
          <w:u w:val="thick" w:color="000000"/>
        </w:rPr>
        <w:t>BY</w:t>
      </w:r>
      <w:r w:rsidR="00B6144B">
        <w:rPr>
          <w:spacing w:val="-3"/>
          <w:u w:val="thick" w:color="000000"/>
        </w:rPr>
        <w:t xml:space="preserve"> </w:t>
      </w:r>
      <w:r w:rsidR="00B6144B">
        <w:rPr>
          <w:spacing w:val="-1"/>
          <w:u w:val="thick" w:color="000000"/>
        </w:rPr>
        <w:t>OTHER</w:t>
      </w:r>
      <w:r w:rsidR="00B6144B">
        <w:rPr>
          <w:spacing w:val="-3"/>
          <w:u w:val="thick" w:color="000000"/>
        </w:rPr>
        <w:t xml:space="preserve"> </w:t>
      </w:r>
      <w:r w:rsidR="00B6144B">
        <w:rPr>
          <w:spacing w:val="-1"/>
          <w:u w:val="thick" w:color="000000"/>
        </w:rPr>
        <w:t>ORGANS</w:t>
      </w:r>
      <w:r w:rsidR="00B6144B">
        <w:rPr>
          <w:spacing w:val="-3"/>
          <w:u w:val="thick" w:color="000000"/>
        </w:rPr>
        <w:t xml:space="preserve"> </w:t>
      </w:r>
      <w:r w:rsidR="00B6144B">
        <w:rPr>
          <w:spacing w:val="-1"/>
          <w:u w:val="thick" w:color="000000"/>
        </w:rPr>
        <w:t>OF</w:t>
      </w:r>
      <w:r w:rsidR="00B6144B">
        <w:rPr>
          <w:spacing w:val="-3"/>
          <w:u w:val="thick" w:color="000000"/>
        </w:rPr>
        <w:t xml:space="preserve"> </w:t>
      </w:r>
      <w:r w:rsidR="00B6144B">
        <w:rPr>
          <w:spacing w:val="-1"/>
          <w:u w:val="thick" w:color="000000"/>
        </w:rPr>
        <w:t>STATE</w:t>
      </w:r>
    </w:p>
    <w:p w:rsidR="00402FB3" w:rsidRDefault="00402FB3">
      <w:pPr>
        <w:spacing w:before="10"/>
        <w:rPr>
          <w:rFonts w:ascii="Arial" w:eastAsia="Arial" w:hAnsi="Arial" w:cs="Arial"/>
          <w:b/>
          <w:bCs/>
          <w:sz w:val="17"/>
          <w:szCs w:val="17"/>
        </w:rPr>
      </w:pPr>
    </w:p>
    <w:p w:rsidR="00402FB3" w:rsidRDefault="00B6144B">
      <w:pPr>
        <w:pStyle w:val="BodyText"/>
        <w:tabs>
          <w:tab w:val="left" w:pos="819"/>
          <w:tab w:val="left" w:pos="1539"/>
        </w:tabs>
        <w:spacing w:before="69"/>
        <w:ind w:right="120" w:hanging="1440"/>
      </w:pPr>
      <w:r>
        <w:rPr>
          <w:w w:val="95"/>
        </w:rPr>
        <w:t>.</w:t>
      </w:r>
      <w:r>
        <w:rPr>
          <w:rFonts w:ascii="Times New Roman"/>
          <w:w w:val="95"/>
        </w:rPr>
        <w:tab/>
      </w:r>
      <w:r>
        <w:rPr>
          <w:spacing w:val="-1"/>
          <w:w w:val="95"/>
        </w:rPr>
        <w:t>1.</w:t>
      </w:r>
      <w:r>
        <w:rPr>
          <w:rFonts w:ascii="Times New Roman"/>
          <w:spacing w:val="-1"/>
          <w:w w:val="95"/>
        </w:rPr>
        <w:tab/>
      </w:r>
      <w:r>
        <w:t>The</w:t>
      </w:r>
      <w:r>
        <w:rPr>
          <w:spacing w:val="4"/>
        </w:rPr>
        <w:t xml:space="preserve"> </w:t>
      </w:r>
      <w:r>
        <w:rPr>
          <w:spacing w:val="-1"/>
        </w:rPr>
        <w:t>accounting</w:t>
      </w:r>
      <w:r>
        <w:rPr>
          <w:spacing w:val="5"/>
        </w:rPr>
        <w:t xml:space="preserve"> </w:t>
      </w:r>
      <w:r>
        <w:rPr>
          <w:spacing w:val="-1"/>
        </w:rPr>
        <w:t>officer</w:t>
      </w:r>
      <w:r>
        <w:rPr>
          <w:spacing w:val="5"/>
        </w:rPr>
        <w:t xml:space="preserve"> </w:t>
      </w:r>
      <w:r>
        <w:rPr>
          <w:spacing w:val="-1"/>
        </w:rPr>
        <w:t>may</w:t>
      </w:r>
      <w:r>
        <w:rPr>
          <w:spacing w:val="5"/>
        </w:rPr>
        <w:t xml:space="preserve"> </w:t>
      </w:r>
      <w:r>
        <w:rPr>
          <w:spacing w:val="-1"/>
        </w:rPr>
        <w:t>procure</w:t>
      </w:r>
      <w:r>
        <w:rPr>
          <w:spacing w:val="5"/>
        </w:rPr>
        <w:t xml:space="preserve"> </w:t>
      </w:r>
      <w:r>
        <w:rPr>
          <w:spacing w:val="-1"/>
        </w:rPr>
        <w:t>goods</w:t>
      </w:r>
      <w:r>
        <w:rPr>
          <w:spacing w:val="5"/>
        </w:rPr>
        <w:t xml:space="preserve"> </w:t>
      </w:r>
      <w:r>
        <w:rPr>
          <w:spacing w:val="-1"/>
        </w:rPr>
        <w:t>or</w:t>
      </w:r>
      <w:r>
        <w:rPr>
          <w:spacing w:val="5"/>
        </w:rPr>
        <w:t xml:space="preserve"> </w:t>
      </w:r>
      <w:r>
        <w:rPr>
          <w:spacing w:val="-1"/>
        </w:rPr>
        <w:t>services</w:t>
      </w:r>
      <w:r>
        <w:rPr>
          <w:spacing w:val="5"/>
        </w:rPr>
        <w:t xml:space="preserve"> </w:t>
      </w:r>
      <w:r>
        <w:rPr>
          <w:spacing w:val="-1"/>
        </w:rPr>
        <w:t>under</w:t>
      </w:r>
      <w:r>
        <w:rPr>
          <w:spacing w:val="5"/>
        </w:rPr>
        <w:t xml:space="preserve"> </w:t>
      </w:r>
      <w:r>
        <w:t>a</w:t>
      </w:r>
      <w:r>
        <w:rPr>
          <w:spacing w:val="4"/>
        </w:rPr>
        <w:t xml:space="preserve"> </w:t>
      </w:r>
      <w:r>
        <w:rPr>
          <w:spacing w:val="-1"/>
        </w:rPr>
        <w:t>contract</w:t>
      </w:r>
      <w:r>
        <w:rPr>
          <w:rFonts w:ascii="Times New Roman"/>
          <w:spacing w:val="29"/>
        </w:rPr>
        <w:t xml:space="preserve"> </w:t>
      </w:r>
      <w:r>
        <w:rPr>
          <w:spacing w:val="-1"/>
        </w:rPr>
        <w:t>secured by another organ of state, but only if:</w:t>
      </w:r>
    </w:p>
    <w:p w:rsidR="00402FB3" w:rsidRDefault="00402FB3">
      <w:pPr>
        <w:rPr>
          <w:rFonts w:ascii="Arial" w:eastAsia="Arial" w:hAnsi="Arial" w:cs="Arial"/>
          <w:sz w:val="24"/>
          <w:szCs w:val="24"/>
        </w:rPr>
      </w:pPr>
    </w:p>
    <w:p w:rsidR="00402FB3" w:rsidRDefault="00B6144B">
      <w:pPr>
        <w:pStyle w:val="BodyText"/>
        <w:numPr>
          <w:ilvl w:val="0"/>
          <w:numId w:val="9"/>
        </w:numPr>
        <w:tabs>
          <w:tab w:val="left" w:pos="2261"/>
        </w:tabs>
        <w:ind w:right="118"/>
        <w:jc w:val="both"/>
      </w:pPr>
      <w:r>
        <w:rPr>
          <w:spacing w:val="-1"/>
        </w:rPr>
        <w:t>the</w:t>
      </w:r>
      <w:r>
        <w:rPr>
          <w:spacing w:val="31"/>
        </w:rPr>
        <w:t xml:space="preserve"> </w:t>
      </w:r>
      <w:r>
        <w:rPr>
          <w:spacing w:val="-1"/>
        </w:rPr>
        <w:t>contract</w:t>
      </w:r>
      <w:r>
        <w:rPr>
          <w:spacing w:val="31"/>
        </w:rPr>
        <w:t xml:space="preserve"> </w:t>
      </w:r>
      <w:r>
        <w:rPr>
          <w:spacing w:val="-1"/>
        </w:rPr>
        <w:t>has</w:t>
      </w:r>
      <w:r>
        <w:rPr>
          <w:spacing w:val="31"/>
        </w:rPr>
        <w:t xml:space="preserve"> </w:t>
      </w:r>
      <w:r>
        <w:rPr>
          <w:spacing w:val="-1"/>
        </w:rPr>
        <w:t>been</w:t>
      </w:r>
      <w:r>
        <w:rPr>
          <w:spacing w:val="32"/>
        </w:rPr>
        <w:t xml:space="preserve"> </w:t>
      </w:r>
      <w:r>
        <w:rPr>
          <w:spacing w:val="-1"/>
        </w:rPr>
        <w:t>secured</w:t>
      </w:r>
      <w:r>
        <w:rPr>
          <w:spacing w:val="31"/>
        </w:rPr>
        <w:t xml:space="preserve"> </w:t>
      </w:r>
      <w:r>
        <w:rPr>
          <w:spacing w:val="-1"/>
        </w:rPr>
        <w:t>by</w:t>
      </w:r>
      <w:r>
        <w:rPr>
          <w:spacing w:val="33"/>
        </w:rPr>
        <w:t xml:space="preserve"> </w:t>
      </w:r>
      <w:r>
        <w:t>that</w:t>
      </w:r>
      <w:r>
        <w:rPr>
          <w:spacing w:val="32"/>
        </w:rPr>
        <w:t xml:space="preserve"> </w:t>
      </w:r>
      <w:r>
        <w:rPr>
          <w:spacing w:val="-1"/>
        </w:rPr>
        <w:t>other</w:t>
      </w:r>
      <w:r>
        <w:rPr>
          <w:spacing w:val="31"/>
        </w:rPr>
        <w:t xml:space="preserve"> </w:t>
      </w:r>
      <w:r>
        <w:rPr>
          <w:spacing w:val="-1"/>
        </w:rPr>
        <w:t>organ</w:t>
      </w:r>
      <w:r>
        <w:rPr>
          <w:spacing w:val="31"/>
        </w:rPr>
        <w:t xml:space="preserve"> </w:t>
      </w:r>
      <w:r>
        <w:rPr>
          <w:spacing w:val="-1"/>
        </w:rPr>
        <w:t>of</w:t>
      </w:r>
      <w:r>
        <w:rPr>
          <w:spacing w:val="32"/>
        </w:rPr>
        <w:t xml:space="preserve"> </w:t>
      </w:r>
      <w:r>
        <w:rPr>
          <w:spacing w:val="-1"/>
        </w:rPr>
        <w:t>state</w:t>
      </w:r>
      <w:r>
        <w:rPr>
          <w:spacing w:val="31"/>
        </w:rPr>
        <w:t xml:space="preserve"> </w:t>
      </w:r>
      <w:r>
        <w:rPr>
          <w:spacing w:val="-1"/>
        </w:rPr>
        <w:t>by</w:t>
      </w:r>
      <w:r>
        <w:rPr>
          <w:rFonts w:ascii="Times New Roman"/>
          <w:spacing w:val="22"/>
        </w:rPr>
        <w:t xml:space="preserve"> </w:t>
      </w:r>
      <w:r>
        <w:t>means</w:t>
      </w:r>
      <w:r>
        <w:rPr>
          <w:spacing w:val="5"/>
        </w:rPr>
        <w:t xml:space="preserve"> </w:t>
      </w:r>
      <w:r>
        <w:rPr>
          <w:spacing w:val="-1"/>
        </w:rPr>
        <w:t>of</w:t>
      </w:r>
      <w:r>
        <w:rPr>
          <w:spacing w:val="5"/>
        </w:rPr>
        <w:t xml:space="preserve"> </w:t>
      </w:r>
      <w:r>
        <w:t>a</w:t>
      </w:r>
      <w:r>
        <w:rPr>
          <w:spacing w:val="6"/>
        </w:rPr>
        <w:t xml:space="preserve"> </w:t>
      </w:r>
      <w:r>
        <w:t>competitive</w:t>
      </w:r>
      <w:r>
        <w:rPr>
          <w:spacing w:val="5"/>
        </w:rPr>
        <w:t xml:space="preserve"> </w:t>
      </w:r>
      <w:r>
        <w:rPr>
          <w:spacing w:val="-1"/>
        </w:rPr>
        <w:t>bidding</w:t>
      </w:r>
      <w:r>
        <w:rPr>
          <w:spacing w:val="6"/>
        </w:rPr>
        <w:t xml:space="preserve"> </w:t>
      </w:r>
      <w:r>
        <w:rPr>
          <w:spacing w:val="-1"/>
        </w:rPr>
        <w:t>process</w:t>
      </w:r>
      <w:r>
        <w:rPr>
          <w:spacing w:val="5"/>
        </w:rPr>
        <w:t xml:space="preserve"> </w:t>
      </w:r>
      <w:r>
        <w:rPr>
          <w:spacing w:val="-1"/>
        </w:rPr>
        <w:t>applicable</w:t>
      </w:r>
      <w:r>
        <w:rPr>
          <w:spacing w:val="6"/>
        </w:rPr>
        <w:t xml:space="preserve"> </w:t>
      </w:r>
      <w:r>
        <w:t>to</w:t>
      </w:r>
      <w:r>
        <w:rPr>
          <w:spacing w:val="5"/>
        </w:rPr>
        <w:t xml:space="preserve"> </w:t>
      </w:r>
      <w:r>
        <w:t>that</w:t>
      </w:r>
      <w:r>
        <w:rPr>
          <w:spacing w:val="6"/>
        </w:rPr>
        <w:t xml:space="preserve"> </w:t>
      </w:r>
      <w:r>
        <w:rPr>
          <w:spacing w:val="-1"/>
        </w:rPr>
        <w:t>organ</w:t>
      </w:r>
      <w:r>
        <w:rPr>
          <w:rFonts w:ascii="Times New Roman"/>
          <w:spacing w:val="27"/>
        </w:rPr>
        <w:t xml:space="preserve"> </w:t>
      </w:r>
      <w:r>
        <w:rPr>
          <w:spacing w:val="-1"/>
        </w:rPr>
        <w:t>of</w:t>
      </w:r>
      <w:r>
        <w:rPr>
          <w:spacing w:val="-9"/>
        </w:rPr>
        <w:t xml:space="preserve"> </w:t>
      </w:r>
      <w:r>
        <w:t>state;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0"/>
          <w:numId w:val="9"/>
        </w:numPr>
        <w:tabs>
          <w:tab w:val="left" w:pos="2261"/>
        </w:tabs>
        <w:spacing w:before="57"/>
        <w:ind w:right="117"/>
        <w:jc w:val="both"/>
      </w:pPr>
      <w:r>
        <w:lastRenderedPageBreak/>
        <w:t>there</w:t>
      </w:r>
      <w:r>
        <w:rPr>
          <w:spacing w:val="19"/>
        </w:rPr>
        <w:t xml:space="preserve"> </w:t>
      </w:r>
      <w:r>
        <w:rPr>
          <w:spacing w:val="-1"/>
        </w:rPr>
        <w:t>is</w:t>
      </w:r>
      <w:r>
        <w:rPr>
          <w:spacing w:val="19"/>
        </w:rPr>
        <w:t xml:space="preserve"> </w:t>
      </w:r>
      <w:r>
        <w:rPr>
          <w:spacing w:val="-1"/>
        </w:rPr>
        <w:t>no</w:t>
      </w:r>
      <w:r>
        <w:rPr>
          <w:spacing w:val="20"/>
        </w:rPr>
        <w:t xml:space="preserve"> </w:t>
      </w:r>
      <w:r>
        <w:t>reason</w:t>
      </w:r>
      <w:r>
        <w:rPr>
          <w:spacing w:val="19"/>
        </w:rPr>
        <w:t xml:space="preserve"> </w:t>
      </w:r>
      <w:r>
        <w:t>to</w:t>
      </w:r>
      <w:r>
        <w:rPr>
          <w:spacing w:val="20"/>
        </w:rPr>
        <w:t xml:space="preserve"> </w:t>
      </w:r>
      <w:r>
        <w:rPr>
          <w:spacing w:val="-1"/>
        </w:rPr>
        <w:t>believe</w:t>
      </w:r>
      <w:r>
        <w:rPr>
          <w:spacing w:val="20"/>
        </w:rPr>
        <w:t xml:space="preserve"> </w:t>
      </w:r>
      <w:r>
        <w:t>that</w:t>
      </w:r>
      <w:r>
        <w:rPr>
          <w:spacing w:val="19"/>
        </w:rPr>
        <w:t xml:space="preserve"> </w:t>
      </w:r>
      <w:r>
        <w:t>such</w:t>
      </w:r>
      <w:r>
        <w:rPr>
          <w:spacing w:val="20"/>
        </w:rPr>
        <w:t xml:space="preserve"> </w:t>
      </w:r>
      <w:r>
        <w:t>contract</w:t>
      </w:r>
      <w:r>
        <w:rPr>
          <w:spacing w:val="19"/>
        </w:rPr>
        <w:t xml:space="preserve"> </w:t>
      </w:r>
      <w:r>
        <w:t>was</w:t>
      </w:r>
      <w:r>
        <w:rPr>
          <w:spacing w:val="20"/>
        </w:rPr>
        <w:t xml:space="preserve"> </w:t>
      </w:r>
      <w:r>
        <w:t>not</w:t>
      </w:r>
      <w:r>
        <w:rPr>
          <w:spacing w:val="19"/>
        </w:rPr>
        <w:t xml:space="preserve"> </w:t>
      </w:r>
      <w:r>
        <w:t>validly</w:t>
      </w:r>
      <w:r>
        <w:rPr>
          <w:rFonts w:ascii="Times New Roman"/>
          <w:spacing w:val="25"/>
        </w:rPr>
        <w:t xml:space="preserve"> </w:t>
      </w:r>
      <w:r>
        <w:rPr>
          <w:spacing w:val="-1"/>
        </w:rPr>
        <w:t>procured;</w:t>
      </w:r>
    </w:p>
    <w:p w:rsidR="00402FB3" w:rsidRDefault="00402FB3">
      <w:pPr>
        <w:rPr>
          <w:rFonts w:ascii="Arial" w:eastAsia="Arial" w:hAnsi="Arial" w:cs="Arial"/>
          <w:sz w:val="24"/>
          <w:szCs w:val="24"/>
        </w:rPr>
      </w:pPr>
    </w:p>
    <w:p w:rsidR="00402FB3" w:rsidRDefault="00B6144B">
      <w:pPr>
        <w:pStyle w:val="BodyText"/>
        <w:numPr>
          <w:ilvl w:val="0"/>
          <w:numId w:val="9"/>
        </w:numPr>
        <w:tabs>
          <w:tab w:val="left" w:pos="2260"/>
        </w:tabs>
        <w:ind w:left="2259" w:hanging="719"/>
      </w:pPr>
      <w:r>
        <w:rPr>
          <w:spacing w:val="-1"/>
        </w:rPr>
        <w:t>there</w:t>
      </w:r>
      <w:r>
        <w:rPr>
          <w:spacing w:val="-2"/>
        </w:rPr>
        <w:t xml:space="preserve"> </w:t>
      </w:r>
      <w:r>
        <w:rPr>
          <w:spacing w:val="-1"/>
        </w:rPr>
        <w:t>are</w:t>
      </w:r>
      <w:r>
        <w:t xml:space="preserve"> </w:t>
      </w:r>
      <w:r>
        <w:rPr>
          <w:spacing w:val="-1"/>
        </w:rPr>
        <w:t>demonstrable</w:t>
      </w:r>
      <w:r>
        <w:t xml:space="preserve"> </w:t>
      </w:r>
      <w:r>
        <w:rPr>
          <w:spacing w:val="-1"/>
        </w:rPr>
        <w:t>discounts</w:t>
      </w:r>
      <w:r>
        <w:rPr>
          <w:spacing w:val="1"/>
        </w:rPr>
        <w:t xml:space="preserve"> </w:t>
      </w:r>
      <w:r>
        <w:rPr>
          <w:spacing w:val="-1"/>
        </w:rPr>
        <w:t>or</w:t>
      </w:r>
      <w:r>
        <w:rPr>
          <w:spacing w:val="-2"/>
        </w:rPr>
        <w:t xml:space="preserve"> </w:t>
      </w:r>
      <w:r>
        <w:rPr>
          <w:spacing w:val="-1"/>
        </w:rPr>
        <w:t>benefits</w:t>
      </w:r>
      <w:r>
        <w:t xml:space="preserve"> </w:t>
      </w:r>
      <w:r>
        <w:rPr>
          <w:spacing w:val="-1"/>
        </w:rPr>
        <w:t>to do so;</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9"/>
        </w:numPr>
        <w:tabs>
          <w:tab w:val="left" w:pos="2261"/>
        </w:tabs>
        <w:ind w:right="118"/>
        <w:jc w:val="both"/>
      </w:pPr>
      <w:proofErr w:type="gramStart"/>
      <w:r>
        <w:t>that</w:t>
      </w:r>
      <w:proofErr w:type="gramEnd"/>
      <w:r>
        <w:rPr>
          <w:spacing w:val="44"/>
        </w:rPr>
        <w:t xml:space="preserve"> </w:t>
      </w:r>
      <w:r>
        <w:rPr>
          <w:spacing w:val="-1"/>
        </w:rPr>
        <w:t>other</w:t>
      </w:r>
      <w:r>
        <w:rPr>
          <w:spacing w:val="45"/>
        </w:rPr>
        <w:t xml:space="preserve"> </w:t>
      </w:r>
      <w:r>
        <w:rPr>
          <w:spacing w:val="-1"/>
        </w:rPr>
        <w:t>organ</w:t>
      </w:r>
      <w:r>
        <w:rPr>
          <w:spacing w:val="44"/>
        </w:rPr>
        <w:t xml:space="preserve"> </w:t>
      </w:r>
      <w:r>
        <w:rPr>
          <w:spacing w:val="-1"/>
        </w:rPr>
        <w:t>of</w:t>
      </w:r>
      <w:r>
        <w:rPr>
          <w:spacing w:val="44"/>
        </w:rPr>
        <w:t xml:space="preserve"> </w:t>
      </w:r>
      <w:r>
        <w:rPr>
          <w:spacing w:val="-1"/>
        </w:rPr>
        <w:t>state</w:t>
      </w:r>
      <w:r>
        <w:rPr>
          <w:spacing w:val="44"/>
        </w:rPr>
        <w:t xml:space="preserve"> </w:t>
      </w:r>
      <w:r>
        <w:rPr>
          <w:spacing w:val="-1"/>
        </w:rPr>
        <w:t>and</w:t>
      </w:r>
      <w:r>
        <w:rPr>
          <w:spacing w:val="46"/>
        </w:rPr>
        <w:t xml:space="preserve"> </w:t>
      </w:r>
      <w:r>
        <w:t>the</w:t>
      </w:r>
      <w:r>
        <w:rPr>
          <w:spacing w:val="44"/>
        </w:rPr>
        <w:t xml:space="preserve"> </w:t>
      </w:r>
      <w:r>
        <w:rPr>
          <w:spacing w:val="-1"/>
        </w:rPr>
        <w:t>provider</w:t>
      </w:r>
      <w:r>
        <w:rPr>
          <w:spacing w:val="45"/>
        </w:rPr>
        <w:t xml:space="preserve"> </w:t>
      </w:r>
      <w:r>
        <w:rPr>
          <w:spacing w:val="-1"/>
        </w:rPr>
        <w:t>have</w:t>
      </w:r>
      <w:r>
        <w:rPr>
          <w:spacing w:val="45"/>
        </w:rPr>
        <w:t xml:space="preserve"> </w:t>
      </w:r>
      <w:r>
        <w:rPr>
          <w:spacing w:val="-1"/>
        </w:rPr>
        <w:t>consented</w:t>
      </w:r>
      <w:r>
        <w:rPr>
          <w:spacing w:val="45"/>
        </w:rPr>
        <w:t xml:space="preserve"> </w:t>
      </w:r>
      <w:r>
        <w:t>to</w:t>
      </w:r>
      <w:r>
        <w:rPr>
          <w:rFonts w:ascii="Times New Roman"/>
          <w:spacing w:val="21"/>
          <w:w w:val="99"/>
        </w:rPr>
        <w:t xml:space="preserve"> </w:t>
      </w:r>
      <w:r>
        <w:rPr>
          <w:spacing w:val="-1"/>
        </w:rPr>
        <w:t>such procurement</w:t>
      </w:r>
      <w:r>
        <w:t xml:space="preserve"> </w:t>
      </w:r>
      <w:r>
        <w:rPr>
          <w:spacing w:val="-1"/>
        </w:rPr>
        <w:t>in writing.</w:t>
      </w:r>
    </w:p>
    <w:p w:rsidR="00402FB3" w:rsidRDefault="00402FB3">
      <w:pPr>
        <w:rPr>
          <w:rFonts w:ascii="Arial" w:eastAsia="Arial" w:hAnsi="Arial" w:cs="Arial"/>
          <w:sz w:val="24"/>
          <w:szCs w:val="24"/>
        </w:rPr>
      </w:pPr>
    </w:p>
    <w:p w:rsidR="00402FB3" w:rsidRDefault="00B6144B">
      <w:pPr>
        <w:pStyle w:val="BodyText"/>
        <w:numPr>
          <w:ilvl w:val="0"/>
          <w:numId w:val="8"/>
        </w:numPr>
        <w:tabs>
          <w:tab w:val="left" w:pos="1540"/>
        </w:tabs>
        <w:ind w:hanging="719"/>
      </w:pPr>
      <w:r>
        <w:rPr>
          <w:spacing w:val="-1"/>
        </w:rPr>
        <w:t>Subparagraphs (1)(c) and (d) do not apply if:</w:t>
      </w:r>
    </w:p>
    <w:p w:rsidR="00402FB3" w:rsidRDefault="00402FB3">
      <w:pPr>
        <w:rPr>
          <w:rFonts w:ascii="Arial" w:eastAsia="Arial" w:hAnsi="Arial" w:cs="Arial"/>
          <w:sz w:val="24"/>
          <w:szCs w:val="24"/>
        </w:rPr>
      </w:pPr>
    </w:p>
    <w:p w:rsidR="00402FB3" w:rsidRDefault="00B6144B">
      <w:pPr>
        <w:pStyle w:val="BodyText"/>
        <w:numPr>
          <w:ilvl w:val="1"/>
          <w:numId w:val="8"/>
        </w:numPr>
        <w:tabs>
          <w:tab w:val="left" w:pos="2261"/>
        </w:tabs>
        <w:ind w:right="118" w:hanging="720"/>
        <w:jc w:val="both"/>
      </w:pPr>
      <w:r>
        <w:t>a</w:t>
      </w:r>
      <w:r>
        <w:rPr>
          <w:spacing w:val="3"/>
        </w:rPr>
        <w:t xml:space="preserve"> </w:t>
      </w:r>
      <w:r>
        <w:rPr>
          <w:spacing w:val="-1"/>
        </w:rPr>
        <w:t>municipal</w:t>
      </w:r>
      <w:r>
        <w:rPr>
          <w:spacing w:val="3"/>
        </w:rPr>
        <w:t xml:space="preserve"> </w:t>
      </w:r>
      <w:r>
        <w:rPr>
          <w:spacing w:val="-1"/>
        </w:rPr>
        <w:t>entity</w:t>
      </w:r>
      <w:r>
        <w:rPr>
          <w:spacing w:val="4"/>
        </w:rPr>
        <w:t xml:space="preserve"> </w:t>
      </w:r>
      <w:r>
        <w:rPr>
          <w:spacing w:val="-1"/>
        </w:rPr>
        <w:t>procures</w:t>
      </w:r>
      <w:r>
        <w:rPr>
          <w:spacing w:val="5"/>
        </w:rPr>
        <w:t xml:space="preserve"> </w:t>
      </w:r>
      <w:r>
        <w:rPr>
          <w:spacing w:val="-1"/>
        </w:rPr>
        <w:t>goods</w:t>
      </w:r>
      <w:r>
        <w:rPr>
          <w:spacing w:val="5"/>
        </w:rPr>
        <w:t xml:space="preserve"> </w:t>
      </w:r>
      <w:r>
        <w:rPr>
          <w:spacing w:val="-1"/>
        </w:rPr>
        <w:t>or</w:t>
      </w:r>
      <w:r>
        <w:rPr>
          <w:spacing w:val="3"/>
        </w:rPr>
        <w:t xml:space="preserve"> </w:t>
      </w:r>
      <w:r>
        <w:rPr>
          <w:spacing w:val="-1"/>
        </w:rPr>
        <w:t>services</w:t>
      </w:r>
      <w:r>
        <w:rPr>
          <w:spacing w:val="3"/>
        </w:rPr>
        <w:t xml:space="preserve"> </w:t>
      </w:r>
      <w:r>
        <w:t>through</w:t>
      </w:r>
      <w:r>
        <w:rPr>
          <w:spacing w:val="4"/>
        </w:rPr>
        <w:t xml:space="preserve"> </w:t>
      </w:r>
      <w:r>
        <w:t>a</w:t>
      </w:r>
      <w:r>
        <w:rPr>
          <w:spacing w:val="3"/>
        </w:rPr>
        <w:t xml:space="preserve"> </w:t>
      </w:r>
      <w:r>
        <w:rPr>
          <w:spacing w:val="-1"/>
        </w:rPr>
        <w:t>contract</w:t>
      </w:r>
      <w:r>
        <w:rPr>
          <w:rFonts w:ascii="Times New Roman"/>
          <w:spacing w:val="26"/>
        </w:rPr>
        <w:t xml:space="preserve"> </w:t>
      </w:r>
      <w:r>
        <w:rPr>
          <w:spacing w:val="-1"/>
        </w:rPr>
        <w:t>secured by</w:t>
      </w:r>
      <w:r>
        <w:t xml:space="preserve"> </w:t>
      </w:r>
      <w:r>
        <w:rPr>
          <w:spacing w:val="-1"/>
        </w:rPr>
        <w:t>its</w:t>
      </w:r>
      <w:r>
        <w:t xml:space="preserve"> </w:t>
      </w:r>
      <w:r>
        <w:rPr>
          <w:spacing w:val="-1"/>
        </w:rPr>
        <w:t>parent municipality;</w:t>
      </w:r>
      <w:r>
        <w:rPr>
          <w:spacing w:val="66"/>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1"/>
          <w:numId w:val="8"/>
        </w:numPr>
        <w:tabs>
          <w:tab w:val="left" w:pos="2261"/>
        </w:tabs>
        <w:ind w:right="117" w:hanging="720"/>
        <w:jc w:val="both"/>
      </w:pPr>
      <w:proofErr w:type="gramStart"/>
      <w:r>
        <w:t>a</w:t>
      </w:r>
      <w:proofErr w:type="gramEnd"/>
      <w:r>
        <w:rPr>
          <w:spacing w:val="54"/>
        </w:rPr>
        <w:t xml:space="preserve"> </w:t>
      </w:r>
      <w:r>
        <w:rPr>
          <w:spacing w:val="-1"/>
        </w:rPr>
        <w:t>municipality</w:t>
      </w:r>
      <w:r>
        <w:rPr>
          <w:spacing w:val="53"/>
        </w:rPr>
        <w:t xml:space="preserve"> </w:t>
      </w:r>
      <w:r>
        <w:rPr>
          <w:spacing w:val="-1"/>
        </w:rPr>
        <w:t>procures</w:t>
      </w:r>
      <w:r>
        <w:rPr>
          <w:spacing w:val="54"/>
        </w:rPr>
        <w:t xml:space="preserve"> </w:t>
      </w:r>
      <w:r>
        <w:rPr>
          <w:spacing w:val="-1"/>
        </w:rPr>
        <w:t>goods</w:t>
      </w:r>
      <w:r>
        <w:rPr>
          <w:spacing w:val="57"/>
        </w:rPr>
        <w:t xml:space="preserve"> </w:t>
      </w:r>
      <w:r>
        <w:rPr>
          <w:spacing w:val="-1"/>
        </w:rPr>
        <w:t>or</w:t>
      </w:r>
      <w:r>
        <w:rPr>
          <w:spacing w:val="54"/>
        </w:rPr>
        <w:t xml:space="preserve"> </w:t>
      </w:r>
      <w:r>
        <w:t>services</w:t>
      </w:r>
      <w:r>
        <w:rPr>
          <w:spacing w:val="54"/>
        </w:rPr>
        <w:t xml:space="preserve"> </w:t>
      </w:r>
      <w:r>
        <w:t>through</w:t>
      </w:r>
      <w:r>
        <w:rPr>
          <w:spacing w:val="53"/>
        </w:rPr>
        <w:t xml:space="preserve"> </w:t>
      </w:r>
      <w:r>
        <w:t>a</w:t>
      </w:r>
      <w:r>
        <w:rPr>
          <w:spacing w:val="55"/>
        </w:rPr>
        <w:t xml:space="preserve"> </w:t>
      </w:r>
      <w:r>
        <w:t>contract</w:t>
      </w:r>
      <w:r>
        <w:rPr>
          <w:rFonts w:ascii="Times New Roman"/>
          <w:spacing w:val="25"/>
        </w:rPr>
        <w:t xml:space="preserve"> </w:t>
      </w:r>
      <w:r>
        <w:rPr>
          <w:spacing w:val="-1"/>
        </w:rPr>
        <w:t>secured</w:t>
      </w:r>
      <w:r>
        <w:rPr>
          <w:spacing w:val="55"/>
        </w:rPr>
        <w:t xml:space="preserve"> </w:t>
      </w:r>
      <w:r>
        <w:rPr>
          <w:spacing w:val="-1"/>
        </w:rPr>
        <w:t>by</w:t>
      </w:r>
      <w:r>
        <w:rPr>
          <w:spacing w:val="55"/>
        </w:rPr>
        <w:t xml:space="preserve"> </w:t>
      </w:r>
      <w:r>
        <w:t>a</w:t>
      </w:r>
      <w:r>
        <w:rPr>
          <w:spacing w:val="56"/>
        </w:rPr>
        <w:t xml:space="preserve"> </w:t>
      </w:r>
      <w:r>
        <w:rPr>
          <w:spacing w:val="-1"/>
        </w:rPr>
        <w:t>municipal</w:t>
      </w:r>
      <w:r>
        <w:rPr>
          <w:spacing w:val="55"/>
        </w:rPr>
        <w:t xml:space="preserve"> </w:t>
      </w:r>
      <w:r>
        <w:rPr>
          <w:spacing w:val="-1"/>
        </w:rPr>
        <w:t>entity</w:t>
      </w:r>
      <w:r>
        <w:rPr>
          <w:spacing w:val="56"/>
        </w:rPr>
        <w:t xml:space="preserve"> </w:t>
      </w:r>
      <w:r>
        <w:rPr>
          <w:spacing w:val="-1"/>
        </w:rPr>
        <w:t>of</w:t>
      </w:r>
      <w:r>
        <w:rPr>
          <w:spacing w:val="56"/>
        </w:rPr>
        <w:t xml:space="preserve"> </w:t>
      </w:r>
      <w:r>
        <w:rPr>
          <w:spacing w:val="-1"/>
        </w:rPr>
        <w:t>which</w:t>
      </w:r>
      <w:r>
        <w:rPr>
          <w:spacing w:val="55"/>
        </w:rPr>
        <w:t xml:space="preserve"> </w:t>
      </w:r>
      <w:r>
        <w:rPr>
          <w:spacing w:val="-1"/>
        </w:rPr>
        <w:t>it</w:t>
      </w:r>
      <w:r>
        <w:rPr>
          <w:spacing w:val="55"/>
        </w:rPr>
        <w:t xml:space="preserve"> </w:t>
      </w:r>
      <w:r>
        <w:rPr>
          <w:spacing w:val="-1"/>
        </w:rPr>
        <w:t>is</w:t>
      </w:r>
      <w:r>
        <w:rPr>
          <w:spacing w:val="56"/>
        </w:rPr>
        <w:t xml:space="preserve"> </w:t>
      </w:r>
      <w:r>
        <w:rPr>
          <w:spacing w:val="-1"/>
        </w:rPr>
        <w:t>the</w:t>
      </w:r>
      <w:r>
        <w:rPr>
          <w:spacing w:val="55"/>
        </w:rPr>
        <w:t xml:space="preserve"> </w:t>
      </w:r>
      <w:r>
        <w:rPr>
          <w:spacing w:val="-1"/>
        </w:rPr>
        <w:t>parent</w:t>
      </w:r>
      <w:r>
        <w:rPr>
          <w:rFonts w:ascii="Times New Roman"/>
          <w:spacing w:val="22"/>
        </w:rPr>
        <w:t xml:space="preserve"> </w:t>
      </w:r>
      <w:r>
        <w:rPr>
          <w:spacing w:val="-1"/>
        </w:rPr>
        <w:t>municipality.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PROCUREMENT</w:t>
      </w:r>
      <w:r>
        <w:rPr>
          <w:u w:val="thick" w:color="000000"/>
        </w:rPr>
        <w:t xml:space="preserve">  </w:t>
      </w:r>
      <w:r>
        <w:rPr>
          <w:spacing w:val="38"/>
          <w:u w:val="thick" w:color="000000"/>
        </w:rPr>
        <w:t xml:space="preserve"> </w:t>
      </w:r>
      <w:r>
        <w:rPr>
          <w:u w:val="thick" w:color="000000"/>
        </w:rPr>
        <w:t xml:space="preserve">OF  </w:t>
      </w:r>
      <w:r>
        <w:rPr>
          <w:spacing w:val="39"/>
          <w:u w:val="thick" w:color="000000"/>
        </w:rPr>
        <w:t xml:space="preserve"> </w:t>
      </w:r>
      <w:r>
        <w:rPr>
          <w:u w:val="thick" w:color="000000"/>
        </w:rPr>
        <w:t xml:space="preserve">GOODS  </w:t>
      </w:r>
      <w:r>
        <w:rPr>
          <w:spacing w:val="39"/>
          <w:u w:val="thick" w:color="000000"/>
        </w:rPr>
        <w:t xml:space="preserve"> </w:t>
      </w:r>
      <w:r>
        <w:rPr>
          <w:spacing w:val="-1"/>
          <w:u w:val="thick" w:color="000000"/>
        </w:rPr>
        <w:t>NECESSITATING</w:t>
      </w:r>
      <w:r>
        <w:rPr>
          <w:u w:val="thick" w:color="000000"/>
        </w:rPr>
        <w:t xml:space="preserve">  </w:t>
      </w:r>
      <w:r>
        <w:rPr>
          <w:spacing w:val="39"/>
          <w:u w:val="thick" w:color="000000"/>
        </w:rPr>
        <w:t xml:space="preserve"> </w:t>
      </w:r>
      <w:r>
        <w:rPr>
          <w:spacing w:val="-1"/>
          <w:u w:val="thick" w:color="000000"/>
        </w:rPr>
        <w:t>SPECIAL</w:t>
      </w:r>
      <w:r>
        <w:rPr>
          <w:u w:val="thick" w:color="000000"/>
        </w:rPr>
        <w:t xml:space="preserve">  </w:t>
      </w:r>
      <w:r>
        <w:rPr>
          <w:spacing w:val="39"/>
          <w:u w:val="thick" w:color="000000"/>
        </w:rPr>
        <w:t xml:space="preserve"> </w:t>
      </w:r>
      <w:r w:rsidR="00250C81">
        <w:rPr>
          <w:spacing w:val="-1"/>
          <w:u w:val="thick" w:color="000000"/>
        </w:rPr>
        <w:t>SAFETY</w:t>
      </w:r>
      <w:r w:rsidR="00250C81">
        <w:rPr>
          <w:rFonts w:ascii="Times New Roman"/>
          <w:spacing w:val="-1"/>
          <w:w w:val="99"/>
          <w:u w:val="none"/>
        </w:rPr>
        <w:t xml:space="preserve"> </w:t>
      </w:r>
      <w:r w:rsidR="00250C81">
        <w:rPr>
          <w:spacing w:val="-1"/>
          <w:u w:val="none"/>
        </w:rPr>
        <w:t>ARRANGEMENTS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12"/>
        </w:rPr>
        <w:t xml:space="preserve"> </w:t>
      </w:r>
      <w:r>
        <w:rPr>
          <w:spacing w:val="-1"/>
        </w:rPr>
        <w:t>acquisition</w:t>
      </w:r>
      <w:r>
        <w:rPr>
          <w:spacing w:val="13"/>
        </w:rPr>
        <w:t xml:space="preserve"> </w:t>
      </w:r>
      <w:r>
        <w:rPr>
          <w:spacing w:val="-1"/>
        </w:rPr>
        <w:t>and</w:t>
      </w:r>
      <w:r>
        <w:rPr>
          <w:spacing w:val="13"/>
        </w:rPr>
        <w:t xml:space="preserve"> </w:t>
      </w:r>
      <w:r>
        <w:rPr>
          <w:spacing w:val="-1"/>
        </w:rPr>
        <w:t>storage</w:t>
      </w:r>
      <w:r>
        <w:rPr>
          <w:spacing w:val="13"/>
        </w:rPr>
        <w:t xml:space="preserve"> </w:t>
      </w:r>
      <w:r>
        <w:rPr>
          <w:spacing w:val="-1"/>
        </w:rPr>
        <w:t>of</w:t>
      </w:r>
      <w:r>
        <w:rPr>
          <w:spacing w:val="13"/>
        </w:rPr>
        <w:t xml:space="preserve"> </w:t>
      </w:r>
      <w:r>
        <w:rPr>
          <w:spacing w:val="-1"/>
        </w:rPr>
        <w:t>goods</w:t>
      </w:r>
      <w:r>
        <w:rPr>
          <w:spacing w:val="14"/>
        </w:rPr>
        <w:t xml:space="preserve"> </w:t>
      </w:r>
      <w:r>
        <w:t>in</w:t>
      </w:r>
      <w:r>
        <w:rPr>
          <w:spacing w:val="13"/>
        </w:rPr>
        <w:t xml:space="preserve"> </w:t>
      </w:r>
      <w:r>
        <w:t>bulk</w:t>
      </w:r>
      <w:r>
        <w:rPr>
          <w:spacing w:val="13"/>
        </w:rPr>
        <w:t xml:space="preserve"> </w:t>
      </w:r>
      <w:r>
        <w:t>(other</w:t>
      </w:r>
      <w:r>
        <w:rPr>
          <w:spacing w:val="13"/>
        </w:rPr>
        <w:t xml:space="preserve"> </w:t>
      </w:r>
      <w:r>
        <w:t>than</w:t>
      </w:r>
      <w:r>
        <w:rPr>
          <w:spacing w:val="13"/>
        </w:rPr>
        <w:t xml:space="preserve"> </w:t>
      </w:r>
      <w:r>
        <w:t>water),</w:t>
      </w:r>
      <w:r>
        <w:rPr>
          <w:spacing w:val="14"/>
        </w:rPr>
        <w:t xml:space="preserve"> </w:t>
      </w:r>
      <w:r>
        <w:t>which</w:t>
      </w:r>
      <w:r>
        <w:rPr>
          <w:rFonts w:ascii="Times New Roman"/>
          <w:spacing w:val="21"/>
        </w:rPr>
        <w:t xml:space="preserve"> </w:t>
      </w:r>
      <w:r>
        <w:rPr>
          <w:spacing w:val="-1"/>
        </w:rPr>
        <w:t>necessitate</w:t>
      </w:r>
      <w:r>
        <w:rPr>
          <w:spacing w:val="53"/>
        </w:rPr>
        <w:t xml:space="preserve"> </w:t>
      </w:r>
      <w:r>
        <w:rPr>
          <w:spacing w:val="-1"/>
        </w:rPr>
        <w:t>special</w:t>
      </w:r>
      <w:r>
        <w:rPr>
          <w:spacing w:val="53"/>
        </w:rPr>
        <w:t xml:space="preserve"> </w:t>
      </w:r>
      <w:r>
        <w:t>safety</w:t>
      </w:r>
      <w:r>
        <w:rPr>
          <w:spacing w:val="53"/>
        </w:rPr>
        <w:t xml:space="preserve"> </w:t>
      </w:r>
      <w:r>
        <w:rPr>
          <w:spacing w:val="-1"/>
        </w:rPr>
        <w:t>arrangements,</w:t>
      </w:r>
      <w:r>
        <w:rPr>
          <w:spacing w:val="53"/>
        </w:rPr>
        <w:t xml:space="preserve"> </w:t>
      </w:r>
      <w:r>
        <w:rPr>
          <w:spacing w:val="-1"/>
        </w:rPr>
        <w:t>including</w:t>
      </w:r>
      <w:r>
        <w:rPr>
          <w:spacing w:val="53"/>
        </w:rPr>
        <w:t xml:space="preserve"> </w:t>
      </w:r>
      <w:r>
        <w:rPr>
          <w:spacing w:val="-1"/>
        </w:rPr>
        <w:t>gasses</w:t>
      </w:r>
      <w:r>
        <w:rPr>
          <w:spacing w:val="53"/>
        </w:rPr>
        <w:t xml:space="preserve"> </w:t>
      </w:r>
      <w:r>
        <w:rPr>
          <w:spacing w:val="-1"/>
        </w:rPr>
        <w:t>and</w:t>
      </w:r>
      <w:r>
        <w:rPr>
          <w:spacing w:val="53"/>
        </w:rPr>
        <w:t xml:space="preserve"> </w:t>
      </w:r>
      <w:r>
        <w:t>fuel,</w:t>
      </w:r>
      <w:r>
        <w:rPr>
          <w:rFonts w:ascii="Times New Roman"/>
          <w:spacing w:val="29"/>
        </w:rPr>
        <w:t xml:space="preserve"> </w:t>
      </w:r>
      <w:r>
        <w:rPr>
          <w:spacing w:val="-1"/>
        </w:rPr>
        <w:t>should</w:t>
      </w:r>
      <w:r>
        <w:t xml:space="preserve"> </w:t>
      </w:r>
      <w:r>
        <w:rPr>
          <w:spacing w:val="-1"/>
        </w:rPr>
        <w:t>be</w:t>
      </w:r>
      <w:r>
        <w:t xml:space="preserve"> </w:t>
      </w:r>
      <w:r>
        <w:rPr>
          <w:spacing w:val="-1"/>
        </w:rPr>
        <w:t>avoided</w:t>
      </w:r>
      <w:r>
        <w:t xml:space="preserve"> </w:t>
      </w:r>
      <w:r>
        <w:rPr>
          <w:spacing w:val="-1"/>
        </w:rPr>
        <w:t>where</w:t>
      </w:r>
      <w:r>
        <w:rPr>
          <w:spacing w:val="1"/>
        </w:rPr>
        <w:t xml:space="preserve"> </w:t>
      </w:r>
      <w:r>
        <w:rPr>
          <w:spacing w:val="-1"/>
        </w:rPr>
        <w:t>ever</w:t>
      </w:r>
      <w:r>
        <w:t xml:space="preserve"> </w:t>
      </w:r>
      <w:r>
        <w:rPr>
          <w:spacing w:val="-1"/>
        </w:rPr>
        <w:t>possible.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Where</w:t>
      </w:r>
      <w:r>
        <w:rPr>
          <w:spacing w:val="19"/>
        </w:rPr>
        <w:t xml:space="preserve"> </w:t>
      </w:r>
      <w:r>
        <w:t>the</w:t>
      </w:r>
      <w:r>
        <w:rPr>
          <w:spacing w:val="21"/>
        </w:rPr>
        <w:t xml:space="preserve"> </w:t>
      </w:r>
      <w:r>
        <w:rPr>
          <w:spacing w:val="-1"/>
        </w:rPr>
        <w:t>storage</w:t>
      </w:r>
      <w:r>
        <w:rPr>
          <w:spacing w:val="21"/>
        </w:rPr>
        <w:t xml:space="preserve"> </w:t>
      </w:r>
      <w:r>
        <w:rPr>
          <w:spacing w:val="-1"/>
        </w:rPr>
        <w:t>of</w:t>
      </w:r>
      <w:r>
        <w:rPr>
          <w:spacing w:val="20"/>
        </w:rPr>
        <w:t xml:space="preserve"> </w:t>
      </w:r>
      <w:r>
        <w:rPr>
          <w:spacing w:val="-1"/>
        </w:rPr>
        <w:t>goods</w:t>
      </w:r>
      <w:r>
        <w:rPr>
          <w:spacing w:val="21"/>
        </w:rPr>
        <w:t xml:space="preserve"> </w:t>
      </w:r>
      <w:r>
        <w:rPr>
          <w:spacing w:val="-1"/>
        </w:rPr>
        <w:t>in</w:t>
      </w:r>
      <w:r>
        <w:rPr>
          <w:spacing w:val="21"/>
        </w:rPr>
        <w:t xml:space="preserve"> </w:t>
      </w:r>
      <w:r>
        <w:rPr>
          <w:spacing w:val="-1"/>
        </w:rPr>
        <w:t>bulk</w:t>
      </w:r>
      <w:r>
        <w:rPr>
          <w:spacing w:val="20"/>
        </w:rPr>
        <w:t xml:space="preserve"> </w:t>
      </w:r>
      <w:r>
        <w:rPr>
          <w:spacing w:val="-1"/>
        </w:rPr>
        <w:t>is</w:t>
      </w:r>
      <w:r>
        <w:rPr>
          <w:spacing w:val="21"/>
        </w:rPr>
        <w:t xml:space="preserve"> </w:t>
      </w:r>
      <w:r>
        <w:rPr>
          <w:spacing w:val="-1"/>
        </w:rPr>
        <w:t>justified,</w:t>
      </w:r>
      <w:r>
        <w:rPr>
          <w:spacing w:val="21"/>
        </w:rPr>
        <w:t xml:space="preserve"> </w:t>
      </w:r>
      <w:r>
        <w:rPr>
          <w:spacing w:val="-1"/>
        </w:rPr>
        <w:t>such</w:t>
      </w:r>
      <w:r>
        <w:rPr>
          <w:spacing w:val="19"/>
        </w:rPr>
        <w:t xml:space="preserve"> </w:t>
      </w:r>
      <w:r>
        <w:rPr>
          <w:spacing w:val="-1"/>
        </w:rPr>
        <w:t>justification</w:t>
      </w:r>
      <w:r>
        <w:rPr>
          <w:spacing w:val="21"/>
        </w:rPr>
        <w:t xml:space="preserve"> </w:t>
      </w:r>
      <w:r>
        <w:rPr>
          <w:spacing w:val="-1"/>
        </w:rPr>
        <w:t>must</w:t>
      </w:r>
      <w:r>
        <w:rPr>
          <w:rFonts w:ascii="Times New Roman"/>
          <w:spacing w:val="32"/>
          <w:w w:val="99"/>
        </w:rPr>
        <w:t xml:space="preserve"> </w:t>
      </w:r>
      <w:r>
        <w:rPr>
          <w:spacing w:val="-1"/>
        </w:rPr>
        <w:t>be</w:t>
      </w:r>
      <w:r>
        <w:rPr>
          <w:spacing w:val="6"/>
        </w:rPr>
        <w:t xml:space="preserve"> </w:t>
      </w:r>
      <w:r>
        <w:rPr>
          <w:spacing w:val="-1"/>
        </w:rPr>
        <w:t>based</w:t>
      </w:r>
      <w:r>
        <w:rPr>
          <w:spacing w:val="6"/>
        </w:rPr>
        <w:t xml:space="preserve"> </w:t>
      </w:r>
      <w:r>
        <w:rPr>
          <w:spacing w:val="-1"/>
        </w:rPr>
        <w:t>on</w:t>
      </w:r>
      <w:r>
        <w:rPr>
          <w:spacing w:val="7"/>
        </w:rPr>
        <w:t xml:space="preserve"> </w:t>
      </w:r>
      <w:r>
        <w:t>sound</w:t>
      </w:r>
      <w:r>
        <w:rPr>
          <w:spacing w:val="6"/>
        </w:rPr>
        <w:t xml:space="preserve"> </w:t>
      </w:r>
      <w:r>
        <w:t>reasons,</w:t>
      </w:r>
      <w:r>
        <w:rPr>
          <w:spacing w:val="6"/>
        </w:rPr>
        <w:t xml:space="preserve"> </w:t>
      </w:r>
      <w:r>
        <w:rPr>
          <w:spacing w:val="-1"/>
        </w:rPr>
        <w:t>including</w:t>
      </w:r>
      <w:r>
        <w:rPr>
          <w:spacing w:val="8"/>
        </w:rPr>
        <w:t xml:space="preserve"> </w:t>
      </w:r>
      <w:r>
        <w:t>the</w:t>
      </w:r>
      <w:r>
        <w:rPr>
          <w:spacing w:val="6"/>
        </w:rPr>
        <w:t xml:space="preserve"> </w:t>
      </w:r>
      <w:r>
        <w:t>total</w:t>
      </w:r>
      <w:r>
        <w:rPr>
          <w:spacing w:val="6"/>
        </w:rPr>
        <w:t xml:space="preserve"> </w:t>
      </w:r>
      <w:r>
        <w:rPr>
          <w:spacing w:val="-1"/>
        </w:rPr>
        <w:t>cost</w:t>
      </w:r>
      <w:r>
        <w:rPr>
          <w:spacing w:val="7"/>
        </w:rPr>
        <w:t xml:space="preserve"> </w:t>
      </w:r>
      <w:r>
        <w:rPr>
          <w:spacing w:val="-1"/>
        </w:rPr>
        <w:t>of</w:t>
      </w:r>
      <w:r>
        <w:rPr>
          <w:spacing w:val="8"/>
        </w:rPr>
        <w:t xml:space="preserve"> </w:t>
      </w:r>
      <w:r>
        <w:rPr>
          <w:spacing w:val="-1"/>
        </w:rPr>
        <w:t>ownership,</w:t>
      </w:r>
      <w:r>
        <w:rPr>
          <w:spacing w:val="6"/>
        </w:rPr>
        <w:t xml:space="preserve"> </w:t>
      </w:r>
      <w:r>
        <w:rPr>
          <w:spacing w:val="-1"/>
        </w:rPr>
        <w:t>cost</w:t>
      </w:r>
      <w:r>
        <w:rPr>
          <w:rFonts w:ascii="Times New Roman"/>
          <w:spacing w:val="20"/>
          <w:w w:val="99"/>
        </w:rPr>
        <w:t xml:space="preserve"> </w:t>
      </w:r>
      <w:r>
        <w:rPr>
          <w:spacing w:val="-1"/>
        </w:rPr>
        <w:t>advantages</w:t>
      </w:r>
      <w:r>
        <w:rPr>
          <w:spacing w:val="35"/>
        </w:rPr>
        <w:t xml:space="preserve"> </w:t>
      </w:r>
      <w:r>
        <w:rPr>
          <w:spacing w:val="-1"/>
        </w:rPr>
        <w:t>and</w:t>
      </w:r>
      <w:r>
        <w:rPr>
          <w:spacing w:val="36"/>
        </w:rPr>
        <w:t xml:space="preserve"> </w:t>
      </w:r>
      <w:r>
        <w:rPr>
          <w:spacing w:val="-1"/>
        </w:rPr>
        <w:t>environmental</w:t>
      </w:r>
      <w:r>
        <w:rPr>
          <w:spacing w:val="36"/>
        </w:rPr>
        <w:t xml:space="preserve"> </w:t>
      </w:r>
      <w:r>
        <w:rPr>
          <w:spacing w:val="-1"/>
        </w:rPr>
        <w:t>impact</w:t>
      </w:r>
      <w:r>
        <w:rPr>
          <w:spacing w:val="35"/>
        </w:rPr>
        <w:t xml:space="preserve"> </w:t>
      </w:r>
      <w:r>
        <w:rPr>
          <w:spacing w:val="-1"/>
        </w:rPr>
        <w:t>and</w:t>
      </w:r>
      <w:r>
        <w:rPr>
          <w:spacing w:val="36"/>
        </w:rPr>
        <w:t xml:space="preserve"> </w:t>
      </w:r>
      <w:r>
        <w:rPr>
          <w:spacing w:val="-1"/>
        </w:rPr>
        <w:t>must</w:t>
      </w:r>
      <w:r>
        <w:rPr>
          <w:spacing w:val="36"/>
        </w:rPr>
        <w:t xml:space="preserve"> </w:t>
      </w:r>
      <w:r>
        <w:rPr>
          <w:spacing w:val="-1"/>
        </w:rPr>
        <w:t>be</w:t>
      </w:r>
      <w:r>
        <w:rPr>
          <w:spacing w:val="35"/>
        </w:rPr>
        <w:t xml:space="preserve"> </w:t>
      </w:r>
      <w:r>
        <w:rPr>
          <w:spacing w:val="-1"/>
        </w:rPr>
        <w:t>approved</w:t>
      </w:r>
      <w:r>
        <w:rPr>
          <w:spacing w:val="36"/>
        </w:rPr>
        <w:t xml:space="preserve"> </w:t>
      </w:r>
      <w:r>
        <w:rPr>
          <w:spacing w:val="-1"/>
        </w:rPr>
        <w:t>by</w:t>
      </w:r>
      <w:r>
        <w:rPr>
          <w:spacing w:val="36"/>
        </w:rPr>
        <w:t xml:space="preserve"> </w:t>
      </w:r>
      <w:r>
        <w:t>the</w:t>
      </w:r>
      <w:r>
        <w:rPr>
          <w:rFonts w:ascii="Times New Roman"/>
          <w:spacing w:val="27"/>
        </w:rPr>
        <w:t xml:space="preserve"> </w:t>
      </w:r>
      <w:r>
        <w:rPr>
          <w:spacing w:val="-1"/>
        </w:rPr>
        <w:t>accounting</w:t>
      </w:r>
      <w:r>
        <w:rPr>
          <w:spacing w:val="-6"/>
        </w:rPr>
        <w:t xml:space="preserve"> </w:t>
      </w:r>
      <w:r>
        <w:rPr>
          <w:spacing w:val="-1"/>
        </w:rPr>
        <w:t>officer.</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PROUDLY</w:t>
      </w:r>
      <w:r>
        <w:rPr>
          <w:spacing w:val="-3"/>
          <w:u w:val="thick" w:color="000000"/>
        </w:rPr>
        <w:t xml:space="preserve"> </w:t>
      </w:r>
      <w:r>
        <w:rPr>
          <w:spacing w:val="-1"/>
          <w:u w:val="thick" w:color="000000"/>
        </w:rPr>
        <w:t>SA</w:t>
      </w:r>
      <w:r>
        <w:rPr>
          <w:spacing w:val="-4"/>
          <w:u w:val="thick" w:color="000000"/>
        </w:rPr>
        <w:t xml:space="preserve"> </w:t>
      </w:r>
      <w:r>
        <w:rPr>
          <w:spacing w:val="-1"/>
          <w:u w:val="thick" w:color="000000"/>
        </w:rPr>
        <w:t>CAMPAIGN</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8" w:firstLine="0"/>
        <w:jc w:val="both"/>
      </w:pPr>
      <w:r>
        <w:t>The</w:t>
      </w:r>
      <w:r>
        <w:rPr>
          <w:spacing w:val="49"/>
        </w:rPr>
        <w:t xml:space="preserve"> </w:t>
      </w:r>
      <w:r>
        <w:rPr>
          <w:spacing w:val="-1"/>
        </w:rPr>
        <w:t>municipality</w:t>
      </w:r>
      <w:r>
        <w:rPr>
          <w:spacing w:val="49"/>
        </w:rPr>
        <w:t xml:space="preserve"> </w:t>
      </w:r>
      <w:r>
        <w:rPr>
          <w:spacing w:val="-1"/>
        </w:rPr>
        <w:t>supports</w:t>
      </w:r>
      <w:r>
        <w:rPr>
          <w:spacing w:val="50"/>
        </w:rPr>
        <w:t xml:space="preserve"> </w:t>
      </w:r>
      <w:r>
        <w:t>the</w:t>
      </w:r>
      <w:r>
        <w:rPr>
          <w:spacing w:val="49"/>
        </w:rPr>
        <w:t xml:space="preserve"> </w:t>
      </w:r>
      <w:r>
        <w:rPr>
          <w:spacing w:val="-1"/>
        </w:rPr>
        <w:t>Proudly</w:t>
      </w:r>
      <w:r>
        <w:rPr>
          <w:spacing w:val="50"/>
        </w:rPr>
        <w:t xml:space="preserve"> </w:t>
      </w:r>
      <w:r>
        <w:rPr>
          <w:spacing w:val="-1"/>
        </w:rPr>
        <w:t>SA</w:t>
      </w:r>
      <w:r>
        <w:rPr>
          <w:spacing w:val="49"/>
        </w:rPr>
        <w:t xml:space="preserve"> </w:t>
      </w:r>
      <w:r>
        <w:rPr>
          <w:spacing w:val="-1"/>
        </w:rPr>
        <w:t>campaign</w:t>
      </w:r>
      <w:r>
        <w:rPr>
          <w:spacing w:val="49"/>
        </w:rPr>
        <w:t xml:space="preserve"> </w:t>
      </w:r>
      <w:r>
        <w:t>to</w:t>
      </w:r>
      <w:r>
        <w:rPr>
          <w:spacing w:val="50"/>
        </w:rPr>
        <w:t xml:space="preserve"> </w:t>
      </w:r>
      <w:r>
        <w:t>the</w:t>
      </w:r>
      <w:r>
        <w:rPr>
          <w:spacing w:val="49"/>
        </w:rPr>
        <w:t xml:space="preserve"> </w:t>
      </w:r>
      <w:r>
        <w:rPr>
          <w:spacing w:val="-1"/>
        </w:rPr>
        <w:t>extent</w:t>
      </w:r>
      <w:r>
        <w:rPr>
          <w:spacing w:val="50"/>
        </w:rPr>
        <w:t xml:space="preserve"> </w:t>
      </w:r>
      <w:r>
        <w:t>that,</w:t>
      </w:r>
      <w:r>
        <w:rPr>
          <w:spacing w:val="49"/>
        </w:rPr>
        <w:t xml:space="preserve"> </w:t>
      </w:r>
      <w:r>
        <w:rPr>
          <w:spacing w:val="-1"/>
        </w:rPr>
        <w:t>all</w:t>
      </w:r>
      <w:r>
        <w:rPr>
          <w:rFonts w:ascii="Times New Roman"/>
          <w:spacing w:val="26"/>
        </w:rPr>
        <w:t xml:space="preserve"> </w:t>
      </w:r>
      <w:r>
        <w:t>things</w:t>
      </w:r>
      <w:r>
        <w:rPr>
          <w:spacing w:val="11"/>
        </w:rPr>
        <w:t xml:space="preserve"> </w:t>
      </w:r>
      <w:r>
        <w:rPr>
          <w:spacing w:val="-1"/>
        </w:rPr>
        <w:t>being</w:t>
      </w:r>
      <w:r>
        <w:rPr>
          <w:spacing w:val="12"/>
        </w:rPr>
        <w:t xml:space="preserve"> </w:t>
      </w:r>
      <w:r>
        <w:rPr>
          <w:spacing w:val="-1"/>
        </w:rPr>
        <w:t>equal,</w:t>
      </w:r>
      <w:r>
        <w:rPr>
          <w:spacing w:val="12"/>
        </w:rPr>
        <w:t xml:space="preserve"> </w:t>
      </w:r>
      <w:r>
        <w:rPr>
          <w:spacing w:val="-1"/>
        </w:rPr>
        <w:t>preference</w:t>
      </w:r>
      <w:r>
        <w:rPr>
          <w:spacing w:val="12"/>
        </w:rPr>
        <w:t xml:space="preserve"> </w:t>
      </w:r>
      <w:r>
        <w:rPr>
          <w:spacing w:val="-1"/>
        </w:rPr>
        <w:t>is</w:t>
      </w:r>
      <w:r>
        <w:rPr>
          <w:spacing w:val="13"/>
        </w:rPr>
        <w:t xml:space="preserve"> </w:t>
      </w:r>
      <w:r>
        <w:rPr>
          <w:spacing w:val="-1"/>
        </w:rPr>
        <w:t>given</w:t>
      </w:r>
      <w:r>
        <w:rPr>
          <w:spacing w:val="13"/>
        </w:rPr>
        <w:t xml:space="preserve"> </w:t>
      </w:r>
      <w:r>
        <w:rPr>
          <w:spacing w:val="-1"/>
        </w:rPr>
        <w:t>to</w:t>
      </w:r>
      <w:r>
        <w:rPr>
          <w:spacing w:val="12"/>
        </w:rPr>
        <w:t xml:space="preserve"> </w:t>
      </w:r>
      <w:r>
        <w:rPr>
          <w:spacing w:val="-1"/>
        </w:rPr>
        <w:t>procuring</w:t>
      </w:r>
      <w:r>
        <w:rPr>
          <w:spacing w:val="12"/>
        </w:rPr>
        <w:t xml:space="preserve"> </w:t>
      </w:r>
      <w:r>
        <w:rPr>
          <w:spacing w:val="-1"/>
        </w:rPr>
        <w:t>local</w:t>
      </w:r>
      <w:r>
        <w:rPr>
          <w:spacing w:val="13"/>
        </w:rPr>
        <w:t xml:space="preserve"> </w:t>
      </w:r>
      <w:r>
        <w:rPr>
          <w:spacing w:val="-1"/>
        </w:rPr>
        <w:t>goods</w:t>
      </w:r>
      <w:r>
        <w:rPr>
          <w:spacing w:val="12"/>
        </w:rPr>
        <w:t xml:space="preserve"> </w:t>
      </w:r>
      <w:r>
        <w:rPr>
          <w:spacing w:val="-1"/>
        </w:rPr>
        <w:t>and</w:t>
      </w:r>
      <w:r>
        <w:rPr>
          <w:spacing w:val="12"/>
        </w:rPr>
        <w:t xml:space="preserve"> </w:t>
      </w:r>
      <w:r>
        <w:rPr>
          <w:spacing w:val="-1"/>
        </w:rPr>
        <w:t>services</w:t>
      </w:r>
      <w:r>
        <w:rPr>
          <w:rFonts w:ascii="Times New Roman"/>
          <w:spacing w:val="32"/>
        </w:rPr>
        <w:t xml:space="preserve"> </w:t>
      </w:r>
      <w:r>
        <w:t>from:</w:t>
      </w:r>
    </w:p>
    <w:p w:rsidR="00402FB3" w:rsidRDefault="00402FB3">
      <w:pPr>
        <w:rPr>
          <w:rFonts w:ascii="Arial" w:eastAsia="Arial" w:hAnsi="Arial" w:cs="Arial"/>
          <w:sz w:val="24"/>
          <w:szCs w:val="24"/>
        </w:rPr>
      </w:pPr>
    </w:p>
    <w:p w:rsidR="00402FB3" w:rsidRDefault="00B6144B">
      <w:pPr>
        <w:pStyle w:val="BodyText"/>
        <w:numPr>
          <w:ilvl w:val="0"/>
          <w:numId w:val="7"/>
        </w:numPr>
        <w:tabs>
          <w:tab w:val="left" w:pos="1540"/>
        </w:tabs>
        <w:ind w:hanging="712"/>
        <w:jc w:val="both"/>
      </w:pPr>
      <w:r>
        <w:rPr>
          <w:spacing w:val="-1"/>
        </w:rPr>
        <w:t>Firstly</w:t>
      </w:r>
      <w:r>
        <w:rPr>
          <w:spacing w:val="-2"/>
        </w:rPr>
        <w:t xml:space="preserve"> </w:t>
      </w:r>
      <w:r>
        <w:rPr>
          <w:spacing w:val="-1"/>
        </w:rPr>
        <w:t>–suppliers and</w:t>
      </w:r>
      <w:r>
        <w:t xml:space="preserve"> </w:t>
      </w:r>
      <w:r>
        <w:rPr>
          <w:spacing w:val="-1"/>
        </w:rPr>
        <w:t>businesses</w:t>
      </w:r>
      <w:r>
        <w:t xml:space="preserve"> </w:t>
      </w:r>
      <w:r>
        <w:rPr>
          <w:spacing w:val="-1"/>
        </w:rPr>
        <w:t>within the municipality or district;</w:t>
      </w:r>
    </w:p>
    <w:p w:rsidR="00402FB3" w:rsidRDefault="00B6144B">
      <w:pPr>
        <w:pStyle w:val="BodyText"/>
        <w:numPr>
          <w:ilvl w:val="0"/>
          <w:numId w:val="7"/>
        </w:numPr>
        <w:tabs>
          <w:tab w:val="left" w:pos="1541"/>
        </w:tabs>
        <w:ind w:left="1540"/>
        <w:jc w:val="both"/>
      </w:pPr>
      <w:r>
        <w:rPr>
          <w:spacing w:val="-1"/>
        </w:rPr>
        <w:t xml:space="preserve">Secondly </w:t>
      </w:r>
      <w:r>
        <w:t xml:space="preserve">– </w:t>
      </w:r>
      <w:r>
        <w:rPr>
          <w:spacing w:val="-1"/>
        </w:rPr>
        <w:t>suppliers and</w:t>
      </w:r>
      <w:r>
        <w:rPr>
          <w:spacing w:val="1"/>
        </w:rPr>
        <w:t xml:space="preserve"> </w:t>
      </w:r>
      <w:r>
        <w:rPr>
          <w:spacing w:val="-1"/>
        </w:rPr>
        <w:t>businesses</w:t>
      </w:r>
      <w:r>
        <w:t xml:space="preserve"> </w:t>
      </w:r>
      <w:r>
        <w:rPr>
          <w:spacing w:val="-1"/>
        </w:rPr>
        <w:t>within</w:t>
      </w:r>
      <w:r>
        <w:t xml:space="preserve"> the</w:t>
      </w:r>
      <w:r>
        <w:rPr>
          <w:spacing w:val="-1"/>
        </w:rPr>
        <w:t xml:space="preserve"> relevant</w:t>
      </w:r>
      <w:r>
        <w:rPr>
          <w:spacing w:val="2"/>
        </w:rPr>
        <w:t xml:space="preserve"> </w:t>
      </w:r>
      <w:r>
        <w:rPr>
          <w:spacing w:val="-1"/>
        </w:rPr>
        <w:t>province;</w:t>
      </w:r>
      <w:r>
        <w:t xml:space="preserve">  </w:t>
      </w:r>
      <w:r>
        <w:rPr>
          <w:spacing w:val="-1"/>
        </w:rPr>
        <w:t>and</w:t>
      </w:r>
    </w:p>
    <w:p w:rsidR="00402FB3" w:rsidRDefault="00B6144B">
      <w:pPr>
        <w:pStyle w:val="BodyText"/>
        <w:numPr>
          <w:ilvl w:val="0"/>
          <w:numId w:val="7"/>
        </w:numPr>
        <w:tabs>
          <w:tab w:val="left" w:pos="1540"/>
        </w:tabs>
        <w:ind w:hanging="712"/>
        <w:jc w:val="both"/>
      </w:pPr>
      <w:r>
        <w:rPr>
          <w:spacing w:val="-1"/>
        </w:rPr>
        <w:t>Thirdly</w:t>
      </w:r>
      <w:r>
        <w:rPr>
          <w:spacing w:val="-2"/>
        </w:rPr>
        <w:t xml:space="preserve"> </w:t>
      </w:r>
      <w:r>
        <w:t>–</w:t>
      </w:r>
      <w:r>
        <w:rPr>
          <w:spacing w:val="-1"/>
        </w:rPr>
        <w:t xml:space="preserve"> suppliers and businesses</w:t>
      </w:r>
      <w:r>
        <w:t xml:space="preserve"> </w:t>
      </w:r>
      <w:r>
        <w:rPr>
          <w:spacing w:val="-1"/>
        </w:rPr>
        <w:t>within the</w:t>
      </w:r>
      <w:r>
        <w:rPr>
          <w:spacing w:val="-2"/>
        </w:rPr>
        <w:t xml:space="preserve"> </w:t>
      </w:r>
      <w:r>
        <w:rPr>
          <w:spacing w:val="-1"/>
        </w:rPr>
        <w:t>Republic</w:t>
      </w:r>
      <w:r>
        <w:rPr>
          <w:spacing w:val="2"/>
        </w:rPr>
        <w:t xml:space="preserve"> </w:t>
      </w:r>
      <w:r>
        <w:rPr>
          <w:spacing w:val="-1"/>
        </w:rPr>
        <w:t xml:space="preserve">of </w:t>
      </w:r>
      <w:r>
        <w:t>South Africa.</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APPOINTMENT</w:t>
      </w:r>
      <w:r>
        <w:rPr>
          <w:spacing w:val="-10"/>
          <w:u w:val="thick" w:color="000000"/>
        </w:rPr>
        <w:t xml:space="preserve"> </w:t>
      </w:r>
      <w:r>
        <w:rPr>
          <w:spacing w:val="-1"/>
          <w:u w:val="thick" w:color="000000"/>
        </w:rPr>
        <w:t>OF</w:t>
      </w:r>
      <w:r>
        <w:rPr>
          <w:spacing w:val="-9"/>
          <w:u w:val="thick" w:color="000000"/>
        </w:rPr>
        <w:t xml:space="preserve"> </w:t>
      </w:r>
      <w:r>
        <w:rPr>
          <w:spacing w:val="-1"/>
          <w:u w:val="thick" w:color="000000"/>
        </w:rPr>
        <w:t>CONSULTANTS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30"/>
        </w:rPr>
        <w:t xml:space="preserve"> </w:t>
      </w:r>
      <w:r>
        <w:rPr>
          <w:spacing w:val="-1"/>
        </w:rPr>
        <w:t>accounting</w:t>
      </w:r>
      <w:r>
        <w:rPr>
          <w:spacing w:val="31"/>
        </w:rPr>
        <w:t xml:space="preserve"> </w:t>
      </w:r>
      <w:r>
        <w:rPr>
          <w:spacing w:val="-1"/>
        </w:rPr>
        <w:t>officer</w:t>
      </w:r>
      <w:r>
        <w:rPr>
          <w:spacing w:val="31"/>
        </w:rPr>
        <w:t xml:space="preserve"> </w:t>
      </w:r>
      <w:r>
        <w:rPr>
          <w:spacing w:val="-1"/>
        </w:rPr>
        <w:t>may</w:t>
      </w:r>
      <w:r>
        <w:rPr>
          <w:spacing w:val="31"/>
        </w:rPr>
        <w:t xml:space="preserve"> </w:t>
      </w:r>
      <w:r>
        <w:rPr>
          <w:spacing w:val="-1"/>
        </w:rPr>
        <w:t>procure</w:t>
      </w:r>
      <w:r>
        <w:rPr>
          <w:spacing w:val="31"/>
        </w:rPr>
        <w:t xml:space="preserve"> </w:t>
      </w:r>
      <w:r>
        <w:rPr>
          <w:spacing w:val="-1"/>
        </w:rPr>
        <w:t>consulting</w:t>
      </w:r>
      <w:r>
        <w:rPr>
          <w:spacing w:val="30"/>
        </w:rPr>
        <w:t xml:space="preserve"> </w:t>
      </w:r>
      <w:r>
        <w:rPr>
          <w:spacing w:val="-1"/>
        </w:rPr>
        <w:t>services</w:t>
      </w:r>
      <w:r>
        <w:rPr>
          <w:spacing w:val="31"/>
        </w:rPr>
        <w:t xml:space="preserve"> </w:t>
      </w:r>
      <w:r>
        <w:rPr>
          <w:spacing w:val="-1"/>
        </w:rPr>
        <w:t>provided</w:t>
      </w:r>
      <w:r>
        <w:rPr>
          <w:spacing w:val="31"/>
        </w:rPr>
        <w:t xml:space="preserve"> </w:t>
      </w:r>
      <w:r>
        <w:t>that</w:t>
      </w:r>
      <w:r>
        <w:rPr>
          <w:rFonts w:ascii="Times New Roman"/>
          <w:spacing w:val="28"/>
          <w:w w:val="99"/>
        </w:rPr>
        <w:t xml:space="preserve"> </w:t>
      </w:r>
      <w:r>
        <w:t>any</w:t>
      </w:r>
      <w:r>
        <w:rPr>
          <w:spacing w:val="1"/>
        </w:rPr>
        <w:t xml:space="preserve"> </w:t>
      </w:r>
      <w:r>
        <w:t>Treasury guidelines</w:t>
      </w:r>
      <w:r>
        <w:rPr>
          <w:spacing w:val="1"/>
        </w:rPr>
        <w:t xml:space="preserve"> </w:t>
      </w:r>
      <w:r>
        <w:t>in</w:t>
      </w:r>
      <w:r>
        <w:rPr>
          <w:spacing w:val="1"/>
        </w:rPr>
        <w:t xml:space="preserve"> </w:t>
      </w:r>
      <w:r>
        <w:t>respect</w:t>
      </w:r>
      <w:r>
        <w:rPr>
          <w:spacing w:val="1"/>
        </w:rPr>
        <w:t xml:space="preserve"> </w:t>
      </w:r>
      <w:r>
        <w:t>of</w:t>
      </w:r>
      <w:r>
        <w:rPr>
          <w:spacing w:val="1"/>
        </w:rPr>
        <w:t xml:space="preserve"> </w:t>
      </w:r>
      <w:r>
        <w:t>consulting</w:t>
      </w:r>
      <w:r>
        <w:rPr>
          <w:spacing w:val="1"/>
        </w:rPr>
        <w:t xml:space="preserve"> </w:t>
      </w:r>
      <w:r>
        <w:t>services</w:t>
      </w:r>
      <w:r>
        <w:rPr>
          <w:spacing w:val="1"/>
        </w:rPr>
        <w:t xml:space="preserve"> </w:t>
      </w:r>
      <w:r>
        <w:rPr>
          <w:spacing w:val="-1"/>
        </w:rPr>
        <w:t>are</w:t>
      </w:r>
      <w:r>
        <w:rPr>
          <w:spacing w:val="1"/>
        </w:rPr>
        <w:t xml:space="preserve"> </w:t>
      </w:r>
      <w:r>
        <w:t>taken</w:t>
      </w:r>
      <w:r>
        <w:rPr>
          <w:spacing w:val="2"/>
        </w:rPr>
        <w:t xml:space="preserve"> </w:t>
      </w:r>
      <w:r>
        <w:rPr>
          <w:spacing w:val="-1"/>
        </w:rPr>
        <w:t>into</w:t>
      </w:r>
      <w:r>
        <w:rPr>
          <w:rFonts w:ascii="Times New Roman"/>
          <w:spacing w:val="24"/>
        </w:rPr>
        <w:t xml:space="preserve"> </w:t>
      </w:r>
      <w:r>
        <w:rPr>
          <w:spacing w:val="-1"/>
        </w:rPr>
        <w:t>account</w:t>
      </w:r>
      <w:r>
        <w:t xml:space="preserve"> </w:t>
      </w:r>
      <w:r>
        <w:rPr>
          <w:spacing w:val="-1"/>
        </w:rPr>
        <w:t>when</w:t>
      </w:r>
      <w:r>
        <w:t xml:space="preserve"> </w:t>
      </w:r>
      <w:r>
        <w:rPr>
          <w:spacing w:val="-1"/>
        </w:rPr>
        <w:t>such</w:t>
      </w:r>
      <w:r>
        <w:t xml:space="preserve"> </w:t>
      </w:r>
      <w:r>
        <w:rPr>
          <w:spacing w:val="-1"/>
        </w:rPr>
        <w:t>procurements</w:t>
      </w:r>
      <w:r>
        <w:rPr>
          <w:spacing w:val="1"/>
        </w:rPr>
        <w:t xml:space="preserve"> </w:t>
      </w:r>
      <w:r>
        <w:rPr>
          <w:spacing w:val="-1"/>
        </w:rPr>
        <w:t>are</w:t>
      </w:r>
      <w:r>
        <w:t xml:space="preserve"> </w:t>
      </w:r>
      <w:r>
        <w:rPr>
          <w:spacing w:val="-1"/>
        </w:rPr>
        <w:t>made.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Consultancy services must be</w:t>
      </w:r>
      <w:r>
        <w:t xml:space="preserve"> </w:t>
      </w:r>
      <w:r>
        <w:rPr>
          <w:spacing w:val="-1"/>
        </w:rPr>
        <w:t xml:space="preserve">procured </w:t>
      </w:r>
      <w:r>
        <w:t>through</w:t>
      </w:r>
      <w:r>
        <w:rPr>
          <w:spacing w:val="-2"/>
        </w:rPr>
        <w:t xml:space="preserve"> </w:t>
      </w:r>
      <w:r>
        <w:rPr>
          <w:spacing w:val="-1"/>
        </w:rPr>
        <w:t>competitive</w:t>
      </w:r>
      <w:r>
        <w:t xml:space="preserve"> </w:t>
      </w:r>
      <w:r>
        <w:rPr>
          <w:spacing w:val="-1"/>
        </w:rPr>
        <w:t>bids if:</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right="120" w:hanging="720"/>
      </w:pPr>
      <w:r>
        <w:rPr>
          <w:spacing w:val="-1"/>
        </w:rPr>
        <w:lastRenderedPageBreak/>
        <w:t>the</w:t>
      </w:r>
      <w:r>
        <w:rPr>
          <w:spacing w:val="18"/>
        </w:rPr>
        <w:t xml:space="preserve"> </w:t>
      </w:r>
      <w:r>
        <w:rPr>
          <w:spacing w:val="-1"/>
        </w:rPr>
        <w:t>value</w:t>
      </w:r>
      <w:r>
        <w:rPr>
          <w:spacing w:val="18"/>
        </w:rPr>
        <w:t xml:space="preserve"> </w:t>
      </w:r>
      <w:r>
        <w:rPr>
          <w:spacing w:val="-1"/>
        </w:rPr>
        <w:t>of</w:t>
      </w:r>
      <w:r>
        <w:rPr>
          <w:spacing w:val="19"/>
        </w:rPr>
        <w:t xml:space="preserve"> </w:t>
      </w:r>
      <w:r>
        <w:rPr>
          <w:spacing w:val="-1"/>
        </w:rPr>
        <w:t>the</w:t>
      </w:r>
      <w:r>
        <w:rPr>
          <w:spacing w:val="18"/>
        </w:rPr>
        <w:t xml:space="preserve"> </w:t>
      </w:r>
      <w:r>
        <w:rPr>
          <w:spacing w:val="-1"/>
        </w:rPr>
        <w:t>contract</w:t>
      </w:r>
      <w:r>
        <w:rPr>
          <w:spacing w:val="19"/>
        </w:rPr>
        <w:t xml:space="preserve"> </w:t>
      </w:r>
      <w:r>
        <w:rPr>
          <w:spacing w:val="-1"/>
        </w:rPr>
        <w:t>exceeds</w:t>
      </w:r>
      <w:r>
        <w:rPr>
          <w:spacing w:val="18"/>
        </w:rPr>
        <w:t xml:space="preserve"> </w:t>
      </w:r>
      <w:r>
        <w:rPr>
          <w:spacing w:val="-1"/>
        </w:rPr>
        <w:t>R200</w:t>
      </w:r>
      <w:r>
        <w:t xml:space="preserve"> </w:t>
      </w:r>
      <w:r>
        <w:rPr>
          <w:spacing w:val="-1"/>
        </w:rPr>
        <w:t>000,00</w:t>
      </w:r>
      <w:r>
        <w:rPr>
          <w:spacing w:val="18"/>
        </w:rPr>
        <w:t xml:space="preserve"> </w:t>
      </w:r>
      <w:r>
        <w:rPr>
          <w:spacing w:val="-1"/>
        </w:rPr>
        <w:t>(VAT</w:t>
      </w:r>
      <w:r>
        <w:rPr>
          <w:spacing w:val="19"/>
        </w:rPr>
        <w:t xml:space="preserve"> </w:t>
      </w:r>
      <w:r>
        <w:rPr>
          <w:spacing w:val="-1"/>
        </w:rPr>
        <w:t>included);</w:t>
      </w:r>
      <w:r>
        <w:rPr>
          <w:rFonts w:ascii="Times New Roman"/>
          <w:spacing w:val="22"/>
        </w:rPr>
        <w:t xml:space="preserve"> </w:t>
      </w:r>
      <w: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proofErr w:type="gramStart"/>
      <w:r>
        <w:rPr>
          <w:spacing w:val="-1"/>
        </w:rPr>
        <w:t>the</w:t>
      </w:r>
      <w:proofErr w:type="gramEnd"/>
      <w:r>
        <w:rPr>
          <w:spacing w:val="-1"/>
        </w:rPr>
        <w:t xml:space="preserve"> duration</w:t>
      </w:r>
      <w:r>
        <w:t xml:space="preserve"> </w:t>
      </w:r>
      <w:r>
        <w:rPr>
          <w:spacing w:val="-1"/>
        </w:rPr>
        <w:t>period</w:t>
      </w:r>
      <w:r>
        <w:t xml:space="preserve"> </w:t>
      </w:r>
      <w:r>
        <w:rPr>
          <w:spacing w:val="-1"/>
        </w:rPr>
        <w:t>of</w:t>
      </w:r>
      <w:r>
        <w:t xml:space="preserve"> </w:t>
      </w:r>
      <w:r>
        <w:rPr>
          <w:spacing w:val="-1"/>
        </w:rPr>
        <w:t>the contract</w:t>
      </w:r>
      <w:r>
        <w:t xml:space="preserve"> </w:t>
      </w:r>
      <w:r>
        <w:rPr>
          <w:spacing w:val="-1"/>
        </w:rPr>
        <w:t>exceeds</w:t>
      </w:r>
      <w:r>
        <w:t xml:space="preserve"> </w:t>
      </w:r>
      <w:r>
        <w:rPr>
          <w:spacing w:val="-1"/>
        </w:rPr>
        <w:t>one</w:t>
      </w:r>
      <w:r>
        <w:t xml:space="preserve"> </w:t>
      </w:r>
      <w:r>
        <w:rPr>
          <w:spacing w:val="-1"/>
        </w:rPr>
        <w:t>(1)</w:t>
      </w:r>
      <w:r>
        <w:t xml:space="preserve"> </w:t>
      </w:r>
      <w:r>
        <w:rPr>
          <w:spacing w:val="-1"/>
        </w:rPr>
        <w:t>year.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In</w:t>
      </w:r>
      <w:r>
        <w:rPr>
          <w:spacing w:val="-1"/>
        </w:rPr>
        <w:t xml:space="preserve"> addition</w:t>
      </w:r>
      <w:r>
        <w:t xml:space="preserve"> to</w:t>
      </w:r>
      <w:r>
        <w:rPr>
          <w:spacing w:val="-1"/>
        </w:rPr>
        <w:t xml:space="preserve"> any</w:t>
      </w:r>
      <w:r>
        <w:t xml:space="preserve"> requirements </w:t>
      </w:r>
      <w:r>
        <w:rPr>
          <w:spacing w:val="-1"/>
        </w:rPr>
        <w:t>prescribed by</w:t>
      </w:r>
      <w:r>
        <w:t xml:space="preserve"> this policy</w:t>
      </w:r>
      <w:r>
        <w:rPr>
          <w:spacing w:val="-1"/>
        </w:rPr>
        <w:t xml:space="preserve"> </w:t>
      </w:r>
      <w:r>
        <w:t>for competitive</w:t>
      </w:r>
      <w:r>
        <w:rPr>
          <w:rFonts w:ascii="Times New Roman"/>
          <w:spacing w:val="27"/>
        </w:rPr>
        <w:t xml:space="preserve"> </w:t>
      </w:r>
      <w:r>
        <w:rPr>
          <w:spacing w:val="-1"/>
        </w:rPr>
        <w:t>bids,</w:t>
      </w:r>
      <w:r>
        <w:rPr>
          <w:spacing w:val="-2"/>
        </w:rPr>
        <w:t xml:space="preserve"> </w:t>
      </w:r>
      <w:r>
        <w:rPr>
          <w:spacing w:val="-1"/>
        </w:rPr>
        <w:t xml:space="preserve">bidders must </w:t>
      </w:r>
      <w:r>
        <w:t>furnish</w:t>
      </w:r>
      <w:r>
        <w:rPr>
          <w:spacing w:val="-3"/>
        </w:rPr>
        <w:t xml:space="preserve"> </w:t>
      </w:r>
      <w:r>
        <w:rPr>
          <w:spacing w:val="-1"/>
        </w:rPr>
        <w:t>particulars of:</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44" w:hanging="720"/>
      </w:pPr>
      <w:r>
        <w:rPr>
          <w:spacing w:val="-1"/>
        </w:rPr>
        <w:t>all</w:t>
      </w:r>
      <w:r>
        <w:rPr>
          <w:spacing w:val="7"/>
        </w:rPr>
        <w:t xml:space="preserve"> </w:t>
      </w:r>
      <w:r>
        <w:rPr>
          <w:spacing w:val="-1"/>
        </w:rPr>
        <w:t>consultancy</w:t>
      </w:r>
      <w:r>
        <w:rPr>
          <w:spacing w:val="8"/>
        </w:rPr>
        <w:t xml:space="preserve"> </w:t>
      </w:r>
      <w:r>
        <w:rPr>
          <w:spacing w:val="-1"/>
        </w:rPr>
        <w:t>services</w:t>
      </w:r>
      <w:r>
        <w:rPr>
          <w:spacing w:val="8"/>
        </w:rPr>
        <w:t xml:space="preserve"> </w:t>
      </w:r>
      <w:r>
        <w:rPr>
          <w:spacing w:val="-1"/>
        </w:rPr>
        <w:t>provided</w:t>
      </w:r>
      <w:r>
        <w:rPr>
          <w:spacing w:val="8"/>
        </w:rPr>
        <w:t xml:space="preserve"> </w:t>
      </w:r>
      <w:r>
        <w:t>to</w:t>
      </w:r>
      <w:r>
        <w:rPr>
          <w:spacing w:val="8"/>
        </w:rPr>
        <w:t xml:space="preserve"> </w:t>
      </w:r>
      <w:r>
        <w:rPr>
          <w:spacing w:val="-1"/>
        </w:rPr>
        <w:t>an</w:t>
      </w:r>
      <w:r>
        <w:rPr>
          <w:spacing w:val="7"/>
        </w:rPr>
        <w:t xml:space="preserve"> </w:t>
      </w:r>
      <w:r>
        <w:rPr>
          <w:spacing w:val="-1"/>
        </w:rPr>
        <w:t>organ</w:t>
      </w:r>
      <w:r>
        <w:rPr>
          <w:spacing w:val="8"/>
        </w:rPr>
        <w:t xml:space="preserve"> </w:t>
      </w:r>
      <w:r>
        <w:rPr>
          <w:spacing w:val="-1"/>
        </w:rPr>
        <w:t>of</w:t>
      </w:r>
      <w:r>
        <w:rPr>
          <w:spacing w:val="7"/>
        </w:rPr>
        <w:t xml:space="preserve"> </w:t>
      </w:r>
      <w:r>
        <w:t>state</w:t>
      </w:r>
      <w:r>
        <w:rPr>
          <w:spacing w:val="8"/>
        </w:rPr>
        <w:t xml:space="preserve"> </w:t>
      </w:r>
      <w:r>
        <w:rPr>
          <w:spacing w:val="-1"/>
        </w:rPr>
        <w:t>in</w:t>
      </w:r>
      <w:r>
        <w:rPr>
          <w:spacing w:val="7"/>
        </w:rPr>
        <w:t xml:space="preserve"> </w:t>
      </w:r>
      <w:r>
        <w:t>the</w:t>
      </w:r>
      <w:r>
        <w:rPr>
          <w:spacing w:val="7"/>
        </w:rPr>
        <w:t xml:space="preserve"> </w:t>
      </w:r>
      <w:r>
        <w:t>last</w:t>
      </w:r>
      <w:r>
        <w:rPr>
          <w:rFonts w:ascii="Times New Roman"/>
          <w:spacing w:val="21"/>
        </w:rPr>
        <w:t xml:space="preserve"> </w:t>
      </w:r>
      <w:r>
        <w:t>five</w:t>
      </w:r>
      <w:r>
        <w:rPr>
          <w:spacing w:val="-1"/>
        </w:rPr>
        <w:t xml:space="preserve"> (5) years;</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gramStart"/>
      <w:r>
        <w:rPr>
          <w:spacing w:val="-1"/>
        </w:rPr>
        <w:t>any</w:t>
      </w:r>
      <w:proofErr w:type="gramEnd"/>
      <w:r>
        <w:rPr>
          <w:spacing w:val="2"/>
        </w:rPr>
        <w:t xml:space="preserve"> </w:t>
      </w:r>
      <w:r>
        <w:rPr>
          <w:spacing w:val="-1"/>
        </w:rPr>
        <w:t>similar</w:t>
      </w:r>
      <w:r>
        <w:rPr>
          <w:spacing w:val="2"/>
        </w:rPr>
        <w:t xml:space="preserve"> </w:t>
      </w:r>
      <w:r>
        <w:rPr>
          <w:spacing w:val="-1"/>
        </w:rPr>
        <w:t>consultancy</w:t>
      </w:r>
      <w:r>
        <w:rPr>
          <w:spacing w:val="3"/>
        </w:rPr>
        <w:t xml:space="preserve"> </w:t>
      </w:r>
      <w:r>
        <w:rPr>
          <w:spacing w:val="-1"/>
        </w:rPr>
        <w:t>services</w:t>
      </w:r>
      <w:r>
        <w:rPr>
          <w:spacing w:val="3"/>
        </w:rPr>
        <w:t xml:space="preserve"> </w:t>
      </w:r>
      <w:r>
        <w:rPr>
          <w:spacing w:val="-1"/>
        </w:rPr>
        <w:t>provided</w:t>
      </w:r>
      <w:r>
        <w:rPr>
          <w:spacing w:val="3"/>
        </w:rPr>
        <w:t xml:space="preserve"> </w:t>
      </w:r>
      <w:r>
        <w:rPr>
          <w:spacing w:val="-1"/>
        </w:rPr>
        <w:t>to</w:t>
      </w:r>
      <w:r>
        <w:rPr>
          <w:spacing w:val="3"/>
        </w:rPr>
        <w:t xml:space="preserve"> </w:t>
      </w:r>
      <w:r>
        <w:rPr>
          <w:spacing w:val="-1"/>
        </w:rPr>
        <w:t>an</w:t>
      </w:r>
      <w:r>
        <w:rPr>
          <w:spacing w:val="2"/>
        </w:rPr>
        <w:t xml:space="preserve"> </w:t>
      </w:r>
      <w:r>
        <w:rPr>
          <w:spacing w:val="-1"/>
        </w:rPr>
        <w:t>organ</w:t>
      </w:r>
      <w:r>
        <w:rPr>
          <w:spacing w:val="2"/>
        </w:rPr>
        <w:t xml:space="preserve"> </w:t>
      </w:r>
      <w:r>
        <w:rPr>
          <w:spacing w:val="-1"/>
        </w:rPr>
        <w:t>of</w:t>
      </w:r>
      <w:r>
        <w:rPr>
          <w:spacing w:val="3"/>
        </w:rPr>
        <w:t xml:space="preserve"> </w:t>
      </w:r>
      <w:r>
        <w:rPr>
          <w:spacing w:val="-1"/>
        </w:rPr>
        <w:t>state</w:t>
      </w:r>
      <w:r>
        <w:rPr>
          <w:spacing w:val="2"/>
        </w:rPr>
        <w:t xml:space="preserve"> </w:t>
      </w:r>
      <w:r>
        <w:rPr>
          <w:spacing w:val="-1"/>
        </w:rPr>
        <w:t>in</w:t>
      </w:r>
      <w:r>
        <w:rPr>
          <w:rFonts w:ascii="Times New Roman"/>
          <w:spacing w:val="24"/>
        </w:rPr>
        <w:t xml:space="preserve"> </w:t>
      </w:r>
      <w:r>
        <w:t xml:space="preserve">the </w:t>
      </w:r>
      <w:r>
        <w:rPr>
          <w:spacing w:val="-1"/>
        </w:rPr>
        <w:t>last</w:t>
      </w:r>
      <w:r>
        <w:t xml:space="preserve"> five</w:t>
      </w:r>
      <w:r>
        <w:rPr>
          <w:spacing w:val="-1"/>
        </w:rPr>
        <w:t xml:space="preserve"> (5)</w:t>
      </w:r>
      <w:r>
        <w:rPr>
          <w:spacing w:val="1"/>
        </w:rPr>
        <w:t xml:space="preserve"> </w:t>
      </w:r>
      <w:r>
        <w:rPr>
          <w:spacing w:val="-1"/>
        </w:rPr>
        <w:t>years.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rPr>
          <w:rFonts w:cs="Arial"/>
        </w:rPr>
      </w:pPr>
      <w:r>
        <w:t>The</w:t>
      </w:r>
      <w:r>
        <w:rPr>
          <w:spacing w:val="51"/>
        </w:rPr>
        <w:t xml:space="preserve"> </w:t>
      </w:r>
      <w:r>
        <w:rPr>
          <w:spacing w:val="-1"/>
        </w:rPr>
        <w:t>accounting</w:t>
      </w:r>
      <w:r>
        <w:rPr>
          <w:spacing w:val="52"/>
        </w:rPr>
        <w:t xml:space="preserve"> </w:t>
      </w:r>
      <w:r>
        <w:rPr>
          <w:spacing w:val="-1"/>
        </w:rPr>
        <w:t>officer</w:t>
      </w:r>
      <w:r>
        <w:rPr>
          <w:spacing w:val="52"/>
        </w:rPr>
        <w:t xml:space="preserve"> </w:t>
      </w:r>
      <w:r>
        <w:rPr>
          <w:spacing w:val="-1"/>
        </w:rPr>
        <w:t>must</w:t>
      </w:r>
      <w:r>
        <w:rPr>
          <w:spacing w:val="53"/>
        </w:rPr>
        <w:t xml:space="preserve"> </w:t>
      </w:r>
      <w:r>
        <w:rPr>
          <w:spacing w:val="-1"/>
        </w:rPr>
        <w:t>ensure</w:t>
      </w:r>
      <w:r>
        <w:rPr>
          <w:spacing w:val="51"/>
        </w:rPr>
        <w:t xml:space="preserve"> </w:t>
      </w:r>
      <w:r>
        <w:t>that</w:t>
      </w:r>
      <w:r>
        <w:rPr>
          <w:spacing w:val="51"/>
        </w:rPr>
        <w:t xml:space="preserve"> </w:t>
      </w:r>
      <w:r>
        <w:rPr>
          <w:spacing w:val="-1"/>
        </w:rPr>
        <w:t>copyright</w:t>
      </w:r>
      <w:r>
        <w:rPr>
          <w:spacing w:val="52"/>
        </w:rPr>
        <w:t xml:space="preserve"> </w:t>
      </w:r>
      <w:r>
        <w:rPr>
          <w:spacing w:val="-1"/>
        </w:rPr>
        <w:t>in</w:t>
      </w:r>
      <w:r>
        <w:rPr>
          <w:spacing w:val="52"/>
        </w:rPr>
        <w:t xml:space="preserve"> </w:t>
      </w:r>
      <w:r>
        <w:rPr>
          <w:spacing w:val="-1"/>
        </w:rPr>
        <w:t>any</w:t>
      </w:r>
      <w:r>
        <w:rPr>
          <w:spacing w:val="52"/>
        </w:rPr>
        <w:t xml:space="preserve"> </w:t>
      </w:r>
      <w:r>
        <w:rPr>
          <w:spacing w:val="-1"/>
        </w:rPr>
        <w:t>document</w:t>
      </w:r>
      <w:r>
        <w:rPr>
          <w:rFonts w:ascii="Times New Roman"/>
          <w:spacing w:val="29"/>
        </w:rPr>
        <w:t xml:space="preserve"> </w:t>
      </w:r>
      <w:r>
        <w:rPr>
          <w:spacing w:val="-1"/>
        </w:rPr>
        <w:t>produced,</w:t>
      </w:r>
      <w:r>
        <w:rPr>
          <w:spacing w:val="19"/>
        </w:rPr>
        <w:t xml:space="preserve"> </w:t>
      </w:r>
      <w:r>
        <w:rPr>
          <w:spacing w:val="-1"/>
        </w:rPr>
        <w:t>and</w:t>
      </w:r>
      <w:r>
        <w:rPr>
          <w:spacing w:val="19"/>
        </w:rPr>
        <w:t xml:space="preserve"> </w:t>
      </w:r>
      <w:r>
        <w:t>the</w:t>
      </w:r>
      <w:r>
        <w:rPr>
          <w:spacing w:val="19"/>
        </w:rPr>
        <w:t xml:space="preserve"> </w:t>
      </w:r>
      <w:r>
        <w:rPr>
          <w:spacing w:val="-1"/>
        </w:rPr>
        <w:t>patent</w:t>
      </w:r>
      <w:r>
        <w:rPr>
          <w:spacing w:val="20"/>
        </w:rPr>
        <w:t xml:space="preserve"> </w:t>
      </w:r>
      <w:r>
        <w:rPr>
          <w:spacing w:val="-1"/>
        </w:rPr>
        <w:t>rights</w:t>
      </w:r>
      <w:r>
        <w:rPr>
          <w:spacing w:val="19"/>
        </w:rPr>
        <w:t xml:space="preserve"> </w:t>
      </w:r>
      <w:r>
        <w:rPr>
          <w:spacing w:val="-1"/>
        </w:rPr>
        <w:t>or</w:t>
      </w:r>
      <w:r>
        <w:rPr>
          <w:spacing w:val="19"/>
        </w:rPr>
        <w:t xml:space="preserve"> </w:t>
      </w:r>
      <w:r>
        <w:rPr>
          <w:spacing w:val="-1"/>
        </w:rPr>
        <w:t>ownership</w:t>
      </w:r>
      <w:r>
        <w:rPr>
          <w:spacing w:val="19"/>
        </w:rPr>
        <w:t xml:space="preserve"> </w:t>
      </w:r>
      <w:r>
        <w:rPr>
          <w:spacing w:val="-1"/>
        </w:rPr>
        <w:t>in</w:t>
      </w:r>
      <w:r>
        <w:rPr>
          <w:spacing w:val="20"/>
        </w:rPr>
        <w:t xml:space="preserve"> </w:t>
      </w:r>
      <w:r>
        <w:rPr>
          <w:spacing w:val="-1"/>
        </w:rPr>
        <w:t>any</w:t>
      </w:r>
      <w:r>
        <w:rPr>
          <w:spacing w:val="20"/>
        </w:rPr>
        <w:t xml:space="preserve"> </w:t>
      </w:r>
      <w:r>
        <w:rPr>
          <w:spacing w:val="-1"/>
        </w:rPr>
        <w:t>plant,</w:t>
      </w:r>
      <w:r>
        <w:rPr>
          <w:spacing w:val="20"/>
        </w:rPr>
        <w:t xml:space="preserve"> </w:t>
      </w:r>
      <w:r>
        <w:t>machinery,</w:t>
      </w:r>
      <w:r>
        <w:rPr>
          <w:rFonts w:ascii="Times New Roman"/>
          <w:spacing w:val="21"/>
        </w:rPr>
        <w:t xml:space="preserve"> </w:t>
      </w:r>
      <w:r>
        <w:rPr>
          <w:spacing w:val="-1"/>
        </w:rPr>
        <w:t>thing,</w:t>
      </w:r>
      <w:r>
        <w:rPr>
          <w:spacing w:val="29"/>
        </w:rPr>
        <w:t xml:space="preserve"> </w:t>
      </w:r>
      <w:r>
        <w:rPr>
          <w:spacing w:val="-1"/>
        </w:rPr>
        <w:t>system</w:t>
      </w:r>
      <w:r>
        <w:rPr>
          <w:spacing w:val="31"/>
        </w:rPr>
        <w:t xml:space="preserve"> </w:t>
      </w:r>
      <w:r>
        <w:rPr>
          <w:spacing w:val="-1"/>
        </w:rPr>
        <w:t>or</w:t>
      </w:r>
      <w:r>
        <w:rPr>
          <w:spacing w:val="30"/>
        </w:rPr>
        <w:t xml:space="preserve"> </w:t>
      </w:r>
      <w:r>
        <w:rPr>
          <w:spacing w:val="-1"/>
        </w:rPr>
        <w:t>process</w:t>
      </w:r>
      <w:r>
        <w:rPr>
          <w:spacing w:val="31"/>
        </w:rPr>
        <w:t xml:space="preserve"> </w:t>
      </w:r>
      <w:r>
        <w:rPr>
          <w:spacing w:val="-1"/>
        </w:rPr>
        <w:t>designed</w:t>
      </w:r>
      <w:r>
        <w:rPr>
          <w:spacing w:val="31"/>
        </w:rPr>
        <w:t xml:space="preserve"> </w:t>
      </w:r>
      <w:r>
        <w:rPr>
          <w:spacing w:val="-1"/>
        </w:rPr>
        <w:t>or</w:t>
      </w:r>
      <w:r>
        <w:rPr>
          <w:spacing w:val="31"/>
        </w:rPr>
        <w:t xml:space="preserve"> </w:t>
      </w:r>
      <w:r>
        <w:rPr>
          <w:spacing w:val="-1"/>
        </w:rPr>
        <w:t>devised,</w:t>
      </w:r>
      <w:r>
        <w:rPr>
          <w:spacing w:val="31"/>
        </w:rPr>
        <w:t xml:space="preserve"> </w:t>
      </w:r>
      <w:r>
        <w:rPr>
          <w:spacing w:val="-1"/>
        </w:rPr>
        <w:t>by</w:t>
      </w:r>
      <w:r>
        <w:rPr>
          <w:spacing w:val="31"/>
        </w:rPr>
        <w:t xml:space="preserve"> </w:t>
      </w:r>
      <w:r>
        <w:t>a</w:t>
      </w:r>
      <w:r>
        <w:rPr>
          <w:spacing w:val="30"/>
        </w:rPr>
        <w:t xml:space="preserve"> </w:t>
      </w:r>
      <w:r>
        <w:rPr>
          <w:spacing w:val="-1"/>
        </w:rPr>
        <w:t>consultant</w:t>
      </w:r>
      <w:r>
        <w:rPr>
          <w:spacing w:val="31"/>
        </w:rPr>
        <w:t xml:space="preserve"> </w:t>
      </w:r>
      <w:r>
        <w:rPr>
          <w:spacing w:val="-1"/>
        </w:rPr>
        <w:t>in</w:t>
      </w:r>
      <w:r>
        <w:rPr>
          <w:spacing w:val="30"/>
        </w:rPr>
        <w:t xml:space="preserve"> </w:t>
      </w:r>
      <w:r>
        <w:t>the</w:t>
      </w:r>
      <w:r>
        <w:rPr>
          <w:rFonts w:ascii="Times New Roman"/>
          <w:spacing w:val="21"/>
        </w:rPr>
        <w:t xml:space="preserve"> </w:t>
      </w:r>
      <w:r>
        <w:rPr>
          <w:spacing w:val="-1"/>
        </w:rPr>
        <w:t>course</w:t>
      </w:r>
      <w:r>
        <w:t xml:space="preserve"> </w:t>
      </w:r>
      <w:r>
        <w:rPr>
          <w:spacing w:val="-1"/>
        </w:rPr>
        <w:t xml:space="preserve">of </w:t>
      </w:r>
      <w:r>
        <w:t xml:space="preserve">the </w:t>
      </w:r>
      <w:r>
        <w:rPr>
          <w:spacing w:val="-1"/>
        </w:rPr>
        <w:t>consultancy</w:t>
      </w:r>
      <w:r>
        <w:t xml:space="preserve"> </w:t>
      </w:r>
      <w:r>
        <w:rPr>
          <w:spacing w:val="-1"/>
        </w:rPr>
        <w:t>service</w:t>
      </w:r>
      <w:r>
        <w:t xml:space="preserve"> </w:t>
      </w:r>
      <w:r>
        <w:rPr>
          <w:spacing w:val="-1"/>
        </w:rPr>
        <w:t>is</w:t>
      </w:r>
      <w:r>
        <w:t xml:space="preserve"> </w:t>
      </w:r>
      <w:r>
        <w:rPr>
          <w:spacing w:val="-1"/>
        </w:rPr>
        <w:t>vested</w:t>
      </w:r>
      <w:r>
        <w:t xml:space="preserve"> </w:t>
      </w:r>
      <w:r>
        <w:rPr>
          <w:spacing w:val="-1"/>
        </w:rPr>
        <w:t>in</w:t>
      </w:r>
      <w:r>
        <w:t xml:space="preserve"> the </w:t>
      </w:r>
      <w:r>
        <w:rPr>
          <w:spacing w:val="-1"/>
        </w:rPr>
        <w:t>municipality</w:t>
      </w:r>
      <w:r>
        <w:rPr>
          <w:b/>
          <w:spacing w:val="-1"/>
        </w:rPr>
        <w:t>.</w:t>
      </w:r>
    </w:p>
    <w:p w:rsidR="00402FB3" w:rsidRDefault="00402FB3">
      <w:pPr>
        <w:rPr>
          <w:rFonts w:ascii="Arial" w:eastAsia="Arial" w:hAnsi="Arial" w:cs="Arial"/>
          <w:b/>
          <w:bCs/>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DEVIATION</w:t>
      </w:r>
      <w:r>
        <w:rPr>
          <w:u w:val="thick" w:color="000000"/>
        </w:rPr>
        <w:t xml:space="preserve"> FROM</w:t>
      </w:r>
      <w:proofErr w:type="gramStart"/>
      <w:r>
        <w:rPr>
          <w:u w:val="thick" w:color="000000"/>
        </w:rPr>
        <w:t xml:space="preserve">, </w:t>
      </w:r>
      <w:r>
        <w:rPr>
          <w:spacing w:val="17"/>
          <w:u w:val="thick" w:color="000000"/>
        </w:rPr>
        <w:t xml:space="preserve"> </w:t>
      </w:r>
      <w:r>
        <w:rPr>
          <w:spacing w:val="-1"/>
          <w:u w:val="thick" w:color="000000"/>
        </w:rPr>
        <w:t>AND</w:t>
      </w:r>
      <w:proofErr w:type="gramEnd"/>
      <w:r>
        <w:rPr>
          <w:u w:val="thick" w:color="000000"/>
        </w:rPr>
        <w:t xml:space="preserve"> </w:t>
      </w:r>
      <w:r>
        <w:rPr>
          <w:spacing w:val="17"/>
          <w:u w:val="thick" w:color="000000"/>
        </w:rPr>
        <w:t xml:space="preserve"> </w:t>
      </w:r>
      <w:r>
        <w:rPr>
          <w:spacing w:val="-1"/>
          <w:u w:val="thick" w:color="000000"/>
        </w:rPr>
        <w:t>RATIFICATION</w:t>
      </w:r>
      <w:r>
        <w:rPr>
          <w:u w:val="thick" w:color="000000"/>
        </w:rPr>
        <w:t xml:space="preserve"> </w:t>
      </w:r>
      <w:r>
        <w:rPr>
          <w:spacing w:val="18"/>
          <w:u w:val="thick" w:color="000000"/>
        </w:rPr>
        <w:t xml:space="preserve"> </w:t>
      </w:r>
      <w:r>
        <w:rPr>
          <w:u w:val="thick" w:color="000000"/>
        </w:rPr>
        <w:t xml:space="preserve">OF </w:t>
      </w:r>
      <w:r>
        <w:rPr>
          <w:spacing w:val="17"/>
          <w:u w:val="thick" w:color="000000"/>
        </w:rPr>
        <w:t xml:space="preserve"> </w:t>
      </w:r>
      <w:r>
        <w:rPr>
          <w:spacing w:val="-1"/>
          <w:u w:val="thick" w:color="000000"/>
        </w:rPr>
        <w:t>MINOR</w:t>
      </w:r>
      <w:r>
        <w:rPr>
          <w:u w:val="thick" w:color="000000"/>
        </w:rPr>
        <w:t xml:space="preserve"> </w:t>
      </w:r>
      <w:r>
        <w:rPr>
          <w:spacing w:val="18"/>
          <w:u w:val="thick" w:color="000000"/>
        </w:rPr>
        <w:t xml:space="preserve"> </w:t>
      </w:r>
      <w:r>
        <w:rPr>
          <w:spacing w:val="-1"/>
          <w:u w:val="thick" w:color="000000"/>
        </w:rPr>
        <w:t>BREACHES</w:t>
      </w:r>
      <w:r>
        <w:rPr>
          <w:u w:val="thick" w:color="000000"/>
        </w:rPr>
        <w:t xml:space="preserve"> </w:t>
      </w:r>
      <w:r>
        <w:rPr>
          <w:spacing w:val="18"/>
          <w:u w:val="thick" w:color="000000"/>
        </w:rPr>
        <w:t xml:space="preserve"> </w:t>
      </w:r>
      <w:r>
        <w:rPr>
          <w:u w:val="thick" w:color="000000"/>
        </w:rPr>
        <w:t>OF,</w:t>
      </w:r>
      <w:r>
        <w:rPr>
          <w:rFonts w:ascii="Times New Roman"/>
          <w:w w:val="99"/>
          <w:u w:val="none"/>
        </w:rPr>
        <w:t xml:space="preserve"> </w:t>
      </w:r>
      <w:r>
        <w:rPr>
          <w:u w:val="none"/>
        </w:rPr>
        <w:t xml:space="preserve"> </w:t>
      </w:r>
      <w:r>
        <w:rPr>
          <w:spacing w:val="-1"/>
          <w:u w:val="thick" w:color="000000"/>
        </w:rPr>
        <w:t>PROCUREMENT PROCESSES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pPr>
      <w:r>
        <w:t>The</w:t>
      </w:r>
      <w:r>
        <w:rPr>
          <w:spacing w:val="-2"/>
        </w:rPr>
        <w:t xml:space="preserve"> </w:t>
      </w:r>
      <w:r>
        <w:rPr>
          <w:spacing w:val="-1"/>
        </w:rPr>
        <w:t>accounting officer</w:t>
      </w:r>
      <w:r>
        <w:rPr>
          <w:spacing w:val="-2"/>
        </w:rPr>
        <w:t xml:space="preserve"> </w:t>
      </w:r>
      <w:r>
        <w:rPr>
          <w:spacing w:val="-1"/>
        </w:rPr>
        <w:t>may: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rPr>
          <w:spacing w:val="-1"/>
        </w:rPr>
        <w:t>dispense</w:t>
      </w:r>
      <w:r>
        <w:rPr>
          <w:spacing w:val="8"/>
        </w:rPr>
        <w:t xml:space="preserve"> </w:t>
      </w:r>
      <w:r>
        <w:rPr>
          <w:spacing w:val="-1"/>
        </w:rPr>
        <w:t>with</w:t>
      </w:r>
      <w:r>
        <w:rPr>
          <w:spacing w:val="8"/>
        </w:rPr>
        <w:t xml:space="preserve"> </w:t>
      </w:r>
      <w:r>
        <w:rPr>
          <w:spacing w:val="-1"/>
        </w:rPr>
        <w:t>the</w:t>
      </w:r>
      <w:r>
        <w:rPr>
          <w:spacing w:val="8"/>
        </w:rPr>
        <w:t xml:space="preserve"> </w:t>
      </w:r>
      <w:r>
        <w:rPr>
          <w:spacing w:val="-1"/>
        </w:rPr>
        <w:t>official</w:t>
      </w:r>
      <w:r>
        <w:rPr>
          <w:spacing w:val="9"/>
        </w:rPr>
        <w:t xml:space="preserve"> </w:t>
      </w:r>
      <w:r>
        <w:rPr>
          <w:spacing w:val="-1"/>
        </w:rPr>
        <w:t>procurement</w:t>
      </w:r>
      <w:r>
        <w:rPr>
          <w:spacing w:val="9"/>
        </w:rPr>
        <w:t xml:space="preserve"> </w:t>
      </w:r>
      <w:r>
        <w:rPr>
          <w:spacing w:val="-1"/>
        </w:rPr>
        <w:t>processes</w:t>
      </w:r>
      <w:r>
        <w:rPr>
          <w:spacing w:val="9"/>
        </w:rPr>
        <w:t xml:space="preserve"> </w:t>
      </w:r>
      <w:r>
        <w:rPr>
          <w:spacing w:val="-1"/>
        </w:rPr>
        <w:t>established</w:t>
      </w:r>
      <w:r>
        <w:rPr>
          <w:spacing w:val="9"/>
        </w:rPr>
        <w:t xml:space="preserve"> </w:t>
      </w:r>
      <w:r>
        <w:t>by</w:t>
      </w:r>
      <w:r>
        <w:rPr>
          <w:rFonts w:ascii="Times New Roman"/>
          <w:spacing w:val="23"/>
        </w:rPr>
        <w:t xml:space="preserve"> </w:t>
      </w:r>
      <w:r>
        <w:rPr>
          <w:spacing w:val="-1"/>
        </w:rPr>
        <w:t>this</w:t>
      </w:r>
      <w:r>
        <w:rPr>
          <w:spacing w:val="24"/>
        </w:rPr>
        <w:t xml:space="preserve"> </w:t>
      </w:r>
      <w:r>
        <w:rPr>
          <w:spacing w:val="-1"/>
        </w:rPr>
        <w:t>policy</w:t>
      </w:r>
      <w:r>
        <w:rPr>
          <w:spacing w:val="25"/>
        </w:rPr>
        <w:t xml:space="preserve"> </w:t>
      </w:r>
      <w:r>
        <w:rPr>
          <w:spacing w:val="-1"/>
        </w:rPr>
        <w:t>and</w:t>
      </w:r>
      <w:r>
        <w:rPr>
          <w:spacing w:val="25"/>
        </w:rPr>
        <w:t xml:space="preserve"> </w:t>
      </w:r>
      <w:r>
        <w:rPr>
          <w:spacing w:val="-1"/>
        </w:rPr>
        <w:t>to</w:t>
      </w:r>
      <w:r>
        <w:rPr>
          <w:spacing w:val="24"/>
        </w:rPr>
        <w:t xml:space="preserve"> </w:t>
      </w:r>
      <w:r>
        <w:rPr>
          <w:spacing w:val="-1"/>
        </w:rPr>
        <w:t>procure</w:t>
      </w:r>
      <w:r>
        <w:rPr>
          <w:spacing w:val="24"/>
        </w:rPr>
        <w:t xml:space="preserve"> </w:t>
      </w:r>
      <w:r>
        <w:rPr>
          <w:spacing w:val="-1"/>
        </w:rPr>
        <w:t>any</w:t>
      </w:r>
      <w:r>
        <w:rPr>
          <w:spacing w:val="25"/>
        </w:rPr>
        <w:t xml:space="preserve"> </w:t>
      </w:r>
      <w:r>
        <w:rPr>
          <w:spacing w:val="-1"/>
        </w:rPr>
        <w:t>required</w:t>
      </w:r>
      <w:r>
        <w:rPr>
          <w:spacing w:val="24"/>
        </w:rPr>
        <w:t xml:space="preserve"> </w:t>
      </w:r>
      <w:r>
        <w:rPr>
          <w:spacing w:val="-1"/>
        </w:rPr>
        <w:t>goods</w:t>
      </w:r>
      <w:r>
        <w:rPr>
          <w:spacing w:val="24"/>
        </w:rPr>
        <w:t xml:space="preserve"> </w:t>
      </w:r>
      <w:r>
        <w:rPr>
          <w:spacing w:val="-1"/>
        </w:rPr>
        <w:t>or</w:t>
      </w:r>
      <w:r>
        <w:rPr>
          <w:spacing w:val="25"/>
        </w:rPr>
        <w:t xml:space="preserve"> </w:t>
      </w:r>
      <w:r>
        <w:rPr>
          <w:spacing w:val="-1"/>
        </w:rPr>
        <w:t>services</w:t>
      </w:r>
      <w:r>
        <w:rPr>
          <w:rFonts w:ascii="Times New Roman"/>
          <w:spacing w:val="23"/>
        </w:rPr>
        <w:t xml:space="preserve"> </w:t>
      </w:r>
      <w:r>
        <w:t>through</w:t>
      </w:r>
      <w:r>
        <w:rPr>
          <w:spacing w:val="30"/>
        </w:rPr>
        <w:t xml:space="preserve"> </w:t>
      </w:r>
      <w:r>
        <w:rPr>
          <w:spacing w:val="-1"/>
        </w:rPr>
        <w:t>any</w:t>
      </w:r>
      <w:r>
        <w:rPr>
          <w:spacing w:val="32"/>
        </w:rPr>
        <w:t xml:space="preserve"> </w:t>
      </w:r>
      <w:r>
        <w:rPr>
          <w:spacing w:val="-1"/>
        </w:rPr>
        <w:t>convenient</w:t>
      </w:r>
      <w:r>
        <w:rPr>
          <w:spacing w:val="31"/>
        </w:rPr>
        <w:t xml:space="preserve"> </w:t>
      </w:r>
      <w:r>
        <w:rPr>
          <w:spacing w:val="-1"/>
        </w:rPr>
        <w:t>process,</w:t>
      </w:r>
      <w:r>
        <w:rPr>
          <w:spacing w:val="33"/>
        </w:rPr>
        <w:t xml:space="preserve"> </w:t>
      </w:r>
      <w:r>
        <w:rPr>
          <w:spacing w:val="-1"/>
        </w:rPr>
        <w:t>which</w:t>
      </w:r>
      <w:r>
        <w:rPr>
          <w:spacing w:val="31"/>
        </w:rPr>
        <w:t xml:space="preserve"> </w:t>
      </w:r>
      <w:r>
        <w:rPr>
          <w:spacing w:val="-1"/>
        </w:rPr>
        <w:t>may</w:t>
      </w:r>
      <w:r>
        <w:rPr>
          <w:spacing w:val="32"/>
        </w:rPr>
        <w:t xml:space="preserve"> </w:t>
      </w:r>
      <w:r>
        <w:rPr>
          <w:spacing w:val="-1"/>
        </w:rPr>
        <w:t>include</w:t>
      </w:r>
      <w:r>
        <w:rPr>
          <w:spacing w:val="31"/>
        </w:rPr>
        <w:t xml:space="preserve"> </w:t>
      </w:r>
      <w:r>
        <w:rPr>
          <w:spacing w:val="-1"/>
        </w:rPr>
        <w:t>direct</w:t>
      </w:r>
      <w:r>
        <w:rPr>
          <w:rFonts w:ascii="Times New Roman"/>
          <w:spacing w:val="26"/>
        </w:rPr>
        <w:t xml:space="preserve"> </w:t>
      </w:r>
      <w:r>
        <w:rPr>
          <w:spacing w:val="-1"/>
        </w:rPr>
        <w:t>negotiations,</w:t>
      </w:r>
      <w:r>
        <w:t xml:space="preserve"> </w:t>
      </w:r>
      <w:r>
        <w:rPr>
          <w:spacing w:val="-1"/>
        </w:rPr>
        <w:t>but</w:t>
      </w:r>
      <w:r>
        <w:t xml:space="preserve"> </w:t>
      </w:r>
      <w:r>
        <w:rPr>
          <w:spacing w:val="-1"/>
        </w:rPr>
        <w:t>only:</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rPr>
          <w:spacing w:val="-1"/>
        </w:rPr>
        <w:t>in</w:t>
      </w:r>
      <w:r>
        <w:t xml:space="preserve"> </w:t>
      </w:r>
      <w:r>
        <w:rPr>
          <w:spacing w:val="-1"/>
        </w:rPr>
        <w:t>an</w:t>
      </w:r>
      <w:r>
        <w:t xml:space="preserve"> </w:t>
      </w:r>
      <w:r>
        <w:rPr>
          <w:spacing w:val="-1"/>
        </w:rPr>
        <w:t>emergency;</w:t>
      </w:r>
    </w:p>
    <w:p w:rsidR="00402FB3" w:rsidRDefault="00B6144B">
      <w:pPr>
        <w:pStyle w:val="BodyText"/>
        <w:numPr>
          <w:ilvl w:val="3"/>
          <w:numId w:val="23"/>
        </w:numPr>
        <w:tabs>
          <w:tab w:val="left" w:pos="2981"/>
        </w:tabs>
        <w:ind w:left="2980" w:right="117"/>
        <w:jc w:val="both"/>
      </w:pPr>
      <w:r>
        <w:rPr>
          <w:spacing w:val="-1"/>
        </w:rPr>
        <w:t>if</w:t>
      </w:r>
      <w:r>
        <w:rPr>
          <w:spacing w:val="17"/>
        </w:rPr>
        <w:t xml:space="preserve"> </w:t>
      </w:r>
      <w:r>
        <w:t>such</w:t>
      </w:r>
      <w:r>
        <w:rPr>
          <w:spacing w:val="16"/>
        </w:rPr>
        <w:t xml:space="preserve"> </w:t>
      </w:r>
      <w:r>
        <w:rPr>
          <w:spacing w:val="-1"/>
        </w:rPr>
        <w:t>goods</w:t>
      </w:r>
      <w:r>
        <w:rPr>
          <w:spacing w:val="17"/>
        </w:rPr>
        <w:t xml:space="preserve"> </w:t>
      </w:r>
      <w:r>
        <w:rPr>
          <w:spacing w:val="-1"/>
        </w:rPr>
        <w:t>or</w:t>
      </w:r>
      <w:r>
        <w:rPr>
          <w:spacing w:val="18"/>
        </w:rPr>
        <w:t xml:space="preserve"> </w:t>
      </w:r>
      <w:r>
        <w:t>services</w:t>
      </w:r>
      <w:r>
        <w:rPr>
          <w:spacing w:val="17"/>
        </w:rPr>
        <w:t xml:space="preserve"> </w:t>
      </w:r>
      <w:r>
        <w:rPr>
          <w:spacing w:val="-1"/>
        </w:rPr>
        <w:t>are</w:t>
      </w:r>
      <w:r>
        <w:rPr>
          <w:spacing w:val="17"/>
        </w:rPr>
        <w:t xml:space="preserve"> </w:t>
      </w:r>
      <w:r>
        <w:rPr>
          <w:spacing w:val="-1"/>
        </w:rPr>
        <w:t>produced</w:t>
      </w:r>
      <w:r>
        <w:rPr>
          <w:spacing w:val="17"/>
        </w:rPr>
        <w:t xml:space="preserve"> </w:t>
      </w:r>
      <w:r>
        <w:rPr>
          <w:spacing w:val="-1"/>
        </w:rPr>
        <w:t>or</w:t>
      </w:r>
      <w:r>
        <w:rPr>
          <w:spacing w:val="18"/>
        </w:rPr>
        <w:t xml:space="preserve"> </w:t>
      </w:r>
      <w:r>
        <w:rPr>
          <w:spacing w:val="-1"/>
        </w:rPr>
        <w:t>available</w:t>
      </w:r>
      <w:r>
        <w:rPr>
          <w:spacing w:val="17"/>
        </w:rPr>
        <w:t xml:space="preserve"> </w:t>
      </w:r>
      <w:r>
        <w:t>from</w:t>
      </w:r>
      <w:r>
        <w:rPr>
          <w:rFonts w:ascii="Times New Roman"/>
          <w:spacing w:val="28"/>
        </w:rPr>
        <w:t xml:space="preserve"> </w:t>
      </w:r>
      <w:r>
        <w:t xml:space="preserve">a </w:t>
      </w:r>
      <w:r>
        <w:rPr>
          <w:spacing w:val="-1"/>
        </w:rPr>
        <w:t>single provider</w:t>
      </w:r>
      <w:r>
        <w:t xml:space="preserve"> </w:t>
      </w:r>
      <w:r>
        <w:rPr>
          <w:spacing w:val="-1"/>
        </w:rPr>
        <w:t>only;</w:t>
      </w:r>
    </w:p>
    <w:p w:rsidR="00402FB3" w:rsidRDefault="00B6144B">
      <w:pPr>
        <w:pStyle w:val="BodyText"/>
        <w:numPr>
          <w:ilvl w:val="3"/>
          <w:numId w:val="23"/>
        </w:numPr>
        <w:tabs>
          <w:tab w:val="left" w:pos="2981"/>
        </w:tabs>
        <w:ind w:left="2980" w:right="119"/>
        <w:jc w:val="both"/>
      </w:pPr>
      <w:r>
        <w:t>for</w:t>
      </w:r>
      <w:r>
        <w:rPr>
          <w:spacing w:val="60"/>
        </w:rPr>
        <w:t xml:space="preserve"> </w:t>
      </w:r>
      <w:r>
        <w:t>the</w:t>
      </w:r>
      <w:r>
        <w:rPr>
          <w:spacing w:val="60"/>
        </w:rPr>
        <w:t xml:space="preserve"> </w:t>
      </w:r>
      <w:r>
        <w:rPr>
          <w:spacing w:val="-1"/>
        </w:rPr>
        <w:t>acquisition</w:t>
      </w:r>
      <w:r>
        <w:rPr>
          <w:spacing w:val="60"/>
        </w:rPr>
        <w:t xml:space="preserve"> </w:t>
      </w:r>
      <w:r>
        <w:rPr>
          <w:spacing w:val="-1"/>
        </w:rPr>
        <w:t>of</w:t>
      </w:r>
      <w:r>
        <w:rPr>
          <w:spacing w:val="63"/>
        </w:rPr>
        <w:t xml:space="preserve"> </w:t>
      </w:r>
      <w:r>
        <w:rPr>
          <w:spacing w:val="-1"/>
        </w:rPr>
        <w:t>special</w:t>
      </w:r>
      <w:r>
        <w:rPr>
          <w:spacing w:val="60"/>
        </w:rPr>
        <w:t xml:space="preserve"> </w:t>
      </w:r>
      <w:r>
        <w:rPr>
          <w:spacing w:val="-1"/>
        </w:rPr>
        <w:t>works</w:t>
      </w:r>
      <w:r>
        <w:rPr>
          <w:spacing w:val="60"/>
        </w:rPr>
        <w:t xml:space="preserve"> </w:t>
      </w:r>
      <w:r>
        <w:rPr>
          <w:spacing w:val="-1"/>
        </w:rPr>
        <w:t>of</w:t>
      </w:r>
      <w:r>
        <w:rPr>
          <w:spacing w:val="60"/>
        </w:rPr>
        <w:t xml:space="preserve"> </w:t>
      </w:r>
      <w:r>
        <w:rPr>
          <w:spacing w:val="-1"/>
        </w:rPr>
        <w:t>art</w:t>
      </w:r>
      <w:r>
        <w:rPr>
          <w:spacing w:val="61"/>
        </w:rPr>
        <w:t xml:space="preserve"> </w:t>
      </w:r>
      <w:r>
        <w:rPr>
          <w:spacing w:val="-1"/>
        </w:rPr>
        <w:t>or</w:t>
      </w:r>
      <w:r>
        <w:rPr>
          <w:spacing w:val="60"/>
        </w:rPr>
        <w:t xml:space="preserve"> </w:t>
      </w:r>
      <w:r>
        <w:rPr>
          <w:spacing w:val="-1"/>
        </w:rPr>
        <w:t>historical</w:t>
      </w:r>
      <w:r>
        <w:rPr>
          <w:rFonts w:ascii="Times New Roman"/>
          <w:spacing w:val="29"/>
        </w:rPr>
        <w:t xml:space="preserve"> </w:t>
      </w:r>
      <w:r>
        <w:rPr>
          <w:spacing w:val="-1"/>
        </w:rPr>
        <w:t>objects where</w:t>
      </w:r>
      <w:r>
        <w:t xml:space="preserve"> </w:t>
      </w:r>
      <w:r>
        <w:rPr>
          <w:spacing w:val="-1"/>
        </w:rPr>
        <w:t>specifications are</w:t>
      </w:r>
      <w:r>
        <w:t xml:space="preserve"> </w:t>
      </w:r>
      <w:r>
        <w:rPr>
          <w:spacing w:val="-1"/>
        </w:rPr>
        <w:t>difficult</w:t>
      </w:r>
      <w:r>
        <w:t xml:space="preserve"> to </w:t>
      </w:r>
      <w:r>
        <w:rPr>
          <w:spacing w:val="-1"/>
        </w:rPr>
        <w:t>compile;</w:t>
      </w:r>
    </w:p>
    <w:p w:rsidR="00402FB3" w:rsidRDefault="00B6144B">
      <w:pPr>
        <w:pStyle w:val="BodyText"/>
        <w:numPr>
          <w:ilvl w:val="3"/>
          <w:numId w:val="23"/>
        </w:numPr>
        <w:tabs>
          <w:tab w:val="left" w:pos="2980"/>
        </w:tabs>
        <w:ind w:left="2980" w:right="118"/>
        <w:jc w:val="both"/>
      </w:pPr>
      <w:r>
        <w:t>acquisition</w:t>
      </w:r>
      <w:r>
        <w:rPr>
          <w:spacing w:val="32"/>
        </w:rPr>
        <w:t xml:space="preserve"> </w:t>
      </w:r>
      <w:r>
        <w:t>of</w:t>
      </w:r>
      <w:r>
        <w:rPr>
          <w:spacing w:val="34"/>
        </w:rPr>
        <w:t xml:space="preserve"> </w:t>
      </w:r>
      <w:r>
        <w:t>animals</w:t>
      </w:r>
      <w:r>
        <w:rPr>
          <w:spacing w:val="34"/>
        </w:rPr>
        <w:t xml:space="preserve"> </w:t>
      </w:r>
      <w:r>
        <w:rPr>
          <w:spacing w:val="-1"/>
        </w:rPr>
        <w:t>for</w:t>
      </w:r>
      <w:r>
        <w:rPr>
          <w:spacing w:val="34"/>
        </w:rPr>
        <w:t xml:space="preserve"> </w:t>
      </w:r>
      <w:r>
        <w:rPr>
          <w:spacing w:val="-1"/>
        </w:rPr>
        <w:t>zoos</w:t>
      </w:r>
      <w:r>
        <w:rPr>
          <w:spacing w:val="34"/>
        </w:rPr>
        <w:t xml:space="preserve"> </w:t>
      </w:r>
      <w:r>
        <w:rPr>
          <w:spacing w:val="-1"/>
        </w:rPr>
        <w:t>and/or</w:t>
      </w:r>
      <w:r>
        <w:rPr>
          <w:spacing w:val="33"/>
        </w:rPr>
        <w:t xml:space="preserve"> </w:t>
      </w:r>
      <w:r>
        <w:rPr>
          <w:spacing w:val="-1"/>
        </w:rPr>
        <w:t>nature</w:t>
      </w:r>
      <w:r>
        <w:rPr>
          <w:spacing w:val="34"/>
        </w:rPr>
        <w:t xml:space="preserve"> </w:t>
      </w:r>
      <w:r>
        <w:rPr>
          <w:spacing w:val="-1"/>
        </w:rPr>
        <w:t>and</w:t>
      </w:r>
      <w:r>
        <w:rPr>
          <w:spacing w:val="34"/>
        </w:rPr>
        <w:t xml:space="preserve"> </w:t>
      </w:r>
      <w:r>
        <w:rPr>
          <w:spacing w:val="-1"/>
        </w:rPr>
        <w:t>game</w:t>
      </w:r>
      <w:r>
        <w:rPr>
          <w:rFonts w:ascii="Times New Roman"/>
          <w:spacing w:val="26"/>
        </w:rPr>
        <w:t xml:space="preserve"> </w:t>
      </w:r>
      <w:r>
        <w:t>reserves;</w:t>
      </w:r>
      <w:r>
        <w:rPr>
          <w:spacing w:val="66"/>
        </w:rPr>
        <w:t xml:space="preserve"> </w:t>
      </w:r>
      <w:r>
        <w:rPr>
          <w:spacing w:val="-1"/>
        </w:rPr>
        <w:t>or</w:t>
      </w:r>
    </w:p>
    <w:p w:rsidR="00402FB3" w:rsidRDefault="00B6144B">
      <w:pPr>
        <w:pStyle w:val="BodyText"/>
        <w:numPr>
          <w:ilvl w:val="3"/>
          <w:numId w:val="23"/>
        </w:numPr>
        <w:tabs>
          <w:tab w:val="left" w:pos="2981"/>
        </w:tabs>
        <w:ind w:left="2980" w:right="118"/>
        <w:jc w:val="both"/>
      </w:pPr>
      <w:proofErr w:type="gramStart"/>
      <w:r>
        <w:rPr>
          <w:spacing w:val="-1"/>
        </w:rPr>
        <w:t>in</w:t>
      </w:r>
      <w:proofErr w:type="gramEnd"/>
      <w:r>
        <w:rPr>
          <w:spacing w:val="40"/>
        </w:rPr>
        <w:t xml:space="preserve"> </w:t>
      </w:r>
      <w:r>
        <w:rPr>
          <w:spacing w:val="-1"/>
        </w:rPr>
        <w:t>any</w:t>
      </w:r>
      <w:r>
        <w:rPr>
          <w:spacing w:val="41"/>
        </w:rPr>
        <w:t xml:space="preserve"> </w:t>
      </w:r>
      <w:r>
        <w:rPr>
          <w:spacing w:val="-1"/>
        </w:rPr>
        <w:t>other</w:t>
      </w:r>
      <w:r>
        <w:rPr>
          <w:spacing w:val="41"/>
        </w:rPr>
        <w:t xml:space="preserve"> </w:t>
      </w:r>
      <w:r>
        <w:rPr>
          <w:spacing w:val="-1"/>
        </w:rPr>
        <w:t>exceptional</w:t>
      </w:r>
      <w:r>
        <w:rPr>
          <w:spacing w:val="42"/>
        </w:rPr>
        <w:t xml:space="preserve"> </w:t>
      </w:r>
      <w:r>
        <w:rPr>
          <w:spacing w:val="-1"/>
        </w:rPr>
        <w:t>case</w:t>
      </w:r>
      <w:r>
        <w:rPr>
          <w:spacing w:val="40"/>
        </w:rPr>
        <w:t xml:space="preserve"> </w:t>
      </w:r>
      <w:r>
        <w:rPr>
          <w:spacing w:val="-1"/>
        </w:rPr>
        <w:t>where</w:t>
      </w:r>
      <w:r>
        <w:rPr>
          <w:spacing w:val="41"/>
        </w:rPr>
        <w:t xml:space="preserve"> </w:t>
      </w:r>
      <w:r>
        <w:rPr>
          <w:spacing w:val="-1"/>
        </w:rPr>
        <w:t>it</w:t>
      </w:r>
      <w:r>
        <w:rPr>
          <w:spacing w:val="41"/>
        </w:rPr>
        <w:t xml:space="preserve"> </w:t>
      </w:r>
      <w:r>
        <w:rPr>
          <w:spacing w:val="-1"/>
        </w:rPr>
        <w:t>is</w:t>
      </w:r>
      <w:r>
        <w:rPr>
          <w:spacing w:val="42"/>
        </w:rPr>
        <w:t xml:space="preserve"> </w:t>
      </w:r>
      <w:r>
        <w:rPr>
          <w:spacing w:val="-1"/>
        </w:rPr>
        <w:t>impractical</w:t>
      </w:r>
      <w:r>
        <w:rPr>
          <w:spacing w:val="41"/>
        </w:rPr>
        <w:t xml:space="preserve"> </w:t>
      </w:r>
      <w:r>
        <w:rPr>
          <w:spacing w:val="-1"/>
        </w:rPr>
        <w:t>or</w:t>
      </w:r>
      <w:r>
        <w:rPr>
          <w:rFonts w:ascii="Times New Roman"/>
          <w:spacing w:val="22"/>
        </w:rPr>
        <w:t xml:space="preserve"> </w:t>
      </w:r>
      <w:r>
        <w:rPr>
          <w:spacing w:val="-1"/>
        </w:rPr>
        <w:t>impossible</w:t>
      </w:r>
      <w:r>
        <w:rPr>
          <w:spacing w:val="52"/>
        </w:rPr>
        <w:t xml:space="preserve"> </w:t>
      </w:r>
      <w:r>
        <w:t>to</w:t>
      </w:r>
      <w:r>
        <w:rPr>
          <w:spacing w:val="52"/>
        </w:rPr>
        <w:t xml:space="preserve"> </w:t>
      </w:r>
      <w:r>
        <w:t>follow</w:t>
      </w:r>
      <w:r>
        <w:rPr>
          <w:spacing w:val="52"/>
        </w:rPr>
        <w:t xml:space="preserve"> </w:t>
      </w:r>
      <w:r>
        <w:t>the</w:t>
      </w:r>
      <w:r>
        <w:rPr>
          <w:spacing w:val="52"/>
        </w:rPr>
        <w:t xml:space="preserve"> </w:t>
      </w:r>
      <w:r>
        <w:rPr>
          <w:spacing w:val="-1"/>
        </w:rPr>
        <w:t>official</w:t>
      </w:r>
      <w:r>
        <w:rPr>
          <w:spacing w:val="53"/>
        </w:rPr>
        <w:t xml:space="preserve"> </w:t>
      </w:r>
      <w:r>
        <w:rPr>
          <w:spacing w:val="-1"/>
        </w:rPr>
        <w:t>procurement</w:t>
      </w:r>
      <w:r>
        <w:rPr>
          <w:spacing w:val="53"/>
        </w:rPr>
        <w:t xml:space="preserve"> </w:t>
      </w:r>
      <w:r>
        <w:rPr>
          <w:spacing w:val="-1"/>
        </w:rPr>
        <w:t>processes</w:t>
      </w:r>
      <w:r>
        <w:rPr>
          <w:rFonts w:ascii="Times New Roman"/>
          <w:spacing w:val="23"/>
        </w:rPr>
        <w:t xml:space="preserve"> </w:t>
      </w:r>
      <w:r>
        <w:rPr>
          <w:spacing w:val="-1"/>
        </w:rPr>
        <w:t>including.</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proofErr w:type="gramStart"/>
      <w:r>
        <w:rPr>
          <w:spacing w:val="-1"/>
        </w:rPr>
        <w:t>ratify</w:t>
      </w:r>
      <w:proofErr w:type="gramEnd"/>
      <w:r>
        <w:rPr>
          <w:spacing w:val="-2"/>
        </w:rPr>
        <w:t xml:space="preserve"> </w:t>
      </w:r>
      <w:r>
        <w:rPr>
          <w:spacing w:val="-1"/>
        </w:rPr>
        <w:t>any</w:t>
      </w:r>
      <w:r>
        <w:t xml:space="preserve"> </w:t>
      </w:r>
      <w:r>
        <w:rPr>
          <w:spacing w:val="-1"/>
        </w:rPr>
        <w:t>minor breaches</w:t>
      </w:r>
      <w:r>
        <w:t xml:space="preserve"> </w:t>
      </w:r>
      <w:r>
        <w:rPr>
          <w:spacing w:val="-1"/>
        </w:rPr>
        <w:t>of</w:t>
      </w:r>
      <w:r>
        <w:rPr>
          <w:spacing w:val="-2"/>
        </w:rPr>
        <w:t xml:space="preserve"> </w:t>
      </w:r>
      <w:r>
        <w:rPr>
          <w:spacing w:val="-1"/>
        </w:rPr>
        <w:t>the procurement</w:t>
      </w:r>
      <w:r>
        <w:rPr>
          <w:spacing w:val="64"/>
        </w:rPr>
        <w:t xml:space="preserve"> </w:t>
      </w:r>
      <w:r>
        <w:rPr>
          <w:spacing w:val="-1"/>
        </w:rPr>
        <w:t>processes</w:t>
      </w:r>
      <w:r>
        <w:rPr>
          <w:spacing w:val="25"/>
        </w:rPr>
        <w:t xml:space="preserve"> </w:t>
      </w:r>
      <w:r>
        <w:rPr>
          <w:spacing w:val="-1"/>
        </w:rPr>
        <w:t>by</w:t>
      </w:r>
      <w:r>
        <w:rPr>
          <w:spacing w:val="25"/>
        </w:rPr>
        <w:t xml:space="preserve"> </w:t>
      </w:r>
      <w:r>
        <w:rPr>
          <w:spacing w:val="-1"/>
        </w:rPr>
        <w:t>an</w:t>
      </w:r>
      <w:r>
        <w:rPr>
          <w:rFonts w:ascii="Times New Roman"/>
          <w:spacing w:val="29"/>
        </w:rPr>
        <w:t xml:space="preserve"> </w:t>
      </w:r>
      <w:r>
        <w:rPr>
          <w:spacing w:val="-1"/>
        </w:rPr>
        <w:t>official</w:t>
      </w:r>
      <w:r>
        <w:rPr>
          <w:spacing w:val="63"/>
        </w:rPr>
        <w:t xml:space="preserve"> </w:t>
      </w:r>
      <w:r>
        <w:rPr>
          <w:spacing w:val="-1"/>
        </w:rPr>
        <w:t>or</w:t>
      </w:r>
      <w:r>
        <w:rPr>
          <w:spacing w:val="63"/>
        </w:rPr>
        <w:t xml:space="preserve"> </w:t>
      </w:r>
      <w:r>
        <w:rPr>
          <w:spacing w:val="-1"/>
        </w:rPr>
        <w:t>committee</w:t>
      </w:r>
      <w:r>
        <w:rPr>
          <w:spacing w:val="63"/>
        </w:rPr>
        <w:t xml:space="preserve"> </w:t>
      </w:r>
      <w:r>
        <w:rPr>
          <w:spacing w:val="-1"/>
        </w:rPr>
        <w:t>acting</w:t>
      </w:r>
      <w:r>
        <w:rPr>
          <w:spacing w:val="63"/>
        </w:rPr>
        <w:t xml:space="preserve"> </w:t>
      </w:r>
      <w:r>
        <w:rPr>
          <w:spacing w:val="-1"/>
        </w:rPr>
        <w:t>in</w:t>
      </w:r>
      <w:r>
        <w:rPr>
          <w:spacing w:val="65"/>
        </w:rPr>
        <w:t xml:space="preserve"> </w:t>
      </w:r>
      <w:r>
        <w:t>terms</w:t>
      </w:r>
      <w:r>
        <w:rPr>
          <w:spacing w:val="62"/>
        </w:rPr>
        <w:t xml:space="preserve"> </w:t>
      </w:r>
      <w:r>
        <w:t>of</w:t>
      </w:r>
      <w:r>
        <w:rPr>
          <w:spacing w:val="62"/>
        </w:rPr>
        <w:t xml:space="preserve"> </w:t>
      </w:r>
      <w:r>
        <w:t>delegated</w:t>
      </w:r>
      <w:r>
        <w:rPr>
          <w:spacing w:val="63"/>
        </w:rPr>
        <w:t xml:space="preserve"> </w:t>
      </w:r>
      <w:r>
        <w:t>powers</w:t>
      </w:r>
      <w:r>
        <w:rPr>
          <w:spacing w:val="63"/>
        </w:rPr>
        <w:t xml:space="preserve"> </w:t>
      </w:r>
      <w:r>
        <w:t>or</w:t>
      </w:r>
      <w:r>
        <w:rPr>
          <w:rFonts w:ascii="Times New Roman"/>
          <w:spacing w:val="26"/>
        </w:rPr>
        <w:t xml:space="preserve"> </w:t>
      </w:r>
      <w:r>
        <w:rPr>
          <w:spacing w:val="-1"/>
        </w:rPr>
        <w:t>duties which</w:t>
      </w:r>
      <w:r>
        <w:t xml:space="preserve"> </w:t>
      </w:r>
      <w:r>
        <w:rPr>
          <w:spacing w:val="-1"/>
        </w:rPr>
        <w:t>are</w:t>
      </w:r>
      <w:r>
        <w:t xml:space="preserve"> </w:t>
      </w:r>
      <w:r>
        <w:rPr>
          <w:spacing w:val="-1"/>
        </w:rPr>
        <w:t>purely of</w:t>
      </w:r>
      <w:r>
        <w:t xml:space="preserve"> a</w:t>
      </w:r>
      <w:r>
        <w:rPr>
          <w:spacing w:val="-1"/>
        </w:rPr>
        <w:t xml:space="preserve"> technical</w:t>
      </w:r>
      <w:r>
        <w:rPr>
          <w:spacing w:val="-3"/>
        </w:rPr>
        <w:t xml:space="preserve"> </w:t>
      </w:r>
      <w:r>
        <w:rPr>
          <w:spacing w:val="-1"/>
        </w:rPr>
        <w:t>nature.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1"/>
          <w:numId w:val="23"/>
        </w:numPr>
        <w:tabs>
          <w:tab w:val="left" w:pos="1540"/>
        </w:tabs>
        <w:spacing w:before="57"/>
        <w:ind w:right="117"/>
        <w:jc w:val="both"/>
      </w:pPr>
      <w:r>
        <w:lastRenderedPageBreak/>
        <w:t>The</w:t>
      </w:r>
      <w:r>
        <w:rPr>
          <w:spacing w:val="32"/>
        </w:rPr>
        <w:t xml:space="preserve"> </w:t>
      </w:r>
      <w:r>
        <w:rPr>
          <w:spacing w:val="-1"/>
        </w:rPr>
        <w:t>accounting</w:t>
      </w:r>
      <w:r>
        <w:rPr>
          <w:spacing w:val="34"/>
        </w:rPr>
        <w:t xml:space="preserve"> </w:t>
      </w:r>
      <w:r>
        <w:rPr>
          <w:spacing w:val="-1"/>
        </w:rPr>
        <w:t>officer</w:t>
      </w:r>
      <w:r>
        <w:rPr>
          <w:spacing w:val="33"/>
        </w:rPr>
        <w:t xml:space="preserve"> </w:t>
      </w:r>
      <w:r>
        <w:t>must</w:t>
      </w:r>
      <w:r>
        <w:rPr>
          <w:spacing w:val="33"/>
        </w:rPr>
        <w:t xml:space="preserve"> </w:t>
      </w:r>
      <w:r>
        <w:t>record</w:t>
      </w:r>
      <w:r>
        <w:rPr>
          <w:spacing w:val="32"/>
        </w:rPr>
        <w:t xml:space="preserve"> </w:t>
      </w:r>
      <w:r>
        <w:t>the</w:t>
      </w:r>
      <w:r>
        <w:rPr>
          <w:spacing w:val="33"/>
        </w:rPr>
        <w:t xml:space="preserve"> </w:t>
      </w:r>
      <w:r>
        <w:t>reasons</w:t>
      </w:r>
      <w:r>
        <w:rPr>
          <w:spacing w:val="32"/>
        </w:rPr>
        <w:t xml:space="preserve"> </w:t>
      </w:r>
      <w:r>
        <w:t>for</w:t>
      </w:r>
      <w:r>
        <w:rPr>
          <w:spacing w:val="33"/>
        </w:rPr>
        <w:t xml:space="preserve"> </w:t>
      </w:r>
      <w:r>
        <w:rPr>
          <w:spacing w:val="-1"/>
        </w:rPr>
        <w:t>any</w:t>
      </w:r>
      <w:r>
        <w:rPr>
          <w:spacing w:val="32"/>
        </w:rPr>
        <w:t xml:space="preserve"> </w:t>
      </w:r>
      <w:r>
        <w:rPr>
          <w:spacing w:val="-1"/>
        </w:rPr>
        <w:t>deviations</w:t>
      </w:r>
      <w:r>
        <w:rPr>
          <w:spacing w:val="34"/>
        </w:rPr>
        <w:t xml:space="preserve"> </w:t>
      </w:r>
      <w:r>
        <w:rPr>
          <w:spacing w:val="-1"/>
        </w:rPr>
        <w:t>in</w:t>
      </w:r>
      <w:r>
        <w:rPr>
          <w:rFonts w:ascii="Times New Roman"/>
          <w:spacing w:val="24"/>
        </w:rPr>
        <w:t xml:space="preserve"> </w:t>
      </w:r>
      <w:r>
        <w:t>terms</w:t>
      </w:r>
      <w:r>
        <w:rPr>
          <w:spacing w:val="9"/>
        </w:rPr>
        <w:t xml:space="preserve"> </w:t>
      </w:r>
      <w:r>
        <w:rPr>
          <w:spacing w:val="-1"/>
        </w:rPr>
        <w:t>of</w:t>
      </w:r>
      <w:r>
        <w:rPr>
          <w:spacing w:val="11"/>
        </w:rPr>
        <w:t xml:space="preserve"> </w:t>
      </w:r>
      <w:r>
        <w:t>subparagraphs</w:t>
      </w:r>
      <w:r>
        <w:rPr>
          <w:spacing w:val="10"/>
        </w:rPr>
        <w:t xml:space="preserve"> </w:t>
      </w:r>
      <w:r>
        <w:rPr>
          <w:spacing w:val="-1"/>
        </w:rPr>
        <w:t>(1</w:t>
      </w:r>
      <w:proofErr w:type="gramStart"/>
      <w:r>
        <w:rPr>
          <w:spacing w:val="-1"/>
        </w:rPr>
        <w:t>)(</w:t>
      </w:r>
      <w:proofErr w:type="gramEnd"/>
      <w:r>
        <w:rPr>
          <w:spacing w:val="-1"/>
        </w:rPr>
        <w:t>a)</w:t>
      </w:r>
      <w:r>
        <w:rPr>
          <w:spacing w:val="10"/>
        </w:rPr>
        <w:t xml:space="preserve"> </w:t>
      </w:r>
      <w:r>
        <w:rPr>
          <w:spacing w:val="-1"/>
        </w:rPr>
        <w:t>and</w:t>
      </w:r>
      <w:r>
        <w:rPr>
          <w:spacing w:val="10"/>
        </w:rPr>
        <w:t xml:space="preserve"> </w:t>
      </w:r>
      <w:r>
        <w:rPr>
          <w:spacing w:val="-1"/>
        </w:rPr>
        <w:t>(b)</w:t>
      </w:r>
      <w:r>
        <w:rPr>
          <w:spacing w:val="9"/>
        </w:rPr>
        <w:t xml:space="preserve"> </w:t>
      </w:r>
      <w:r>
        <w:rPr>
          <w:spacing w:val="-1"/>
        </w:rPr>
        <w:t>of</w:t>
      </w:r>
      <w:r>
        <w:rPr>
          <w:spacing w:val="11"/>
        </w:rPr>
        <w:t xml:space="preserve"> </w:t>
      </w:r>
      <w:r>
        <w:rPr>
          <w:spacing w:val="-1"/>
        </w:rPr>
        <w:t>this</w:t>
      </w:r>
      <w:r>
        <w:rPr>
          <w:spacing w:val="11"/>
        </w:rPr>
        <w:t xml:space="preserve"> </w:t>
      </w:r>
      <w:r>
        <w:rPr>
          <w:spacing w:val="-1"/>
        </w:rPr>
        <w:t>policy</w:t>
      </w:r>
      <w:r>
        <w:rPr>
          <w:spacing w:val="10"/>
        </w:rPr>
        <w:t xml:space="preserve"> </w:t>
      </w:r>
      <w:r>
        <w:t>and</w:t>
      </w:r>
      <w:r>
        <w:rPr>
          <w:spacing w:val="10"/>
        </w:rPr>
        <w:t xml:space="preserve"> </w:t>
      </w:r>
      <w:r>
        <w:t>report</w:t>
      </w:r>
      <w:r>
        <w:rPr>
          <w:spacing w:val="9"/>
        </w:rPr>
        <w:t xml:space="preserve"> </w:t>
      </w:r>
      <w:r>
        <w:t>them</w:t>
      </w:r>
      <w:r>
        <w:rPr>
          <w:spacing w:val="10"/>
        </w:rPr>
        <w:t xml:space="preserve"> </w:t>
      </w:r>
      <w:r>
        <w:t>to</w:t>
      </w:r>
      <w:r>
        <w:rPr>
          <w:rFonts w:ascii="Times New Roman"/>
          <w:spacing w:val="30"/>
          <w:w w:val="99"/>
        </w:rPr>
        <w:t xml:space="preserve"> </w:t>
      </w:r>
      <w:r>
        <w:rPr>
          <w:spacing w:val="-1"/>
        </w:rPr>
        <w:t>the</w:t>
      </w:r>
      <w:r>
        <w:rPr>
          <w:spacing w:val="38"/>
        </w:rPr>
        <w:t xml:space="preserve"> </w:t>
      </w:r>
      <w:r>
        <w:rPr>
          <w:spacing w:val="-1"/>
        </w:rPr>
        <w:t>next</w:t>
      </w:r>
      <w:r>
        <w:rPr>
          <w:spacing w:val="37"/>
        </w:rPr>
        <w:t xml:space="preserve"> </w:t>
      </w:r>
      <w:r>
        <w:rPr>
          <w:spacing w:val="-1"/>
        </w:rPr>
        <w:t>meeting</w:t>
      </w:r>
      <w:r>
        <w:rPr>
          <w:spacing w:val="38"/>
        </w:rPr>
        <w:t xml:space="preserve"> </w:t>
      </w:r>
      <w:r>
        <w:rPr>
          <w:spacing w:val="-1"/>
        </w:rPr>
        <w:t>of</w:t>
      </w:r>
      <w:r>
        <w:rPr>
          <w:spacing w:val="38"/>
        </w:rPr>
        <w:t xml:space="preserve"> </w:t>
      </w:r>
      <w:r>
        <w:rPr>
          <w:spacing w:val="-1"/>
        </w:rPr>
        <w:t>the</w:t>
      </w:r>
      <w:r>
        <w:rPr>
          <w:spacing w:val="38"/>
        </w:rPr>
        <w:t xml:space="preserve"> </w:t>
      </w:r>
      <w:r>
        <w:rPr>
          <w:spacing w:val="-1"/>
        </w:rPr>
        <w:t>council</w:t>
      </w:r>
      <w:r>
        <w:rPr>
          <w:spacing w:val="38"/>
        </w:rPr>
        <w:t xml:space="preserve"> </w:t>
      </w:r>
      <w:r>
        <w:rPr>
          <w:spacing w:val="-1"/>
        </w:rPr>
        <w:t>and</w:t>
      </w:r>
      <w:r>
        <w:rPr>
          <w:spacing w:val="39"/>
        </w:rPr>
        <w:t xml:space="preserve"> </w:t>
      </w:r>
      <w:r>
        <w:rPr>
          <w:spacing w:val="-1"/>
        </w:rPr>
        <w:t>include</w:t>
      </w:r>
      <w:r>
        <w:rPr>
          <w:spacing w:val="38"/>
        </w:rPr>
        <w:t xml:space="preserve"> </w:t>
      </w:r>
      <w:r>
        <w:rPr>
          <w:spacing w:val="-1"/>
        </w:rPr>
        <w:t>as</w:t>
      </w:r>
      <w:r>
        <w:rPr>
          <w:spacing w:val="38"/>
        </w:rPr>
        <w:t xml:space="preserve"> </w:t>
      </w:r>
      <w:r>
        <w:t>a</w:t>
      </w:r>
      <w:r>
        <w:rPr>
          <w:spacing w:val="38"/>
        </w:rPr>
        <w:t xml:space="preserve"> </w:t>
      </w:r>
      <w:r>
        <w:rPr>
          <w:spacing w:val="-1"/>
        </w:rPr>
        <w:t>note</w:t>
      </w:r>
      <w:r>
        <w:rPr>
          <w:spacing w:val="38"/>
        </w:rPr>
        <w:t xml:space="preserve"> </w:t>
      </w:r>
      <w:r>
        <w:rPr>
          <w:spacing w:val="-1"/>
        </w:rPr>
        <w:t>to</w:t>
      </w:r>
      <w:r>
        <w:rPr>
          <w:spacing w:val="38"/>
        </w:rPr>
        <w:t xml:space="preserve"> </w:t>
      </w:r>
      <w:r>
        <w:rPr>
          <w:spacing w:val="-1"/>
        </w:rPr>
        <w:t>the</w:t>
      </w:r>
      <w:r>
        <w:rPr>
          <w:spacing w:val="38"/>
        </w:rPr>
        <w:t xml:space="preserve"> </w:t>
      </w:r>
      <w:r>
        <w:rPr>
          <w:spacing w:val="-1"/>
        </w:rPr>
        <w:t>annual</w:t>
      </w:r>
      <w:r>
        <w:rPr>
          <w:rFonts w:ascii="Times New Roman"/>
          <w:spacing w:val="31"/>
        </w:rPr>
        <w:t xml:space="preserve"> </w:t>
      </w:r>
      <w:r>
        <w:t>financial</w:t>
      </w:r>
      <w:r>
        <w:rPr>
          <w:spacing w:val="-14"/>
        </w:rPr>
        <w:t xml:space="preserve"> </w:t>
      </w:r>
      <w:r>
        <w:rPr>
          <w:spacing w:val="-1"/>
        </w:rPr>
        <w:t>statements.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Subparagraph</w:t>
      </w:r>
      <w:r>
        <w:rPr>
          <w:spacing w:val="50"/>
        </w:rPr>
        <w:t xml:space="preserve"> </w:t>
      </w:r>
      <w:r>
        <w:rPr>
          <w:spacing w:val="-1"/>
        </w:rPr>
        <w:t>(2)</w:t>
      </w:r>
      <w:r>
        <w:rPr>
          <w:spacing w:val="51"/>
        </w:rPr>
        <w:t xml:space="preserve"> </w:t>
      </w:r>
      <w:r>
        <w:rPr>
          <w:spacing w:val="-1"/>
        </w:rPr>
        <w:t>does</w:t>
      </w:r>
      <w:r>
        <w:rPr>
          <w:spacing w:val="51"/>
        </w:rPr>
        <w:t xml:space="preserve"> </w:t>
      </w:r>
      <w:r>
        <w:rPr>
          <w:spacing w:val="-1"/>
        </w:rPr>
        <w:t>not</w:t>
      </w:r>
      <w:r>
        <w:rPr>
          <w:spacing w:val="51"/>
        </w:rPr>
        <w:t xml:space="preserve"> </w:t>
      </w:r>
      <w:r>
        <w:rPr>
          <w:spacing w:val="-1"/>
        </w:rPr>
        <w:t>apply</w:t>
      </w:r>
      <w:r>
        <w:rPr>
          <w:spacing w:val="51"/>
        </w:rPr>
        <w:t xml:space="preserve"> </w:t>
      </w:r>
      <w:r>
        <w:rPr>
          <w:spacing w:val="-1"/>
        </w:rPr>
        <w:t>to</w:t>
      </w:r>
      <w:r>
        <w:rPr>
          <w:spacing w:val="51"/>
        </w:rPr>
        <w:t xml:space="preserve"> </w:t>
      </w:r>
      <w:r>
        <w:rPr>
          <w:spacing w:val="-1"/>
        </w:rPr>
        <w:t>the</w:t>
      </w:r>
      <w:r>
        <w:rPr>
          <w:spacing w:val="50"/>
        </w:rPr>
        <w:t xml:space="preserve"> </w:t>
      </w:r>
      <w:r>
        <w:rPr>
          <w:spacing w:val="-1"/>
        </w:rPr>
        <w:t>procurement</w:t>
      </w:r>
      <w:r>
        <w:rPr>
          <w:spacing w:val="51"/>
        </w:rPr>
        <w:t xml:space="preserve"> </w:t>
      </w:r>
      <w:r>
        <w:rPr>
          <w:spacing w:val="-1"/>
        </w:rPr>
        <w:t>of</w:t>
      </w:r>
      <w:r>
        <w:rPr>
          <w:spacing w:val="51"/>
        </w:rPr>
        <w:t xml:space="preserve"> </w:t>
      </w:r>
      <w:r>
        <w:rPr>
          <w:spacing w:val="-1"/>
        </w:rPr>
        <w:t>goods</w:t>
      </w:r>
      <w:r>
        <w:rPr>
          <w:spacing w:val="51"/>
        </w:rPr>
        <w:t xml:space="preserve"> </w:t>
      </w:r>
      <w:r>
        <w:rPr>
          <w:spacing w:val="-1"/>
        </w:rPr>
        <w:t>and</w:t>
      </w:r>
      <w:r>
        <w:rPr>
          <w:rFonts w:ascii="Times New Roman"/>
          <w:spacing w:val="26"/>
        </w:rPr>
        <w:t xml:space="preserve"> </w:t>
      </w:r>
      <w:r>
        <w:rPr>
          <w:spacing w:val="-1"/>
        </w:rPr>
        <w:t>services</w:t>
      </w:r>
      <w:r>
        <w:t xml:space="preserve"> </w:t>
      </w:r>
      <w:r>
        <w:rPr>
          <w:spacing w:val="-1"/>
        </w:rPr>
        <w:t>contemplated</w:t>
      </w:r>
      <w:r>
        <w:t xml:space="preserve"> </w:t>
      </w:r>
      <w:r>
        <w:rPr>
          <w:spacing w:val="-1"/>
        </w:rPr>
        <w:t>in paragraph</w:t>
      </w:r>
      <w:r>
        <w:t xml:space="preserve"> </w:t>
      </w:r>
      <w:r>
        <w:rPr>
          <w:spacing w:val="-1"/>
        </w:rPr>
        <w:t>11(2)</w:t>
      </w:r>
      <w:r>
        <w:t xml:space="preserve"> </w:t>
      </w:r>
      <w:r>
        <w:rPr>
          <w:spacing w:val="-1"/>
        </w:rPr>
        <w:t xml:space="preserve">of </w:t>
      </w:r>
      <w:r>
        <w:t>this</w:t>
      </w:r>
      <w:r>
        <w:rPr>
          <w:spacing w:val="-1"/>
        </w:rPr>
        <w:t xml:space="preserve"> policy.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EMERGENCY</w:t>
      </w:r>
      <w:r>
        <w:rPr>
          <w:spacing w:val="-19"/>
          <w:u w:val="thick" w:color="000000"/>
        </w:rPr>
        <w:t xml:space="preserve"> </w:t>
      </w:r>
      <w:r>
        <w:rPr>
          <w:spacing w:val="-1"/>
          <w:u w:val="thick" w:color="000000"/>
        </w:rPr>
        <w:t>DISPENSATION</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The</w:t>
      </w:r>
      <w:r>
        <w:rPr>
          <w:spacing w:val="19"/>
        </w:rPr>
        <w:t xml:space="preserve"> </w:t>
      </w:r>
      <w:r>
        <w:t>conditions</w:t>
      </w:r>
      <w:r>
        <w:rPr>
          <w:spacing w:val="19"/>
        </w:rPr>
        <w:t xml:space="preserve"> </w:t>
      </w:r>
      <w:r>
        <w:rPr>
          <w:spacing w:val="-1"/>
        </w:rPr>
        <w:t>warranting</w:t>
      </w:r>
      <w:r>
        <w:rPr>
          <w:spacing w:val="19"/>
        </w:rPr>
        <w:t xml:space="preserve"> </w:t>
      </w:r>
      <w:r>
        <w:rPr>
          <w:spacing w:val="-1"/>
        </w:rPr>
        <w:t>emergency</w:t>
      </w:r>
      <w:r>
        <w:rPr>
          <w:spacing w:val="20"/>
        </w:rPr>
        <w:t xml:space="preserve"> </w:t>
      </w:r>
      <w:r>
        <w:rPr>
          <w:spacing w:val="-1"/>
        </w:rPr>
        <w:t>dispensation</w:t>
      </w:r>
      <w:r>
        <w:rPr>
          <w:spacing w:val="19"/>
        </w:rPr>
        <w:t xml:space="preserve"> </w:t>
      </w:r>
      <w:r>
        <w:rPr>
          <w:spacing w:val="-1"/>
        </w:rPr>
        <w:t>should</w:t>
      </w:r>
      <w:r>
        <w:rPr>
          <w:spacing w:val="19"/>
        </w:rPr>
        <w:t xml:space="preserve"> </w:t>
      </w:r>
      <w:r>
        <w:rPr>
          <w:spacing w:val="-1"/>
        </w:rPr>
        <w:t>include</w:t>
      </w:r>
      <w:r>
        <w:rPr>
          <w:spacing w:val="19"/>
        </w:rPr>
        <w:t xml:space="preserve"> </w:t>
      </w:r>
      <w:r>
        <w:t>the</w:t>
      </w:r>
      <w:r>
        <w:rPr>
          <w:rFonts w:ascii="Times New Roman"/>
          <w:spacing w:val="25"/>
        </w:rPr>
        <w:t xml:space="preserve"> </w:t>
      </w:r>
      <w:r>
        <w:rPr>
          <w:spacing w:val="-1"/>
        </w:rPr>
        <w:t>existence of</w:t>
      </w:r>
      <w:r>
        <w:t xml:space="preserve"> </w:t>
      </w:r>
      <w:r>
        <w:rPr>
          <w:spacing w:val="-1"/>
        </w:rPr>
        <w:t>one or</w:t>
      </w:r>
      <w:r>
        <w:rPr>
          <w:spacing w:val="-2"/>
        </w:rPr>
        <w:t xml:space="preserve"> </w:t>
      </w:r>
      <w:r>
        <w:t xml:space="preserve">more </w:t>
      </w:r>
      <w:r>
        <w:rPr>
          <w:spacing w:val="-1"/>
        </w:rPr>
        <w:t xml:space="preserve">of </w:t>
      </w:r>
      <w:r>
        <w:t>the</w:t>
      </w:r>
      <w:r>
        <w:rPr>
          <w:spacing w:val="-2"/>
        </w:rPr>
        <w:t xml:space="preserve"> </w:t>
      </w:r>
      <w:r>
        <w:t>following:</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the</w:t>
      </w:r>
      <w:r>
        <w:rPr>
          <w:spacing w:val="-2"/>
        </w:rPr>
        <w:t xml:space="preserve"> </w:t>
      </w:r>
      <w:r>
        <w:rPr>
          <w:spacing w:val="-1"/>
        </w:rPr>
        <w:t>possibility</w:t>
      </w:r>
      <w:r>
        <w:t xml:space="preserve"> </w:t>
      </w:r>
      <w:r>
        <w:rPr>
          <w:spacing w:val="-1"/>
        </w:rPr>
        <w:t>of</w:t>
      </w:r>
      <w:r>
        <w:t xml:space="preserve"> </w:t>
      </w:r>
      <w:r>
        <w:rPr>
          <w:spacing w:val="-1"/>
        </w:rPr>
        <w:t>human</w:t>
      </w:r>
      <w:r>
        <w:t xml:space="preserve"> </w:t>
      </w:r>
      <w:r>
        <w:rPr>
          <w:spacing w:val="-1"/>
        </w:rPr>
        <w:t>injury</w:t>
      </w:r>
      <w:r>
        <w:t xml:space="preserve"> </w:t>
      </w:r>
      <w:r>
        <w:rPr>
          <w:spacing w:val="-1"/>
        </w:rPr>
        <w:t>or</w:t>
      </w:r>
      <w:r>
        <w:t xml:space="preserve"> </w:t>
      </w:r>
      <w:r>
        <w:rPr>
          <w:spacing w:val="-1"/>
        </w:rPr>
        <w:t>death;</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the</w:t>
      </w:r>
      <w:r>
        <w:rPr>
          <w:spacing w:val="-1"/>
        </w:rPr>
        <w:t xml:space="preserve"> prevalence</w:t>
      </w:r>
      <w:r>
        <w:t xml:space="preserve"> </w:t>
      </w:r>
      <w:r>
        <w:rPr>
          <w:spacing w:val="-1"/>
        </w:rPr>
        <w:t>of</w:t>
      </w:r>
      <w:r>
        <w:t xml:space="preserve"> </w:t>
      </w:r>
      <w:r>
        <w:rPr>
          <w:spacing w:val="-1"/>
        </w:rPr>
        <w:t>human</w:t>
      </w:r>
      <w:r>
        <w:t xml:space="preserve"> </w:t>
      </w:r>
      <w:r>
        <w:rPr>
          <w:spacing w:val="-1"/>
        </w:rPr>
        <w:t>suffering or</w:t>
      </w:r>
      <w:r>
        <w:t xml:space="preserve"> </w:t>
      </w:r>
      <w:r>
        <w:rPr>
          <w:spacing w:val="-1"/>
        </w:rPr>
        <w:t>deprivation</w:t>
      </w:r>
      <w:r>
        <w:t xml:space="preserve"> </w:t>
      </w:r>
      <w:r>
        <w:rPr>
          <w:spacing w:val="-1"/>
        </w:rPr>
        <w:t>of</w:t>
      </w:r>
      <w:r>
        <w:t xml:space="preserve"> </w:t>
      </w:r>
      <w:r>
        <w:rPr>
          <w:spacing w:val="-1"/>
        </w:rPr>
        <w:t>rights;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9" w:hanging="720"/>
        <w:jc w:val="both"/>
      </w:pPr>
      <w:r>
        <w:t>the</w:t>
      </w:r>
      <w:r>
        <w:rPr>
          <w:spacing w:val="23"/>
        </w:rPr>
        <w:t xml:space="preserve"> </w:t>
      </w:r>
      <w:r>
        <w:rPr>
          <w:spacing w:val="-1"/>
        </w:rPr>
        <w:t>possibility</w:t>
      </w:r>
      <w:r>
        <w:rPr>
          <w:spacing w:val="24"/>
        </w:rPr>
        <w:t xml:space="preserve"> </w:t>
      </w:r>
      <w:r>
        <w:rPr>
          <w:spacing w:val="-1"/>
        </w:rPr>
        <w:t>of</w:t>
      </w:r>
      <w:r>
        <w:rPr>
          <w:spacing w:val="24"/>
        </w:rPr>
        <w:t xml:space="preserve"> </w:t>
      </w:r>
      <w:r>
        <w:rPr>
          <w:spacing w:val="-1"/>
        </w:rPr>
        <w:t>damage</w:t>
      </w:r>
      <w:r>
        <w:rPr>
          <w:spacing w:val="23"/>
        </w:rPr>
        <w:t xml:space="preserve"> </w:t>
      </w:r>
      <w:r>
        <w:t>to</w:t>
      </w:r>
      <w:r>
        <w:rPr>
          <w:spacing w:val="24"/>
        </w:rPr>
        <w:t xml:space="preserve"> </w:t>
      </w:r>
      <w:r>
        <w:rPr>
          <w:spacing w:val="-1"/>
        </w:rPr>
        <w:t>property,</w:t>
      </w:r>
      <w:r>
        <w:rPr>
          <w:spacing w:val="24"/>
        </w:rPr>
        <w:t xml:space="preserve"> </w:t>
      </w:r>
      <w:r>
        <w:rPr>
          <w:spacing w:val="-1"/>
        </w:rPr>
        <w:t>or</w:t>
      </w:r>
      <w:r>
        <w:rPr>
          <w:spacing w:val="23"/>
        </w:rPr>
        <w:t xml:space="preserve"> </w:t>
      </w:r>
      <w:r>
        <w:t>suffering</w:t>
      </w:r>
      <w:r>
        <w:rPr>
          <w:spacing w:val="24"/>
        </w:rPr>
        <w:t xml:space="preserve"> </w:t>
      </w:r>
      <w:r>
        <w:rPr>
          <w:spacing w:val="-1"/>
        </w:rPr>
        <w:t>and</w:t>
      </w:r>
      <w:r>
        <w:rPr>
          <w:spacing w:val="24"/>
        </w:rPr>
        <w:t xml:space="preserve"> </w:t>
      </w:r>
      <w:r>
        <w:rPr>
          <w:spacing w:val="-1"/>
        </w:rPr>
        <w:t>death</w:t>
      </w:r>
      <w:r>
        <w:rPr>
          <w:spacing w:val="24"/>
        </w:rPr>
        <w:t xml:space="preserve"> </w:t>
      </w:r>
      <w:r>
        <w:t>of</w:t>
      </w:r>
      <w:r>
        <w:rPr>
          <w:rFonts w:ascii="Times New Roman"/>
          <w:spacing w:val="21"/>
          <w:w w:val="99"/>
        </w:rPr>
        <w:t xml:space="preserve"> </w:t>
      </w:r>
      <w:r>
        <w:rPr>
          <w:spacing w:val="-1"/>
        </w:rPr>
        <w:t>livestock</w:t>
      </w:r>
      <w:r>
        <w:t xml:space="preserve"> </w:t>
      </w:r>
      <w:r>
        <w:rPr>
          <w:spacing w:val="-1"/>
        </w:rPr>
        <w:t>and</w:t>
      </w:r>
      <w:r>
        <w:t xml:space="preserve"> </w:t>
      </w:r>
      <w:r>
        <w:rPr>
          <w:spacing w:val="-1"/>
        </w:rPr>
        <w:t>animals;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7" w:hanging="720"/>
        <w:jc w:val="both"/>
      </w:pPr>
      <w:r>
        <w:t>the</w:t>
      </w:r>
      <w:r>
        <w:rPr>
          <w:spacing w:val="65"/>
        </w:rPr>
        <w:t xml:space="preserve"> </w:t>
      </w:r>
      <w:r>
        <w:rPr>
          <w:spacing w:val="-1"/>
        </w:rPr>
        <w:t>interruption</w:t>
      </w:r>
      <w:r>
        <w:t xml:space="preserve">  </w:t>
      </w:r>
      <w:r>
        <w:rPr>
          <w:spacing w:val="-1"/>
        </w:rPr>
        <w:t>of</w:t>
      </w:r>
      <w:r>
        <w:rPr>
          <w:spacing w:val="66"/>
        </w:rPr>
        <w:t xml:space="preserve"> </w:t>
      </w:r>
      <w:r>
        <w:rPr>
          <w:spacing w:val="-1"/>
        </w:rPr>
        <w:t>essential</w:t>
      </w:r>
      <w:r>
        <w:t xml:space="preserve"> </w:t>
      </w:r>
      <w:r>
        <w:rPr>
          <w:spacing w:val="-1"/>
        </w:rPr>
        <w:t>services,</w:t>
      </w:r>
      <w:r>
        <w:rPr>
          <w:spacing w:val="66"/>
        </w:rPr>
        <w:t xml:space="preserve"> </w:t>
      </w:r>
      <w:r>
        <w:rPr>
          <w:spacing w:val="-1"/>
        </w:rPr>
        <w:t>including</w:t>
      </w:r>
      <w:r>
        <w:rPr>
          <w:spacing w:val="66"/>
        </w:rPr>
        <w:t xml:space="preserve"> </w:t>
      </w:r>
      <w:r>
        <w:t>transportation</w:t>
      </w:r>
      <w:r>
        <w:rPr>
          <w:rFonts w:ascii="Times New Roman"/>
          <w:spacing w:val="26"/>
        </w:rPr>
        <w:t xml:space="preserve"> </w:t>
      </w:r>
      <w:r>
        <w:rPr>
          <w:spacing w:val="-1"/>
        </w:rPr>
        <w:t>and</w:t>
      </w:r>
      <w:r>
        <w:t xml:space="preserve"> </w:t>
      </w:r>
      <w:r>
        <w:rPr>
          <w:spacing w:val="-1"/>
        </w:rPr>
        <w:t>communication</w:t>
      </w:r>
      <w:r>
        <w:rPr>
          <w:spacing w:val="11"/>
        </w:rPr>
        <w:t xml:space="preserve"> </w:t>
      </w:r>
      <w:r>
        <w:t>facilities</w:t>
      </w:r>
      <w:r>
        <w:rPr>
          <w:spacing w:val="52"/>
        </w:rPr>
        <w:t xml:space="preserve"> </w:t>
      </w:r>
      <w:r>
        <w:rPr>
          <w:spacing w:val="-1"/>
        </w:rPr>
        <w:t>or</w:t>
      </w:r>
      <w:r>
        <w:rPr>
          <w:spacing w:val="54"/>
        </w:rPr>
        <w:t xml:space="preserve"> </w:t>
      </w:r>
      <w:r>
        <w:rPr>
          <w:spacing w:val="-1"/>
        </w:rPr>
        <w:t>support</w:t>
      </w:r>
      <w:r>
        <w:rPr>
          <w:spacing w:val="52"/>
        </w:rPr>
        <w:t xml:space="preserve"> </w:t>
      </w:r>
      <w:r>
        <w:rPr>
          <w:spacing w:val="-1"/>
        </w:rPr>
        <w:t>services</w:t>
      </w:r>
      <w:r>
        <w:rPr>
          <w:spacing w:val="52"/>
        </w:rPr>
        <w:t xml:space="preserve"> </w:t>
      </w:r>
      <w:r>
        <w:rPr>
          <w:spacing w:val="-1"/>
        </w:rPr>
        <w:t>critical</w:t>
      </w:r>
      <w:r>
        <w:rPr>
          <w:spacing w:val="52"/>
        </w:rPr>
        <w:t xml:space="preserve"> </w:t>
      </w:r>
      <w:r>
        <w:t>to</w:t>
      </w:r>
      <w:r>
        <w:rPr>
          <w:spacing w:val="52"/>
        </w:rPr>
        <w:t xml:space="preserve"> </w:t>
      </w:r>
      <w:r>
        <w:t>the</w:t>
      </w:r>
      <w:r>
        <w:rPr>
          <w:rFonts w:ascii="Times New Roman"/>
          <w:spacing w:val="28"/>
        </w:rPr>
        <w:t xml:space="preserve"> </w:t>
      </w:r>
      <w:r>
        <w:rPr>
          <w:spacing w:val="-1"/>
        </w:rPr>
        <w:t>effective</w:t>
      </w:r>
      <w:r>
        <w:t xml:space="preserve"> functioning</w:t>
      </w:r>
      <w:r>
        <w:rPr>
          <w:spacing w:val="-1"/>
        </w:rPr>
        <w:t xml:space="preserve"> of</w:t>
      </w:r>
      <w:r>
        <w:t xml:space="preserve"> the</w:t>
      </w:r>
      <w:r>
        <w:rPr>
          <w:spacing w:val="-1"/>
        </w:rPr>
        <w:t xml:space="preserve"> municipality as</w:t>
      </w:r>
      <w:r>
        <w:t xml:space="preserve"> a </w:t>
      </w:r>
      <w:r>
        <w:rPr>
          <w:spacing w:val="-1"/>
        </w:rPr>
        <w:t>whole;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jc w:val="both"/>
      </w:pPr>
      <w:r>
        <w:rPr>
          <w:spacing w:val="-1"/>
        </w:rPr>
        <w:t>the</w:t>
      </w:r>
      <w:r>
        <w:rPr>
          <w:spacing w:val="37"/>
        </w:rPr>
        <w:t xml:space="preserve"> </w:t>
      </w:r>
      <w:r>
        <w:rPr>
          <w:spacing w:val="-1"/>
        </w:rPr>
        <w:t>possibility</w:t>
      </w:r>
      <w:r>
        <w:rPr>
          <w:spacing w:val="37"/>
        </w:rPr>
        <w:t xml:space="preserve"> </w:t>
      </w:r>
      <w:r>
        <w:rPr>
          <w:spacing w:val="-1"/>
        </w:rPr>
        <w:t>of</w:t>
      </w:r>
      <w:r>
        <w:rPr>
          <w:spacing w:val="37"/>
        </w:rPr>
        <w:t xml:space="preserve"> </w:t>
      </w:r>
      <w:r>
        <w:rPr>
          <w:spacing w:val="-1"/>
        </w:rPr>
        <w:t>serious</w:t>
      </w:r>
      <w:r>
        <w:rPr>
          <w:spacing w:val="37"/>
        </w:rPr>
        <w:t xml:space="preserve"> </w:t>
      </w:r>
      <w:r>
        <w:rPr>
          <w:spacing w:val="-1"/>
        </w:rPr>
        <w:t>damage</w:t>
      </w:r>
      <w:r>
        <w:rPr>
          <w:spacing w:val="37"/>
        </w:rPr>
        <w:t xml:space="preserve"> </w:t>
      </w:r>
      <w:r>
        <w:rPr>
          <w:spacing w:val="-1"/>
        </w:rPr>
        <w:t>occurring</w:t>
      </w:r>
      <w:r>
        <w:rPr>
          <w:spacing w:val="37"/>
        </w:rPr>
        <w:t xml:space="preserve"> </w:t>
      </w:r>
      <w:r>
        <w:rPr>
          <w:spacing w:val="-1"/>
        </w:rPr>
        <w:t>to</w:t>
      </w:r>
      <w:r>
        <w:rPr>
          <w:spacing w:val="37"/>
        </w:rPr>
        <w:t xml:space="preserve"> </w:t>
      </w:r>
      <w:r>
        <w:rPr>
          <w:spacing w:val="-1"/>
        </w:rPr>
        <w:t>the</w:t>
      </w:r>
      <w:r>
        <w:rPr>
          <w:spacing w:val="37"/>
        </w:rPr>
        <w:t xml:space="preserve"> </w:t>
      </w:r>
      <w:r>
        <w:rPr>
          <w:spacing w:val="-1"/>
        </w:rPr>
        <w:t>natural</w:t>
      </w:r>
      <w:r>
        <w:rPr>
          <w:rFonts w:ascii="Times New Roman"/>
          <w:spacing w:val="20"/>
        </w:rPr>
        <w:t xml:space="preserve"> </w:t>
      </w:r>
      <w:r>
        <w:rPr>
          <w:spacing w:val="-1"/>
        </w:rPr>
        <w:t>environment;</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60"/>
        </w:tabs>
        <w:ind w:right="118" w:hanging="720"/>
        <w:jc w:val="both"/>
      </w:pPr>
      <w:r>
        <w:t>the</w:t>
      </w:r>
      <w:r>
        <w:rPr>
          <w:spacing w:val="11"/>
        </w:rPr>
        <w:t xml:space="preserve"> </w:t>
      </w:r>
      <w:r>
        <w:rPr>
          <w:spacing w:val="-1"/>
        </w:rPr>
        <w:t>possibility</w:t>
      </w:r>
      <w:r>
        <w:rPr>
          <w:spacing w:val="12"/>
        </w:rPr>
        <w:t xml:space="preserve"> </w:t>
      </w:r>
      <w:r>
        <w:t>that</w:t>
      </w:r>
      <w:r>
        <w:rPr>
          <w:spacing w:val="12"/>
        </w:rPr>
        <w:t xml:space="preserve"> </w:t>
      </w:r>
      <w:r>
        <w:t>failure</w:t>
      </w:r>
      <w:r>
        <w:rPr>
          <w:spacing w:val="10"/>
        </w:rPr>
        <w:t xml:space="preserve"> </w:t>
      </w:r>
      <w:r>
        <w:t>to</w:t>
      </w:r>
      <w:r>
        <w:rPr>
          <w:spacing w:val="13"/>
        </w:rPr>
        <w:t xml:space="preserve"> </w:t>
      </w:r>
      <w:r>
        <w:t>take</w:t>
      </w:r>
      <w:r>
        <w:rPr>
          <w:spacing w:val="12"/>
        </w:rPr>
        <w:t xml:space="preserve"> </w:t>
      </w:r>
      <w:r>
        <w:t>necessary</w:t>
      </w:r>
      <w:r>
        <w:rPr>
          <w:spacing w:val="11"/>
        </w:rPr>
        <w:t xml:space="preserve"> </w:t>
      </w:r>
      <w:r>
        <w:t>action</w:t>
      </w:r>
      <w:r>
        <w:rPr>
          <w:spacing w:val="12"/>
        </w:rPr>
        <w:t xml:space="preserve"> </w:t>
      </w:r>
      <w:r>
        <w:t>may</w:t>
      </w:r>
      <w:r>
        <w:rPr>
          <w:spacing w:val="12"/>
        </w:rPr>
        <w:t xml:space="preserve"> </w:t>
      </w:r>
      <w:r>
        <w:t>result</w:t>
      </w:r>
      <w:r>
        <w:rPr>
          <w:spacing w:val="11"/>
        </w:rPr>
        <w:t xml:space="preserve"> </w:t>
      </w:r>
      <w:r>
        <w:t>in</w:t>
      </w:r>
      <w:r>
        <w:rPr>
          <w:rFonts w:ascii="Times New Roman"/>
          <w:spacing w:val="22"/>
        </w:rPr>
        <w:t xml:space="preserve"> </w:t>
      </w:r>
      <w:r>
        <w:t xml:space="preserve">the municipality </w:t>
      </w:r>
      <w:r>
        <w:rPr>
          <w:spacing w:val="-1"/>
        </w:rPr>
        <w:t>not</w:t>
      </w:r>
      <w:r>
        <w:t xml:space="preserve"> </w:t>
      </w:r>
      <w:r>
        <w:rPr>
          <w:spacing w:val="-1"/>
        </w:rPr>
        <w:t>being</w:t>
      </w:r>
      <w:r>
        <w:t xml:space="preserve"> </w:t>
      </w:r>
      <w:r>
        <w:rPr>
          <w:spacing w:val="-1"/>
        </w:rPr>
        <w:t>able</w:t>
      </w:r>
      <w:r>
        <w:rPr>
          <w:spacing w:val="1"/>
        </w:rPr>
        <w:t xml:space="preserve"> </w:t>
      </w:r>
      <w:r>
        <w:t xml:space="preserve">to render </w:t>
      </w:r>
      <w:r>
        <w:rPr>
          <w:spacing w:val="-1"/>
        </w:rPr>
        <w:t>an</w:t>
      </w:r>
      <w:r>
        <w:t xml:space="preserve"> </w:t>
      </w:r>
      <w:r>
        <w:rPr>
          <w:spacing w:val="-1"/>
        </w:rPr>
        <w:t>essential</w:t>
      </w:r>
      <w:r>
        <w:rPr>
          <w:spacing w:val="1"/>
        </w:rPr>
        <w:t xml:space="preserve"> </w:t>
      </w:r>
      <w:r>
        <w:t>community</w:t>
      </w:r>
      <w:r>
        <w:rPr>
          <w:rFonts w:ascii="Times New Roman"/>
          <w:spacing w:val="27"/>
        </w:rPr>
        <w:t xml:space="preserve"> </w:t>
      </w:r>
      <w:r>
        <w:rPr>
          <w:spacing w:val="-1"/>
        </w:rPr>
        <w:t>service;</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proofErr w:type="gramStart"/>
      <w:r>
        <w:t>the</w:t>
      </w:r>
      <w:proofErr w:type="gramEnd"/>
      <w:r>
        <w:rPr>
          <w:spacing w:val="21"/>
        </w:rPr>
        <w:t xml:space="preserve"> </w:t>
      </w:r>
      <w:r>
        <w:rPr>
          <w:spacing w:val="-1"/>
        </w:rPr>
        <w:t>possibility</w:t>
      </w:r>
      <w:r>
        <w:rPr>
          <w:spacing w:val="22"/>
        </w:rPr>
        <w:t xml:space="preserve"> </w:t>
      </w:r>
      <w:r>
        <w:t>that</w:t>
      </w:r>
      <w:r>
        <w:rPr>
          <w:spacing w:val="20"/>
        </w:rPr>
        <w:t xml:space="preserve"> </w:t>
      </w:r>
      <w:r>
        <w:t>the</w:t>
      </w:r>
      <w:r>
        <w:rPr>
          <w:spacing w:val="22"/>
        </w:rPr>
        <w:t xml:space="preserve"> </w:t>
      </w:r>
      <w:r>
        <w:rPr>
          <w:spacing w:val="-1"/>
        </w:rPr>
        <w:t>security</w:t>
      </w:r>
      <w:r>
        <w:rPr>
          <w:spacing w:val="22"/>
        </w:rPr>
        <w:t xml:space="preserve"> </w:t>
      </w:r>
      <w:r>
        <w:rPr>
          <w:spacing w:val="-1"/>
        </w:rPr>
        <w:t>of</w:t>
      </w:r>
      <w:r>
        <w:rPr>
          <w:spacing w:val="21"/>
        </w:rPr>
        <w:t xml:space="preserve"> </w:t>
      </w:r>
      <w:r>
        <w:t>the</w:t>
      </w:r>
      <w:r>
        <w:rPr>
          <w:spacing w:val="22"/>
        </w:rPr>
        <w:t xml:space="preserve"> </w:t>
      </w:r>
      <w:r>
        <w:rPr>
          <w:spacing w:val="-1"/>
        </w:rPr>
        <w:t>state</w:t>
      </w:r>
      <w:r>
        <w:rPr>
          <w:spacing w:val="22"/>
        </w:rPr>
        <w:t xml:space="preserve"> </w:t>
      </w:r>
      <w:r>
        <w:rPr>
          <w:spacing w:val="-1"/>
        </w:rPr>
        <w:t>could</w:t>
      </w:r>
      <w:r>
        <w:rPr>
          <w:spacing w:val="21"/>
        </w:rPr>
        <w:t xml:space="preserve"> </w:t>
      </w:r>
      <w:r>
        <w:rPr>
          <w:spacing w:val="-1"/>
        </w:rPr>
        <w:t>be</w:t>
      </w:r>
      <w:r>
        <w:rPr>
          <w:rFonts w:ascii="Times New Roman"/>
          <w:spacing w:val="28"/>
        </w:rPr>
        <w:t xml:space="preserve"> </w:t>
      </w:r>
      <w:r>
        <w:t>compromised.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3"/>
        </w:rPr>
        <w:t xml:space="preserve"> </w:t>
      </w:r>
      <w:r>
        <w:rPr>
          <w:spacing w:val="-1"/>
        </w:rPr>
        <w:t>prevailing</w:t>
      </w:r>
      <w:r>
        <w:rPr>
          <w:spacing w:val="4"/>
        </w:rPr>
        <w:t xml:space="preserve"> </w:t>
      </w:r>
      <w:r>
        <w:t>situation,</w:t>
      </w:r>
      <w:r>
        <w:rPr>
          <w:spacing w:val="3"/>
        </w:rPr>
        <w:t xml:space="preserve"> </w:t>
      </w:r>
      <w:r>
        <w:rPr>
          <w:spacing w:val="-1"/>
        </w:rPr>
        <w:t>or</w:t>
      </w:r>
      <w:r>
        <w:rPr>
          <w:spacing w:val="3"/>
        </w:rPr>
        <w:t xml:space="preserve"> </w:t>
      </w:r>
      <w:r>
        <w:rPr>
          <w:spacing w:val="-1"/>
        </w:rPr>
        <w:t>imminent</w:t>
      </w:r>
      <w:r>
        <w:rPr>
          <w:spacing w:val="3"/>
        </w:rPr>
        <w:t xml:space="preserve"> </w:t>
      </w:r>
      <w:r>
        <w:rPr>
          <w:spacing w:val="-1"/>
        </w:rPr>
        <w:t>danger,</w:t>
      </w:r>
      <w:r>
        <w:rPr>
          <w:spacing w:val="5"/>
        </w:rPr>
        <w:t xml:space="preserve"> </w:t>
      </w:r>
      <w:r>
        <w:rPr>
          <w:spacing w:val="-1"/>
        </w:rPr>
        <w:t>should</w:t>
      </w:r>
      <w:r>
        <w:rPr>
          <w:spacing w:val="3"/>
        </w:rPr>
        <w:t xml:space="preserve"> </w:t>
      </w:r>
      <w:r>
        <w:rPr>
          <w:spacing w:val="-1"/>
        </w:rPr>
        <w:t>be</w:t>
      </w:r>
      <w:r>
        <w:rPr>
          <w:spacing w:val="4"/>
        </w:rPr>
        <w:t xml:space="preserve"> </w:t>
      </w:r>
      <w:r>
        <w:rPr>
          <w:spacing w:val="-1"/>
        </w:rPr>
        <w:t>of</w:t>
      </w:r>
      <w:r>
        <w:rPr>
          <w:spacing w:val="5"/>
        </w:rPr>
        <w:t xml:space="preserve"> </w:t>
      </w:r>
      <w:r>
        <w:rPr>
          <w:spacing w:val="-1"/>
        </w:rPr>
        <w:t>such</w:t>
      </w:r>
      <w:r>
        <w:rPr>
          <w:spacing w:val="3"/>
        </w:rPr>
        <w:t xml:space="preserve"> </w:t>
      </w:r>
      <w:r>
        <w:t>a</w:t>
      </w:r>
      <w:r>
        <w:rPr>
          <w:spacing w:val="3"/>
        </w:rPr>
        <w:t xml:space="preserve"> </w:t>
      </w:r>
      <w:r>
        <w:rPr>
          <w:spacing w:val="-1"/>
        </w:rPr>
        <w:t>scale</w:t>
      </w:r>
      <w:r>
        <w:rPr>
          <w:rFonts w:ascii="Times New Roman"/>
          <w:spacing w:val="26"/>
        </w:rPr>
        <w:t xml:space="preserve"> </w:t>
      </w:r>
      <w:r>
        <w:t>and</w:t>
      </w:r>
      <w:r>
        <w:rPr>
          <w:spacing w:val="19"/>
        </w:rPr>
        <w:t xml:space="preserve"> </w:t>
      </w:r>
      <w:r>
        <w:t>nature</w:t>
      </w:r>
      <w:r>
        <w:rPr>
          <w:spacing w:val="20"/>
        </w:rPr>
        <w:t xml:space="preserve"> </w:t>
      </w:r>
      <w:r>
        <w:t>that</w:t>
      </w:r>
      <w:r>
        <w:rPr>
          <w:spacing w:val="20"/>
        </w:rPr>
        <w:t xml:space="preserve"> </w:t>
      </w:r>
      <w:r>
        <w:t>it</w:t>
      </w:r>
      <w:r>
        <w:rPr>
          <w:spacing w:val="20"/>
        </w:rPr>
        <w:t xml:space="preserve"> </w:t>
      </w:r>
      <w:r>
        <w:t>could</w:t>
      </w:r>
      <w:r>
        <w:rPr>
          <w:spacing w:val="20"/>
        </w:rPr>
        <w:t xml:space="preserve"> </w:t>
      </w:r>
      <w:r>
        <w:t>not</w:t>
      </w:r>
      <w:r>
        <w:rPr>
          <w:spacing w:val="20"/>
        </w:rPr>
        <w:t xml:space="preserve"> </w:t>
      </w:r>
      <w:r>
        <w:t>readily</w:t>
      </w:r>
      <w:r>
        <w:rPr>
          <w:spacing w:val="21"/>
        </w:rPr>
        <w:t xml:space="preserve"> </w:t>
      </w:r>
      <w:r>
        <w:rPr>
          <w:spacing w:val="-1"/>
        </w:rPr>
        <w:t>be</w:t>
      </w:r>
      <w:r>
        <w:rPr>
          <w:spacing w:val="20"/>
        </w:rPr>
        <w:t xml:space="preserve"> </w:t>
      </w:r>
      <w:r>
        <w:rPr>
          <w:spacing w:val="-1"/>
        </w:rPr>
        <w:t>alleviated</w:t>
      </w:r>
      <w:r>
        <w:rPr>
          <w:spacing w:val="21"/>
        </w:rPr>
        <w:t xml:space="preserve"> </w:t>
      </w:r>
      <w:r>
        <w:rPr>
          <w:spacing w:val="-1"/>
        </w:rPr>
        <w:t>by</w:t>
      </w:r>
      <w:r>
        <w:rPr>
          <w:spacing w:val="21"/>
        </w:rPr>
        <w:t xml:space="preserve"> </w:t>
      </w:r>
      <w:r>
        <w:t>interim</w:t>
      </w:r>
      <w:r>
        <w:rPr>
          <w:spacing w:val="20"/>
        </w:rPr>
        <w:t xml:space="preserve"> </w:t>
      </w:r>
      <w:r>
        <w:t>measures,</w:t>
      </w:r>
      <w:r>
        <w:rPr>
          <w:rFonts w:ascii="Times New Roman"/>
          <w:spacing w:val="24"/>
        </w:rPr>
        <w:t xml:space="preserve"> </w:t>
      </w:r>
      <w:r>
        <w:rPr>
          <w:spacing w:val="-1"/>
        </w:rPr>
        <w:t>in</w:t>
      </w:r>
      <w:r>
        <w:rPr>
          <w:spacing w:val="11"/>
        </w:rPr>
        <w:t xml:space="preserve"> </w:t>
      </w:r>
      <w:r>
        <w:rPr>
          <w:spacing w:val="-1"/>
        </w:rPr>
        <w:t>order</w:t>
      </w:r>
      <w:r>
        <w:rPr>
          <w:spacing w:val="11"/>
        </w:rPr>
        <w:t xml:space="preserve"> </w:t>
      </w:r>
      <w:r>
        <w:t>to</w:t>
      </w:r>
      <w:r>
        <w:rPr>
          <w:spacing w:val="11"/>
        </w:rPr>
        <w:t xml:space="preserve"> </w:t>
      </w:r>
      <w:r>
        <w:rPr>
          <w:spacing w:val="-1"/>
        </w:rPr>
        <w:t>allow</w:t>
      </w:r>
      <w:r>
        <w:rPr>
          <w:spacing w:val="11"/>
        </w:rPr>
        <w:t xml:space="preserve"> </w:t>
      </w:r>
      <w:r>
        <w:t>time</w:t>
      </w:r>
      <w:r>
        <w:rPr>
          <w:spacing w:val="11"/>
        </w:rPr>
        <w:t xml:space="preserve"> </w:t>
      </w:r>
      <w:r>
        <w:t>for</w:t>
      </w:r>
      <w:r>
        <w:rPr>
          <w:spacing w:val="11"/>
        </w:rPr>
        <w:t xml:space="preserve"> </w:t>
      </w:r>
      <w:r>
        <w:t>the</w:t>
      </w:r>
      <w:r>
        <w:rPr>
          <w:spacing w:val="11"/>
        </w:rPr>
        <w:t xml:space="preserve"> </w:t>
      </w:r>
      <w:r>
        <w:t>formal</w:t>
      </w:r>
      <w:r>
        <w:rPr>
          <w:spacing w:val="11"/>
        </w:rPr>
        <w:t xml:space="preserve"> </w:t>
      </w:r>
      <w:r>
        <w:rPr>
          <w:spacing w:val="-1"/>
        </w:rPr>
        <w:t>procurement</w:t>
      </w:r>
      <w:r>
        <w:rPr>
          <w:spacing w:val="11"/>
        </w:rPr>
        <w:t xml:space="preserve"> </w:t>
      </w:r>
      <w:r>
        <w:rPr>
          <w:spacing w:val="-1"/>
        </w:rPr>
        <w:t>process.</w:t>
      </w:r>
      <w:r>
        <w:rPr>
          <w:spacing w:val="22"/>
        </w:rPr>
        <w:t xml:space="preserve"> </w:t>
      </w:r>
      <w:r>
        <w:t>Emergency</w:t>
      </w:r>
      <w:r>
        <w:rPr>
          <w:rFonts w:ascii="Times New Roman"/>
          <w:spacing w:val="26"/>
        </w:rPr>
        <w:t xml:space="preserve"> </w:t>
      </w:r>
      <w:r>
        <w:rPr>
          <w:spacing w:val="-1"/>
        </w:rPr>
        <w:t>dispensation</w:t>
      </w:r>
      <w:r>
        <w:rPr>
          <w:spacing w:val="25"/>
        </w:rPr>
        <w:t xml:space="preserve"> </w:t>
      </w:r>
      <w:r>
        <w:rPr>
          <w:spacing w:val="-1"/>
        </w:rPr>
        <w:t>shall</w:t>
      </w:r>
      <w:r>
        <w:rPr>
          <w:spacing w:val="52"/>
        </w:rPr>
        <w:t xml:space="preserve"> </w:t>
      </w:r>
      <w:r>
        <w:rPr>
          <w:spacing w:val="-1"/>
        </w:rPr>
        <w:t>not</w:t>
      </w:r>
      <w:r>
        <w:rPr>
          <w:spacing w:val="53"/>
        </w:rPr>
        <w:t xml:space="preserve"> </w:t>
      </w:r>
      <w:r>
        <w:rPr>
          <w:spacing w:val="-1"/>
        </w:rPr>
        <w:t>be</w:t>
      </w:r>
      <w:r>
        <w:rPr>
          <w:spacing w:val="52"/>
        </w:rPr>
        <w:t xml:space="preserve"> </w:t>
      </w:r>
      <w:r>
        <w:rPr>
          <w:spacing w:val="-1"/>
        </w:rPr>
        <w:t>granted</w:t>
      </w:r>
      <w:r>
        <w:rPr>
          <w:spacing w:val="53"/>
        </w:rPr>
        <w:t xml:space="preserve"> </w:t>
      </w:r>
      <w:r>
        <w:rPr>
          <w:spacing w:val="-1"/>
        </w:rPr>
        <w:t>in</w:t>
      </w:r>
      <w:r>
        <w:rPr>
          <w:spacing w:val="54"/>
        </w:rPr>
        <w:t xml:space="preserve"> </w:t>
      </w:r>
      <w:r>
        <w:rPr>
          <w:spacing w:val="-1"/>
        </w:rPr>
        <w:t>respect</w:t>
      </w:r>
      <w:r>
        <w:rPr>
          <w:spacing w:val="52"/>
        </w:rPr>
        <w:t xml:space="preserve"> </w:t>
      </w:r>
      <w:r>
        <w:rPr>
          <w:spacing w:val="-1"/>
        </w:rPr>
        <w:t>of</w:t>
      </w:r>
      <w:r>
        <w:rPr>
          <w:spacing w:val="53"/>
        </w:rPr>
        <w:t xml:space="preserve"> </w:t>
      </w:r>
      <w:r>
        <w:rPr>
          <w:spacing w:val="-1"/>
        </w:rPr>
        <w:t>circumstances</w:t>
      </w:r>
      <w:r>
        <w:rPr>
          <w:spacing w:val="52"/>
        </w:rPr>
        <w:t xml:space="preserve"> </w:t>
      </w:r>
      <w:r>
        <w:rPr>
          <w:spacing w:val="-1"/>
        </w:rPr>
        <w:t>other</w:t>
      </w:r>
      <w:r>
        <w:rPr>
          <w:rFonts w:ascii="Times New Roman"/>
          <w:spacing w:val="27"/>
        </w:rPr>
        <w:t xml:space="preserve"> </w:t>
      </w:r>
      <w:r>
        <w:t>than</w:t>
      </w:r>
      <w:r>
        <w:rPr>
          <w:spacing w:val="-1"/>
        </w:rPr>
        <w:t xml:space="preserve"> </w:t>
      </w:r>
      <w:r>
        <w:t>those</w:t>
      </w:r>
      <w:r>
        <w:rPr>
          <w:spacing w:val="-1"/>
        </w:rPr>
        <w:t xml:space="preserve"> contemplated</w:t>
      </w:r>
      <w:r>
        <w:t xml:space="preserve"> </w:t>
      </w:r>
      <w:r>
        <w:rPr>
          <w:spacing w:val="-1"/>
        </w:rPr>
        <w:t>above.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1"/>
        </w:tabs>
        <w:ind w:right="117"/>
        <w:jc w:val="both"/>
      </w:pPr>
      <w:r>
        <w:rPr>
          <w:spacing w:val="-1"/>
        </w:rPr>
        <w:t>Where possible,</w:t>
      </w:r>
      <w:r>
        <w:rPr>
          <w:spacing w:val="1"/>
        </w:rPr>
        <w:t xml:space="preserve"> </w:t>
      </w:r>
      <w:r>
        <w:rPr>
          <w:spacing w:val="-1"/>
        </w:rPr>
        <w:t>in</w:t>
      </w:r>
      <w:r>
        <w:rPr>
          <w:spacing w:val="2"/>
        </w:rPr>
        <w:t xml:space="preserve"> </w:t>
      </w:r>
      <w:r>
        <w:rPr>
          <w:spacing w:val="-1"/>
        </w:rPr>
        <w:t>an</w:t>
      </w:r>
      <w:r>
        <w:t xml:space="preserve"> </w:t>
      </w:r>
      <w:r>
        <w:rPr>
          <w:spacing w:val="-1"/>
        </w:rPr>
        <w:t>emergency</w:t>
      </w:r>
      <w:r>
        <w:rPr>
          <w:spacing w:val="2"/>
        </w:rPr>
        <w:t xml:space="preserve"> </w:t>
      </w:r>
      <w:r>
        <w:rPr>
          <w:spacing w:val="-1"/>
        </w:rPr>
        <w:t>situation,</w:t>
      </w:r>
      <w:r>
        <w:t xml:space="preserve"> </w:t>
      </w:r>
      <w:r>
        <w:rPr>
          <w:spacing w:val="-1"/>
        </w:rPr>
        <w:t>three</w:t>
      </w:r>
      <w:r>
        <w:t xml:space="preserve"> </w:t>
      </w:r>
      <w:r>
        <w:rPr>
          <w:spacing w:val="-1"/>
        </w:rPr>
        <w:t>quotes</w:t>
      </w:r>
      <w:r>
        <w:t xml:space="preserve"> </w:t>
      </w:r>
      <w:r>
        <w:rPr>
          <w:spacing w:val="-1"/>
        </w:rPr>
        <w:t>in</w:t>
      </w:r>
      <w:r>
        <w:t xml:space="preserve"> </w:t>
      </w:r>
      <w:r>
        <w:rPr>
          <w:spacing w:val="-1"/>
        </w:rPr>
        <w:t>accordance</w:t>
      </w:r>
      <w:r>
        <w:rPr>
          <w:rFonts w:ascii="Times New Roman"/>
          <w:spacing w:val="28"/>
        </w:rPr>
        <w:t xml:space="preserve"> </w:t>
      </w:r>
      <w:r>
        <w:rPr>
          <w:spacing w:val="-1"/>
        </w:rPr>
        <w:t>with</w:t>
      </w:r>
      <w:r>
        <w:rPr>
          <w:spacing w:val="27"/>
        </w:rPr>
        <w:t xml:space="preserve"> </w:t>
      </w:r>
      <w:r>
        <w:rPr>
          <w:spacing w:val="-1"/>
        </w:rPr>
        <w:t>general</w:t>
      </w:r>
      <w:r>
        <w:rPr>
          <w:spacing w:val="32"/>
        </w:rPr>
        <w:t xml:space="preserve"> </w:t>
      </w:r>
      <w:r>
        <w:rPr>
          <w:spacing w:val="-1"/>
        </w:rPr>
        <w:t>acquisition</w:t>
      </w:r>
      <w:r>
        <w:rPr>
          <w:spacing w:val="32"/>
        </w:rPr>
        <w:t xml:space="preserve"> </w:t>
      </w:r>
      <w:r>
        <w:rPr>
          <w:spacing w:val="-1"/>
        </w:rPr>
        <w:t>management</w:t>
      </w:r>
      <w:r>
        <w:rPr>
          <w:spacing w:val="35"/>
        </w:rPr>
        <w:t xml:space="preserve"> </w:t>
      </w:r>
      <w:r>
        <w:rPr>
          <w:spacing w:val="-1"/>
        </w:rPr>
        <w:t>principles</w:t>
      </w:r>
      <w:r>
        <w:rPr>
          <w:spacing w:val="34"/>
        </w:rPr>
        <w:t xml:space="preserve"> </w:t>
      </w:r>
      <w:r>
        <w:rPr>
          <w:spacing w:val="-1"/>
        </w:rPr>
        <w:t>should</w:t>
      </w:r>
      <w:r>
        <w:rPr>
          <w:spacing w:val="32"/>
        </w:rPr>
        <w:t xml:space="preserve"> </w:t>
      </w:r>
      <w:r>
        <w:rPr>
          <w:spacing w:val="-1"/>
        </w:rPr>
        <w:t>be</w:t>
      </w:r>
      <w:r>
        <w:rPr>
          <w:spacing w:val="32"/>
        </w:rPr>
        <w:t xml:space="preserve"> </w:t>
      </w:r>
      <w:r>
        <w:rPr>
          <w:spacing w:val="-1"/>
        </w:rPr>
        <w:t>obtained</w:t>
      </w:r>
      <w:r>
        <w:rPr>
          <w:rFonts w:ascii="Times New Roman"/>
          <w:spacing w:val="29"/>
        </w:rPr>
        <w:t xml:space="preserve"> </w:t>
      </w:r>
      <w:r>
        <w:rPr>
          <w:spacing w:val="-1"/>
        </w:rPr>
        <w:t>and</w:t>
      </w:r>
      <w:r>
        <w:t xml:space="preserve"> a </w:t>
      </w:r>
      <w:r>
        <w:rPr>
          <w:spacing w:val="-1"/>
        </w:rPr>
        <w:t>report</w:t>
      </w:r>
      <w:r>
        <w:rPr>
          <w:spacing w:val="11"/>
        </w:rPr>
        <w:t xml:space="preserve"> </w:t>
      </w:r>
      <w:r>
        <w:rPr>
          <w:spacing w:val="-1"/>
        </w:rPr>
        <w:t>submitted</w:t>
      </w:r>
      <w:r>
        <w:rPr>
          <w:spacing w:val="51"/>
        </w:rPr>
        <w:t xml:space="preserve"> </w:t>
      </w:r>
      <w:r>
        <w:t>to</w:t>
      </w:r>
      <w:r>
        <w:rPr>
          <w:spacing w:val="52"/>
        </w:rPr>
        <w:t xml:space="preserve"> </w:t>
      </w:r>
      <w:r>
        <w:t>the</w:t>
      </w:r>
      <w:r>
        <w:rPr>
          <w:spacing w:val="52"/>
        </w:rPr>
        <w:t xml:space="preserve"> </w:t>
      </w:r>
      <w:r>
        <w:rPr>
          <w:spacing w:val="-1"/>
        </w:rPr>
        <w:t>city</w:t>
      </w:r>
      <w:r>
        <w:rPr>
          <w:spacing w:val="52"/>
        </w:rPr>
        <w:t xml:space="preserve"> </w:t>
      </w:r>
      <w:r>
        <w:t>manager</w:t>
      </w:r>
      <w:r>
        <w:rPr>
          <w:spacing w:val="52"/>
        </w:rPr>
        <w:t xml:space="preserve"> </w:t>
      </w:r>
      <w:r>
        <w:t>for</w:t>
      </w:r>
      <w:r>
        <w:rPr>
          <w:spacing w:val="52"/>
        </w:rPr>
        <w:t xml:space="preserve"> </w:t>
      </w:r>
      <w:r>
        <w:rPr>
          <w:spacing w:val="-1"/>
        </w:rPr>
        <w:t>approval.</w:t>
      </w:r>
      <w:r>
        <w:rPr>
          <w:spacing w:val="39"/>
        </w:rPr>
        <w:t xml:space="preserve"> </w:t>
      </w:r>
      <w:r>
        <w:rPr>
          <w:spacing w:val="-1"/>
        </w:rPr>
        <w:t>However,</w:t>
      </w:r>
      <w:r>
        <w:rPr>
          <w:rFonts w:ascii="Times New Roman"/>
          <w:spacing w:val="25"/>
        </w:rPr>
        <w:t xml:space="preserve"> </w:t>
      </w:r>
      <w:r>
        <w:rPr>
          <w:spacing w:val="-1"/>
        </w:rPr>
        <w:t xml:space="preserve">where </w:t>
      </w:r>
      <w:r>
        <w:t>time</w:t>
      </w:r>
      <w:r>
        <w:rPr>
          <w:spacing w:val="-1"/>
        </w:rPr>
        <w:t xml:space="preserve"> is of </w:t>
      </w:r>
      <w:r>
        <w:t>the</w:t>
      </w:r>
      <w:r>
        <w:rPr>
          <w:spacing w:val="12"/>
        </w:rPr>
        <w:t xml:space="preserve"> </w:t>
      </w:r>
      <w:r>
        <w:rPr>
          <w:spacing w:val="-1"/>
        </w:rPr>
        <w:t>essence,</w:t>
      </w:r>
      <w:r>
        <w:rPr>
          <w:spacing w:val="42"/>
        </w:rPr>
        <w:t xml:space="preserve"> </w:t>
      </w:r>
      <w:r>
        <w:t>the</w:t>
      </w:r>
      <w:r>
        <w:rPr>
          <w:spacing w:val="41"/>
        </w:rPr>
        <w:t xml:space="preserve"> </w:t>
      </w:r>
      <w:r>
        <w:rPr>
          <w:spacing w:val="-1"/>
        </w:rPr>
        <w:t>emergency</w:t>
      </w:r>
      <w:r>
        <w:rPr>
          <w:spacing w:val="41"/>
        </w:rPr>
        <w:t xml:space="preserve"> </w:t>
      </w:r>
      <w:r>
        <w:t>shall</w:t>
      </w:r>
      <w:r>
        <w:rPr>
          <w:spacing w:val="41"/>
        </w:rPr>
        <w:t xml:space="preserve"> </w:t>
      </w:r>
      <w:r>
        <w:rPr>
          <w:spacing w:val="-1"/>
        </w:rPr>
        <w:t>be</w:t>
      </w:r>
      <w:r>
        <w:rPr>
          <w:spacing w:val="42"/>
        </w:rPr>
        <w:t xml:space="preserve"> </w:t>
      </w:r>
      <w:r>
        <w:t>immediately</w:t>
      </w:r>
      <w:r>
        <w:rPr>
          <w:rFonts w:ascii="Times New Roman"/>
          <w:spacing w:val="27"/>
        </w:rPr>
        <w:t xml:space="preserve"> </w:t>
      </w:r>
      <w:r>
        <w:rPr>
          <w:spacing w:val="-1"/>
        </w:rPr>
        <w:t>addressed,</w:t>
      </w:r>
      <w:r>
        <w:rPr>
          <w:spacing w:val="54"/>
        </w:rPr>
        <w:t xml:space="preserve"> </w:t>
      </w:r>
      <w:r>
        <w:rPr>
          <w:spacing w:val="-1"/>
        </w:rPr>
        <w:t>and</w:t>
      </w:r>
      <w:r>
        <w:rPr>
          <w:spacing w:val="52"/>
        </w:rPr>
        <w:t xml:space="preserve"> </w:t>
      </w:r>
      <w:r>
        <w:rPr>
          <w:spacing w:val="-1"/>
        </w:rPr>
        <w:t>the</w:t>
      </w:r>
      <w:r>
        <w:rPr>
          <w:spacing w:val="52"/>
        </w:rPr>
        <w:t xml:space="preserve"> </w:t>
      </w:r>
      <w:r>
        <w:rPr>
          <w:spacing w:val="-1"/>
        </w:rPr>
        <w:t>process</w:t>
      </w:r>
      <w:r>
        <w:rPr>
          <w:spacing w:val="53"/>
        </w:rPr>
        <w:t xml:space="preserve"> </w:t>
      </w:r>
      <w:proofErr w:type="spellStart"/>
      <w:r>
        <w:rPr>
          <w:spacing w:val="-1"/>
        </w:rPr>
        <w:t>formalised</w:t>
      </w:r>
      <w:proofErr w:type="spellEnd"/>
      <w:r>
        <w:rPr>
          <w:spacing w:val="52"/>
        </w:rPr>
        <w:t xml:space="preserve"> </w:t>
      </w:r>
      <w:r>
        <w:rPr>
          <w:spacing w:val="-1"/>
        </w:rPr>
        <w:t>in</w:t>
      </w:r>
      <w:r>
        <w:rPr>
          <w:spacing w:val="52"/>
        </w:rPr>
        <w:t xml:space="preserve"> </w:t>
      </w:r>
      <w:r>
        <w:t>a</w:t>
      </w:r>
      <w:r>
        <w:rPr>
          <w:spacing w:val="52"/>
        </w:rPr>
        <w:t xml:space="preserve"> </w:t>
      </w:r>
      <w:r>
        <w:rPr>
          <w:spacing w:val="-1"/>
        </w:rPr>
        <w:t>report</w:t>
      </w:r>
      <w:r>
        <w:rPr>
          <w:spacing w:val="52"/>
        </w:rPr>
        <w:t xml:space="preserve"> </w:t>
      </w:r>
      <w:r>
        <w:t>to</w:t>
      </w:r>
      <w:r>
        <w:rPr>
          <w:spacing w:val="52"/>
        </w:rPr>
        <w:t xml:space="preserve"> </w:t>
      </w:r>
      <w:r>
        <w:t>the</w:t>
      </w:r>
      <w:r>
        <w:rPr>
          <w:spacing w:val="52"/>
        </w:rPr>
        <w:t xml:space="preserve"> </w:t>
      </w:r>
      <w:r>
        <w:rPr>
          <w:spacing w:val="-1"/>
        </w:rPr>
        <w:t>Municipal</w:t>
      </w:r>
      <w:r>
        <w:rPr>
          <w:rFonts w:ascii="Times New Roman"/>
          <w:spacing w:val="30"/>
        </w:rPr>
        <w:t xml:space="preserve"> </w:t>
      </w:r>
      <w:r>
        <w:rPr>
          <w:spacing w:val="-1"/>
        </w:rPr>
        <w:t>Manager</w:t>
      </w:r>
      <w:r>
        <w:t xml:space="preserve"> </w:t>
      </w:r>
      <w:r>
        <w:rPr>
          <w:spacing w:val="-1"/>
        </w:rPr>
        <w:t>as</w:t>
      </w:r>
      <w:r>
        <w:t xml:space="preserve"> </w:t>
      </w:r>
      <w:r>
        <w:rPr>
          <w:spacing w:val="-1"/>
        </w:rPr>
        <w:t>soon</w:t>
      </w:r>
      <w:r>
        <w:t xml:space="preserve"> </w:t>
      </w:r>
      <w:r>
        <w:rPr>
          <w:spacing w:val="-1"/>
        </w:rPr>
        <w:t>as</w:t>
      </w:r>
      <w:r>
        <w:rPr>
          <w:spacing w:val="1"/>
        </w:rPr>
        <w:t xml:space="preserve"> </w:t>
      </w:r>
      <w:r>
        <w:rPr>
          <w:spacing w:val="-1"/>
        </w:rPr>
        <w:t>possible</w:t>
      </w:r>
      <w:r>
        <w:t xml:space="preserve"> thereafter.</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UNSOLICITED</w:t>
      </w:r>
      <w:r>
        <w:rPr>
          <w:spacing w:val="-13"/>
          <w:u w:val="thick" w:color="000000"/>
        </w:rPr>
        <w:t xml:space="preserve"> </w:t>
      </w:r>
      <w:r>
        <w:rPr>
          <w:spacing w:val="-1"/>
          <w:u w:val="thick" w:color="000000"/>
        </w:rPr>
        <w:t>BIDS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In</w:t>
      </w:r>
      <w:r>
        <w:rPr>
          <w:spacing w:val="51"/>
        </w:rPr>
        <w:t xml:space="preserve"> </w:t>
      </w:r>
      <w:r>
        <w:rPr>
          <w:spacing w:val="-1"/>
        </w:rPr>
        <w:t>accordance</w:t>
      </w:r>
      <w:r>
        <w:rPr>
          <w:spacing w:val="53"/>
        </w:rPr>
        <w:t xml:space="preserve"> </w:t>
      </w:r>
      <w:r>
        <w:rPr>
          <w:spacing w:val="-1"/>
        </w:rPr>
        <w:t>with</w:t>
      </w:r>
      <w:r>
        <w:rPr>
          <w:spacing w:val="52"/>
        </w:rPr>
        <w:t xml:space="preserve"> </w:t>
      </w:r>
      <w:r>
        <w:rPr>
          <w:spacing w:val="-1"/>
        </w:rPr>
        <w:t>section</w:t>
      </w:r>
      <w:r>
        <w:rPr>
          <w:spacing w:val="52"/>
        </w:rPr>
        <w:t xml:space="preserve"> </w:t>
      </w:r>
      <w:r>
        <w:rPr>
          <w:spacing w:val="-1"/>
        </w:rPr>
        <w:t>113</w:t>
      </w:r>
      <w:r>
        <w:rPr>
          <w:spacing w:val="52"/>
        </w:rPr>
        <w:t xml:space="preserve"> </w:t>
      </w:r>
      <w:r>
        <w:rPr>
          <w:spacing w:val="-1"/>
        </w:rPr>
        <w:t>of</w:t>
      </w:r>
      <w:r>
        <w:rPr>
          <w:spacing w:val="54"/>
        </w:rPr>
        <w:t xml:space="preserve"> </w:t>
      </w:r>
      <w:r>
        <w:rPr>
          <w:spacing w:val="-1"/>
        </w:rPr>
        <w:t>the</w:t>
      </w:r>
      <w:r>
        <w:rPr>
          <w:spacing w:val="51"/>
        </w:rPr>
        <w:t xml:space="preserve"> </w:t>
      </w:r>
      <w:r>
        <w:rPr>
          <w:spacing w:val="-1"/>
        </w:rPr>
        <w:t>Act</w:t>
      </w:r>
      <w:r>
        <w:rPr>
          <w:spacing w:val="52"/>
        </w:rPr>
        <w:t xml:space="preserve"> </w:t>
      </w:r>
      <w:r>
        <w:rPr>
          <w:spacing w:val="-1"/>
        </w:rPr>
        <w:t>there</w:t>
      </w:r>
      <w:r>
        <w:rPr>
          <w:spacing w:val="51"/>
        </w:rPr>
        <w:t xml:space="preserve"> </w:t>
      </w:r>
      <w:r>
        <w:rPr>
          <w:spacing w:val="-1"/>
        </w:rPr>
        <w:t>is</w:t>
      </w:r>
      <w:r>
        <w:rPr>
          <w:spacing w:val="52"/>
        </w:rPr>
        <w:t xml:space="preserve"> </w:t>
      </w:r>
      <w:r>
        <w:rPr>
          <w:spacing w:val="-1"/>
        </w:rPr>
        <w:t>no</w:t>
      </w:r>
      <w:r>
        <w:rPr>
          <w:spacing w:val="51"/>
        </w:rPr>
        <w:t xml:space="preserve"> </w:t>
      </w:r>
      <w:r>
        <w:rPr>
          <w:spacing w:val="-1"/>
        </w:rPr>
        <w:t>obligation</w:t>
      </w:r>
      <w:r>
        <w:rPr>
          <w:spacing w:val="52"/>
        </w:rPr>
        <w:t xml:space="preserve"> </w:t>
      </w:r>
      <w:r>
        <w:t>to</w:t>
      </w:r>
      <w:r>
        <w:rPr>
          <w:rFonts w:ascii="Times New Roman"/>
          <w:spacing w:val="27"/>
          <w:w w:val="99"/>
        </w:rPr>
        <w:t xml:space="preserve"> </w:t>
      </w:r>
      <w:r>
        <w:rPr>
          <w:spacing w:val="-1"/>
        </w:rPr>
        <w:t>consider</w:t>
      </w:r>
      <w:r>
        <w:t xml:space="preserve"> </w:t>
      </w:r>
      <w:r>
        <w:rPr>
          <w:spacing w:val="-1"/>
        </w:rPr>
        <w:t>unsolicited</w:t>
      </w:r>
      <w:r>
        <w:t xml:space="preserve"> </w:t>
      </w:r>
      <w:r>
        <w:rPr>
          <w:spacing w:val="-1"/>
        </w:rPr>
        <w:t>bids</w:t>
      </w:r>
      <w:r>
        <w:t xml:space="preserve"> </w:t>
      </w:r>
      <w:r>
        <w:rPr>
          <w:spacing w:val="-1"/>
        </w:rPr>
        <w:t>received</w:t>
      </w:r>
      <w:r>
        <w:rPr>
          <w:spacing w:val="1"/>
        </w:rPr>
        <w:t xml:space="preserve"> </w:t>
      </w:r>
      <w:r>
        <w:rPr>
          <w:spacing w:val="-1"/>
        </w:rPr>
        <w:t>outside</w:t>
      </w:r>
      <w:r>
        <w:t xml:space="preserve"> a </w:t>
      </w:r>
      <w:r>
        <w:rPr>
          <w:spacing w:val="-1"/>
        </w:rPr>
        <w:t>normal</w:t>
      </w:r>
      <w:r>
        <w:t xml:space="preserve"> </w:t>
      </w:r>
      <w:r>
        <w:rPr>
          <w:spacing w:val="-1"/>
        </w:rPr>
        <w:t>bidding</w:t>
      </w:r>
      <w:r>
        <w:rPr>
          <w:spacing w:val="1"/>
        </w:rPr>
        <w:t xml:space="preserve"> </w:t>
      </w:r>
      <w:r>
        <w:rPr>
          <w:spacing w:val="-1"/>
        </w:rPr>
        <w:t>process.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21"/>
        <w:jc w:val="both"/>
      </w:pPr>
      <w:r>
        <w:t>The</w:t>
      </w:r>
      <w:r>
        <w:rPr>
          <w:spacing w:val="2"/>
        </w:rPr>
        <w:t xml:space="preserve"> </w:t>
      </w:r>
      <w:r>
        <w:rPr>
          <w:spacing w:val="-1"/>
        </w:rPr>
        <w:t>accounting</w:t>
      </w:r>
      <w:r>
        <w:rPr>
          <w:spacing w:val="4"/>
        </w:rPr>
        <w:t xml:space="preserve"> </w:t>
      </w:r>
      <w:r>
        <w:rPr>
          <w:spacing w:val="-1"/>
        </w:rPr>
        <w:t>officer</w:t>
      </w:r>
      <w:r>
        <w:rPr>
          <w:spacing w:val="4"/>
        </w:rPr>
        <w:t xml:space="preserve"> </w:t>
      </w:r>
      <w:r>
        <w:rPr>
          <w:spacing w:val="-1"/>
        </w:rPr>
        <w:t>may</w:t>
      </w:r>
      <w:r>
        <w:rPr>
          <w:spacing w:val="2"/>
        </w:rPr>
        <w:t xml:space="preserve"> </w:t>
      </w:r>
      <w:r>
        <w:rPr>
          <w:spacing w:val="-1"/>
        </w:rPr>
        <w:t>decide</w:t>
      </w:r>
      <w:r>
        <w:rPr>
          <w:spacing w:val="3"/>
        </w:rPr>
        <w:t xml:space="preserve"> </w:t>
      </w:r>
      <w:r>
        <w:rPr>
          <w:spacing w:val="-1"/>
        </w:rPr>
        <w:t>in</w:t>
      </w:r>
      <w:r>
        <w:rPr>
          <w:spacing w:val="3"/>
        </w:rPr>
        <w:t xml:space="preserve"> </w:t>
      </w:r>
      <w:r>
        <w:t>terms</w:t>
      </w:r>
      <w:r>
        <w:rPr>
          <w:spacing w:val="2"/>
        </w:rPr>
        <w:t xml:space="preserve"> </w:t>
      </w:r>
      <w:r>
        <w:rPr>
          <w:spacing w:val="-1"/>
        </w:rPr>
        <w:t>of</w:t>
      </w:r>
      <w:r>
        <w:rPr>
          <w:spacing w:val="3"/>
        </w:rPr>
        <w:t xml:space="preserve"> </w:t>
      </w:r>
      <w:r>
        <w:rPr>
          <w:spacing w:val="-1"/>
        </w:rPr>
        <w:t>section</w:t>
      </w:r>
      <w:r>
        <w:rPr>
          <w:spacing w:val="3"/>
        </w:rPr>
        <w:t xml:space="preserve"> </w:t>
      </w:r>
      <w:r>
        <w:rPr>
          <w:spacing w:val="-1"/>
        </w:rPr>
        <w:t>113(2)</w:t>
      </w:r>
      <w:r>
        <w:rPr>
          <w:spacing w:val="3"/>
        </w:rPr>
        <w:t xml:space="preserve"> </w:t>
      </w:r>
      <w:r>
        <w:rPr>
          <w:spacing w:val="-1"/>
        </w:rPr>
        <w:t>of</w:t>
      </w:r>
      <w:r>
        <w:rPr>
          <w:spacing w:val="3"/>
        </w:rPr>
        <w:t xml:space="preserve"> </w:t>
      </w:r>
      <w:r>
        <w:t>the</w:t>
      </w:r>
      <w:r>
        <w:rPr>
          <w:spacing w:val="3"/>
        </w:rPr>
        <w:t xml:space="preserve"> </w:t>
      </w:r>
      <w:r>
        <w:t>Act</w:t>
      </w:r>
      <w:r>
        <w:rPr>
          <w:rFonts w:ascii="Times New Roman"/>
          <w:spacing w:val="30"/>
          <w:w w:val="99"/>
        </w:rPr>
        <w:t xml:space="preserve"> </w:t>
      </w:r>
      <w:r>
        <w:t>to</w:t>
      </w:r>
      <w:r>
        <w:rPr>
          <w:spacing w:val="-1"/>
        </w:rPr>
        <w:t xml:space="preserve"> consider</w:t>
      </w:r>
      <w:r>
        <w:t xml:space="preserve"> </w:t>
      </w:r>
      <w:r>
        <w:rPr>
          <w:spacing w:val="-1"/>
        </w:rPr>
        <w:t>an</w:t>
      </w:r>
      <w:r>
        <w:t xml:space="preserve"> </w:t>
      </w:r>
      <w:r>
        <w:rPr>
          <w:spacing w:val="-1"/>
        </w:rPr>
        <w:t>unsolicited</w:t>
      </w:r>
      <w:r>
        <w:t xml:space="preserve"> </w:t>
      </w:r>
      <w:r>
        <w:rPr>
          <w:spacing w:val="-1"/>
        </w:rPr>
        <w:t>bid: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for</w:t>
      </w:r>
      <w:r>
        <w:rPr>
          <w:spacing w:val="-2"/>
        </w:rPr>
        <w:t xml:space="preserve"> </w:t>
      </w:r>
      <w:r>
        <w:t>the</w:t>
      </w:r>
      <w:r>
        <w:rPr>
          <w:spacing w:val="-2"/>
        </w:rPr>
        <w:t xml:space="preserve"> </w:t>
      </w:r>
      <w:r>
        <w:rPr>
          <w:spacing w:val="-1"/>
        </w:rPr>
        <w:t>provision</w:t>
      </w:r>
      <w:r>
        <w:t xml:space="preserve"> </w:t>
      </w:r>
      <w:r>
        <w:rPr>
          <w:spacing w:val="-1"/>
        </w:rPr>
        <w:t>of goods</w:t>
      </w:r>
      <w:r>
        <w:t xml:space="preserve"> </w:t>
      </w:r>
      <w:r>
        <w:rPr>
          <w:spacing w:val="-1"/>
        </w:rPr>
        <w:t>and services,</w:t>
      </w:r>
      <w:r>
        <w:t xml:space="preserve"> </w:t>
      </w:r>
      <w:r>
        <w:rPr>
          <w:spacing w:val="-1"/>
        </w:rPr>
        <w:t>only if:</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9"/>
        <w:jc w:val="both"/>
      </w:pPr>
      <w:r>
        <w:t>the</w:t>
      </w:r>
      <w:r>
        <w:rPr>
          <w:spacing w:val="52"/>
        </w:rPr>
        <w:t xml:space="preserve"> </w:t>
      </w:r>
      <w:r>
        <w:rPr>
          <w:spacing w:val="-1"/>
        </w:rPr>
        <w:t>product</w:t>
      </w:r>
      <w:r>
        <w:rPr>
          <w:spacing w:val="53"/>
        </w:rPr>
        <w:t xml:space="preserve"> </w:t>
      </w:r>
      <w:r>
        <w:rPr>
          <w:spacing w:val="-1"/>
        </w:rPr>
        <w:t>or</w:t>
      </w:r>
      <w:r>
        <w:rPr>
          <w:spacing w:val="53"/>
        </w:rPr>
        <w:t xml:space="preserve"> </w:t>
      </w:r>
      <w:r>
        <w:rPr>
          <w:spacing w:val="-1"/>
        </w:rPr>
        <w:t>service</w:t>
      </w:r>
      <w:r>
        <w:rPr>
          <w:spacing w:val="52"/>
        </w:rPr>
        <w:t xml:space="preserve"> </w:t>
      </w:r>
      <w:r>
        <w:rPr>
          <w:spacing w:val="-1"/>
        </w:rPr>
        <w:t>offered</w:t>
      </w:r>
      <w:r>
        <w:rPr>
          <w:spacing w:val="53"/>
        </w:rPr>
        <w:t xml:space="preserve"> </w:t>
      </w:r>
      <w:r>
        <w:rPr>
          <w:spacing w:val="-1"/>
        </w:rPr>
        <w:t>in</w:t>
      </w:r>
      <w:r>
        <w:rPr>
          <w:spacing w:val="52"/>
        </w:rPr>
        <w:t xml:space="preserve"> </w:t>
      </w:r>
      <w:r>
        <w:t>terms</w:t>
      </w:r>
      <w:r>
        <w:rPr>
          <w:spacing w:val="52"/>
        </w:rPr>
        <w:t xml:space="preserve"> </w:t>
      </w:r>
      <w:r>
        <w:rPr>
          <w:spacing w:val="-1"/>
        </w:rPr>
        <w:t>of</w:t>
      </w:r>
      <w:r>
        <w:rPr>
          <w:spacing w:val="53"/>
        </w:rPr>
        <w:t xml:space="preserve"> </w:t>
      </w:r>
      <w:r>
        <w:t>the</w:t>
      </w:r>
      <w:r>
        <w:rPr>
          <w:spacing w:val="52"/>
        </w:rPr>
        <w:t xml:space="preserve"> </w:t>
      </w:r>
      <w:r>
        <w:rPr>
          <w:spacing w:val="-1"/>
        </w:rPr>
        <w:t>bid</w:t>
      </w:r>
      <w:r>
        <w:rPr>
          <w:spacing w:val="54"/>
        </w:rPr>
        <w:t xml:space="preserve"> </w:t>
      </w:r>
      <w:r>
        <w:rPr>
          <w:spacing w:val="-1"/>
        </w:rPr>
        <w:t>is</w:t>
      </w:r>
      <w:r>
        <w:rPr>
          <w:spacing w:val="54"/>
        </w:rPr>
        <w:t xml:space="preserve"> </w:t>
      </w:r>
      <w:r>
        <w:t>a</w:t>
      </w:r>
      <w:r>
        <w:rPr>
          <w:rFonts w:ascii="Times New Roman"/>
          <w:spacing w:val="29"/>
        </w:rPr>
        <w:t xml:space="preserve"> </w:t>
      </w:r>
      <w:r>
        <w:rPr>
          <w:spacing w:val="-1"/>
        </w:rPr>
        <w:t>demonstrably</w:t>
      </w:r>
      <w:r>
        <w:t xml:space="preserve"> </w:t>
      </w:r>
      <w:r>
        <w:rPr>
          <w:spacing w:val="-1"/>
        </w:rPr>
        <w:t>or</w:t>
      </w:r>
      <w:r>
        <w:t xml:space="preserve"> </w:t>
      </w:r>
      <w:r>
        <w:rPr>
          <w:spacing w:val="-1"/>
        </w:rPr>
        <w:t>proven</w:t>
      </w:r>
      <w:r>
        <w:t xml:space="preserve"> </w:t>
      </w:r>
      <w:r>
        <w:rPr>
          <w:spacing w:val="-1"/>
        </w:rPr>
        <w:t>unique</w:t>
      </w:r>
      <w:r>
        <w:rPr>
          <w:spacing w:val="1"/>
        </w:rPr>
        <w:t xml:space="preserve"> </w:t>
      </w:r>
      <w:r>
        <w:rPr>
          <w:spacing w:val="-1"/>
        </w:rPr>
        <w:t>innovative</w:t>
      </w:r>
      <w:r>
        <w:t xml:space="preserve"> </w:t>
      </w:r>
      <w:r>
        <w:rPr>
          <w:spacing w:val="-1"/>
        </w:rPr>
        <w:t>concept;</w:t>
      </w:r>
    </w:p>
    <w:p w:rsidR="00402FB3" w:rsidRDefault="00B6144B">
      <w:pPr>
        <w:pStyle w:val="BodyText"/>
        <w:numPr>
          <w:ilvl w:val="0"/>
          <w:numId w:val="6"/>
        </w:numPr>
        <w:tabs>
          <w:tab w:val="left" w:pos="2981"/>
        </w:tabs>
        <w:ind w:right="118" w:hanging="720"/>
        <w:jc w:val="both"/>
      </w:pPr>
      <w:r>
        <w:t>the</w:t>
      </w:r>
      <w:r>
        <w:rPr>
          <w:spacing w:val="25"/>
        </w:rPr>
        <w:t xml:space="preserve"> </w:t>
      </w:r>
      <w:r>
        <w:rPr>
          <w:spacing w:val="-1"/>
        </w:rPr>
        <w:t>product</w:t>
      </w:r>
      <w:r>
        <w:rPr>
          <w:spacing w:val="27"/>
        </w:rPr>
        <w:t xml:space="preserve"> </w:t>
      </w:r>
      <w:r>
        <w:rPr>
          <w:spacing w:val="-1"/>
        </w:rPr>
        <w:t>or</w:t>
      </w:r>
      <w:r>
        <w:rPr>
          <w:spacing w:val="25"/>
        </w:rPr>
        <w:t xml:space="preserve"> </w:t>
      </w:r>
      <w:r>
        <w:rPr>
          <w:spacing w:val="-1"/>
        </w:rPr>
        <w:t>service</w:t>
      </w:r>
      <w:r>
        <w:rPr>
          <w:spacing w:val="26"/>
        </w:rPr>
        <w:t xml:space="preserve"> </w:t>
      </w:r>
      <w:r>
        <w:rPr>
          <w:spacing w:val="-1"/>
        </w:rPr>
        <w:t>will</w:t>
      </w:r>
      <w:r>
        <w:rPr>
          <w:spacing w:val="26"/>
        </w:rPr>
        <w:t xml:space="preserve"> </w:t>
      </w:r>
      <w:r>
        <w:rPr>
          <w:spacing w:val="-1"/>
        </w:rPr>
        <w:t>be</w:t>
      </w:r>
      <w:r>
        <w:rPr>
          <w:spacing w:val="26"/>
        </w:rPr>
        <w:t xml:space="preserve"> </w:t>
      </w:r>
      <w:r>
        <w:rPr>
          <w:spacing w:val="-1"/>
        </w:rPr>
        <w:t>exceptionally</w:t>
      </w:r>
      <w:r>
        <w:rPr>
          <w:spacing w:val="25"/>
        </w:rPr>
        <w:t xml:space="preserve"> </w:t>
      </w:r>
      <w:r>
        <w:rPr>
          <w:spacing w:val="-1"/>
        </w:rPr>
        <w:t>beneficial</w:t>
      </w:r>
      <w:r>
        <w:rPr>
          <w:spacing w:val="27"/>
        </w:rPr>
        <w:t xml:space="preserve"> </w:t>
      </w:r>
      <w:r>
        <w:t>to,</w:t>
      </w:r>
      <w:r>
        <w:rPr>
          <w:rFonts w:ascii="Times New Roman"/>
          <w:spacing w:val="30"/>
          <w:w w:val="99"/>
        </w:rPr>
        <w:t xml:space="preserve"> </w:t>
      </w:r>
      <w:r>
        <w:rPr>
          <w:spacing w:val="-1"/>
        </w:rPr>
        <w:t>or have exceptional cost advantages;</w:t>
      </w:r>
    </w:p>
    <w:p w:rsidR="00402FB3" w:rsidRDefault="00B6144B">
      <w:pPr>
        <w:pStyle w:val="BodyText"/>
        <w:numPr>
          <w:ilvl w:val="0"/>
          <w:numId w:val="6"/>
        </w:numPr>
        <w:tabs>
          <w:tab w:val="left" w:pos="2979"/>
        </w:tabs>
        <w:ind w:right="117" w:hanging="720"/>
        <w:jc w:val="both"/>
      </w:pPr>
      <w:r>
        <w:rPr>
          <w:spacing w:val="-1"/>
        </w:rPr>
        <w:t>the</w:t>
      </w:r>
      <w:r>
        <w:rPr>
          <w:spacing w:val="25"/>
        </w:rPr>
        <w:t xml:space="preserve"> </w:t>
      </w:r>
      <w:r>
        <w:rPr>
          <w:spacing w:val="-1"/>
        </w:rPr>
        <w:t>person</w:t>
      </w:r>
      <w:r>
        <w:rPr>
          <w:spacing w:val="25"/>
        </w:rPr>
        <w:t xml:space="preserve"> </w:t>
      </w:r>
      <w:r>
        <w:rPr>
          <w:spacing w:val="-1"/>
        </w:rPr>
        <w:t>who</w:t>
      </w:r>
      <w:r>
        <w:rPr>
          <w:spacing w:val="25"/>
        </w:rPr>
        <w:t xml:space="preserve"> </w:t>
      </w:r>
      <w:r>
        <w:rPr>
          <w:spacing w:val="-1"/>
        </w:rPr>
        <w:t>made</w:t>
      </w:r>
      <w:r>
        <w:rPr>
          <w:spacing w:val="25"/>
        </w:rPr>
        <w:t xml:space="preserve"> </w:t>
      </w:r>
      <w:r>
        <w:rPr>
          <w:spacing w:val="-1"/>
        </w:rPr>
        <w:t>the</w:t>
      </w:r>
      <w:r>
        <w:rPr>
          <w:spacing w:val="25"/>
        </w:rPr>
        <w:t xml:space="preserve"> </w:t>
      </w:r>
      <w:r>
        <w:rPr>
          <w:spacing w:val="-1"/>
        </w:rPr>
        <w:t>bid</w:t>
      </w:r>
      <w:r>
        <w:rPr>
          <w:spacing w:val="26"/>
        </w:rPr>
        <w:t xml:space="preserve"> </w:t>
      </w:r>
      <w:r>
        <w:rPr>
          <w:spacing w:val="-1"/>
        </w:rPr>
        <w:t>is</w:t>
      </w:r>
      <w:r>
        <w:rPr>
          <w:spacing w:val="25"/>
        </w:rPr>
        <w:t xml:space="preserve"> </w:t>
      </w:r>
      <w:r>
        <w:t>the</w:t>
      </w:r>
      <w:r>
        <w:rPr>
          <w:spacing w:val="24"/>
        </w:rPr>
        <w:t xml:space="preserve"> </w:t>
      </w:r>
      <w:r>
        <w:rPr>
          <w:spacing w:val="-1"/>
        </w:rPr>
        <w:t>sole</w:t>
      </w:r>
      <w:r>
        <w:rPr>
          <w:spacing w:val="25"/>
        </w:rPr>
        <w:t xml:space="preserve"> </w:t>
      </w:r>
      <w:r>
        <w:rPr>
          <w:spacing w:val="-1"/>
        </w:rPr>
        <w:t>provider</w:t>
      </w:r>
      <w:r>
        <w:rPr>
          <w:spacing w:val="26"/>
        </w:rPr>
        <w:t xml:space="preserve"> </w:t>
      </w:r>
      <w:r>
        <w:rPr>
          <w:spacing w:val="-1"/>
        </w:rPr>
        <w:t>of</w:t>
      </w:r>
      <w:r>
        <w:rPr>
          <w:spacing w:val="25"/>
        </w:rPr>
        <w:t xml:space="preserve"> </w:t>
      </w:r>
      <w:r>
        <w:t>the</w:t>
      </w:r>
      <w:r>
        <w:rPr>
          <w:rFonts w:ascii="Times New Roman"/>
          <w:spacing w:val="21"/>
        </w:rPr>
        <w:t xml:space="preserve"> </w:t>
      </w:r>
      <w:r>
        <w:rPr>
          <w:spacing w:val="-1"/>
        </w:rPr>
        <w:t>product</w:t>
      </w:r>
      <w:r>
        <w:t xml:space="preserve"> </w:t>
      </w:r>
      <w:r>
        <w:rPr>
          <w:spacing w:val="-1"/>
        </w:rPr>
        <w:t>or service; and</w:t>
      </w:r>
    </w:p>
    <w:p w:rsidR="00402FB3" w:rsidRDefault="00B6144B">
      <w:pPr>
        <w:pStyle w:val="BodyText"/>
        <w:numPr>
          <w:ilvl w:val="0"/>
          <w:numId w:val="6"/>
        </w:numPr>
        <w:tabs>
          <w:tab w:val="left" w:pos="2981"/>
        </w:tabs>
        <w:ind w:right="119" w:hanging="720"/>
        <w:jc w:val="both"/>
      </w:pPr>
      <w:proofErr w:type="gramStart"/>
      <w:r>
        <w:t>the</w:t>
      </w:r>
      <w:proofErr w:type="gramEnd"/>
      <w:r>
        <w:t xml:space="preserve"> reasons for </w:t>
      </w:r>
      <w:r>
        <w:rPr>
          <w:spacing w:val="-1"/>
        </w:rPr>
        <w:t>not</w:t>
      </w:r>
      <w:r>
        <w:t xml:space="preserve"> </w:t>
      </w:r>
      <w:r>
        <w:rPr>
          <w:spacing w:val="-1"/>
        </w:rPr>
        <w:t>going</w:t>
      </w:r>
      <w:r>
        <w:rPr>
          <w:spacing w:val="1"/>
        </w:rPr>
        <w:t xml:space="preserve"> </w:t>
      </w:r>
      <w:r>
        <w:t>through</w:t>
      </w:r>
      <w:r>
        <w:rPr>
          <w:spacing w:val="66"/>
        </w:rPr>
        <w:t xml:space="preserve"> </w:t>
      </w:r>
      <w:r>
        <w:t xml:space="preserve">the </w:t>
      </w:r>
      <w:r>
        <w:rPr>
          <w:spacing w:val="-1"/>
        </w:rPr>
        <w:t>normal</w:t>
      </w:r>
      <w:r>
        <w:t xml:space="preserve"> </w:t>
      </w:r>
      <w:r>
        <w:rPr>
          <w:spacing w:val="-1"/>
        </w:rPr>
        <w:t>bidding</w:t>
      </w:r>
      <w:r>
        <w:rPr>
          <w:rFonts w:ascii="Times New Roman"/>
          <w:spacing w:val="23"/>
        </w:rPr>
        <w:t xml:space="preserve"> </w:t>
      </w:r>
      <w:r>
        <w:rPr>
          <w:spacing w:val="-1"/>
        </w:rPr>
        <w:t>processes</w:t>
      </w:r>
      <w:r>
        <w:rPr>
          <w:spacing w:val="17"/>
        </w:rPr>
        <w:t xml:space="preserve"> </w:t>
      </w:r>
      <w:r>
        <w:rPr>
          <w:spacing w:val="-1"/>
        </w:rPr>
        <w:t>are</w:t>
      </w:r>
      <w:r>
        <w:rPr>
          <w:spacing w:val="17"/>
        </w:rPr>
        <w:t xml:space="preserve"> </w:t>
      </w:r>
      <w:r>
        <w:t>found</w:t>
      </w:r>
      <w:r>
        <w:rPr>
          <w:spacing w:val="16"/>
        </w:rPr>
        <w:t xml:space="preserve"> </w:t>
      </w:r>
      <w:r>
        <w:t>to</w:t>
      </w:r>
      <w:r>
        <w:rPr>
          <w:spacing w:val="17"/>
        </w:rPr>
        <w:t xml:space="preserve"> </w:t>
      </w:r>
      <w:r>
        <w:rPr>
          <w:spacing w:val="-1"/>
        </w:rPr>
        <w:t>be</w:t>
      </w:r>
      <w:r>
        <w:rPr>
          <w:spacing w:val="18"/>
        </w:rPr>
        <w:t xml:space="preserve"> </w:t>
      </w:r>
      <w:r>
        <w:rPr>
          <w:spacing w:val="-1"/>
        </w:rPr>
        <w:t>sound</w:t>
      </w:r>
      <w:r>
        <w:rPr>
          <w:spacing w:val="17"/>
        </w:rPr>
        <w:t xml:space="preserve"> </w:t>
      </w:r>
      <w:r>
        <w:rPr>
          <w:spacing w:val="-1"/>
        </w:rPr>
        <w:t>by</w:t>
      </w:r>
      <w:r>
        <w:rPr>
          <w:spacing w:val="17"/>
        </w:rPr>
        <w:t xml:space="preserve"> </w:t>
      </w:r>
      <w:r>
        <w:t>the</w:t>
      </w:r>
      <w:r>
        <w:rPr>
          <w:spacing w:val="17"/>
        </w:rPr>
        <w:t xml:space="preserve"> </w:t>
      </w:r>
      <w:r>
        <w:rPr>
          <w:spacing w:val="-1"/>
        </w:rPr>
        <w:t>accounting</w:t>
      </w:r>
      <w:r>
        <w:rPr>
          <w:rFonts w:ascii="Times New Roman"/>
          <w:spacing w:val="25"/>
        </w:rPr>
        <w:t xml:space="preserve"> </w:t>
      </w:r>
      <w:r>
        <w:rPr>
          <w:spacing w:val="-1"/>
        </w:rPr>
        <w:t>officer.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for</w:t>
      </w:r>
      <w:r>
        <w:rPr>
          <w:spacing w:val="-2"/>
        </w:rPr>
        <w:t xml:space="preserve"> </w:t>
      </w:r>
      <w:r>
        <w:rPr>
          <w:spacing w:val="-1"/>
        </w:rPr>
        <w:t>the</w:t>
      </w:r>
      <w:r>
        <w:rPr>
          <w:spacing w:val="-2"/>
        </w:rPr>
        <w:t xml:space="preserve"> </w:t>
      </w:r>
      <w:r>
        <w:rPr>
          <w:spacing w:val="-1"/>
        </w:rPr>
        <w:t>disposal of immovable</w:t>
      </w:r>
      <w:r>
        <w:rPr>
          <w:spacing w:val="-2"/>
        </w:rPr>
        <w:t xml:space="preserve"> </w:t>
      </w:r>
      <w:r>
        <w:rPr>
          <w:spacing w:val="-1"/>
        </w:rPr>
        <w:t>assets</w:t>
      </w:r>
      <w:r>
        <w:rPr>
          <w:spacing w:val="-2"/>
        </w:rPr>
        <w:t xml:space="preserve"> </w:t>
      </w:r>
      <w:r>
        <w:rPr>
          <w:spacing w:val="-1"/>
        </w:rPr>
        <w:t>only</w:t>
      </w:r>
      <w:r>
        <w:rPr>
          <w:spacing w:val="-2"/>
        </w:rPr>
        <w:t xml:space="preserve"> </w:t>
      </w:r>
      <w:r>
        <w:rPr>
          <w:spacing w:val="-1"/>
        </w:rPr>
        <w:t>if:</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8"/>
        <w:jc w:val="both"/>
      </w:pPr>
      <w:r>
        <w:t>the</w:t>
      </w:r>
      <w:r>
        <w:rPr>
          <w:spacing w:val="4"/>
        </w:rPr>
        <w:t xml:space="preserve"> </w:t>
      </w:r>
      <w:r>
        <w:rPr>
          <w:spacing w:val="-1"/>
        </w:rPr>
        <w:t>proposed</w:t>
      </w:r>
      <w:r>
        <w:rPr>
          <w:spacing w:val="5"/>
        </w:rPr>
        <w:t xml:space="preserve"> </w:t>
      </w:r>
      <w:r>
        <w:rPr>
          <w:spacing w:val="-1"/>
        </w:rPr>
        <w:t>development</w:t>
      </w:r>
      <w:r>
        <w:rPr>
          <w:spacing w:val="5"/>
        </w:rPr>
        <w:t xml:space="preserve"> </w:t>
      </w:r>
      <w:r>
        <w:rPr>
          <w:spacing w:val="-1"/>
        </w:rPr>
        <w:t>offered</w:t>
      </w:r>
      <w:r>
        <w:rPr>
          <w:spacing w:val="4"/>
        </w:rPr>
        <w:t xml:space="preserve"> </w:t>
      </w:r>
      <w:r>
        <w:rPr>
          <w:spacing w:val="-1"/>
        </w:rPr>
        <w:t>in</w:t>
      </w:r>
      <w:r>
        <w:rPr>
          <w:spacing w:val="4"/>
        </w:rPr>
        <w:t xml:space="preserve"> </w:t>
      </w:r>
      <w:r>
        <w:rPr>
          <w:spacing w:val="-1"/>
        </w:rPr>
        <w:t>terms</w:t>
      </w:r>
      <w:r>
        <w:rPr>
          <w:spacing w:val="4"/>
        </w:rPr>
        <w:t xml:space="preserve"> </w:t>
      </w:r>
      <w:r>
        <w:rPr>
          <w:spacing w:val="-1"/>
        </w:rPr>
        <w:t>of</w:t>
      </w:r>
      <w:r>
        <w:rPr>
          <w:spacing w:val="4"/>
        </w:rPr>
        <w:t xml:space="preserve"> </w:t>
      </w:r>
      <w:r>
        <w:rPr>
          <w:spacing w:val="-1"/>
        </w:rPr>
        <w:t>the</w:t>
      </w:r>
      <w:r>
        <w:rPr>
          <w:spacing w:val="4"/>
        </w:rPr>
        <w:t xml:space="preserve"> </w:t>
      </w:r>
      <w:r>
        <w:rPr>
          <w:spacing w:val="-1"/>
        </w:rPr>
        <w:t>bid</w:t>
      </w:r>
      <w:r>
        <w:rPr>
          <w:spacing w:val="4"/>
        </w:rPr>
        <w:t xml:space="preserve"> </w:t>
      </w:r>
      <w:r>
        <w:rPr>
          <w:spacing w:val="-1"/>
        </w:rPr>
        <w:t>is</w:t>
      </w:r>
      <w:r>
        <w:rPr>
          <w:spacing w:val="4"/>
        </w:rPr>
        <w:t xml:space="preserve"> </w:t>
      </w:r>
      <w:r>
        <w:t>a</w:t>
      </w:r>
      <w:r>
        <w:rPr>
          <w:rFonts w:ascii="Times New Roman"/>
          <w:spacing w:val="21"/>
        </w:rPr>
        <w:t xml:space="preserve"> </w:t>
      </w:r>
      <w:r>
        <w:rPr>
          <w:spacing w:val="-1"/>
        </w:rPr>
        <w:t>demonstrably</w:t>
      </w:r>
      <w:r>
        <w:t xml:space="preserve"> </w:t>
      </w:r>
      <w:r>
        <w:rPr>
          <w:spacing w:val="-1"/>
        </w:rPr>
        <w:t>or</w:t>
      </w:r>
      <w:r>
        <w:t xml:space="preserve"> </w:t>
      </w:r>
      <w:r>
        <w:rPr>
          <w:spacing w:val="-1"/>
        </w:rPr>
        <w:t>proven</w:t>
      </w:r>
      <w:r>
        <w:t xml:space="preserve"> </w:t>
      </w:r>
      <w:r>
        <w:rPr>
          <w:spacing w:val="-1"/>
        </w:rPr>
        <w:t>unique</w:t>
      </w:r>
      <w:r>
        <w:rPr>
          <w:spacing w:val="1"/>
        </w:rPr>
        <w:t xml:space="preserve"> </w:t>
      </w:r>
      <w:r>
        <w:rPr>
          <w:spacing w:val="-1"/>
        </w:rPr>
        <w:t>innovative</w:t>
      </w:r>
      <w:r>
        <w:t xml:space="preserve"> </w:t>
      </w:r>
      <w:r>
        <w:rPr>
          <w:spacing w:val="-1"/>
        </w:rPr>
        <w:t>concept;</w:t>
      </w:r>
    </w:p>
    <w:p w:rsidR="00402FB3" w:rsidRDefault="00B6144B">
      <w:pPr>
        <w:pStyle w:val="BodyText"/>
        <w:numPr>
          <w:ilvl w:val="3"/>
          <w:numId w:val="23"/>
        </w:numPr>
        <w:tabs>
          <w:tab w:val="left" w:pos="2980"/>
        </w:tabs>
        <w:ind w:left="2980" w:right="120"/>
        <w:jc w:val="both"/>
      </w:pPr>
      <w:r>
        <w:rPr>
          <w:spacing w:val="-1"/>
        </w:rPr>
        <w:t>the</w:t>
      </w:r>
      <w:r>
        <w:rPr>
          <w:spacing w:val="1"/>
        </w:rPr>
        <w:t xml:space="preserve"> </w:t>
      </w:r>
      <w:r>
        <w:rPr>
          <w:spacing w:val="-1"/>
        </w:rPr>
        <w:t>proposed</w:t>
      </w:r>
      <w:r>
        <w:rPr>
          <w:spacing w:val="1"/>
        </w:rPr>
        <w:t xml:space="preserve"> </w:t>
      </w:r>
      <w:r>
        <w:rPr>
          <w:spacing w:val="-1"/>
        </w:rPr>
        <w:t>development</w:t>
      </w:r>
      <w:r>
        <w:rPr>
          <w:spacing w:val="1"/>
        </w:rPr>
        <w:t xml:space="preserve"> </w:t>
      </w:r>
      <w:r>
        <w:rPr>
          <w:spacing w:val="-1"/>
        </w:rPr>
        <w:t>will</w:t>
      </w:r>
      <w:r>
        <w:rPr>
          <w:spacing w:val="2"/>
        </w:rPr>
        <w:t xml:space="preserve"> </w:t>
      </w:r>
      <w:r>
        <w:t>be</w:t>
      </w:r>
      <w:r>
        <w:rPr>
          <w:spacing w:val="1"/>
        </w:rPr>
        <w:t xml:space="preserve"> </w:t>
      </w:r>
      <w:r>
        <w:rPr>
          <w:spacing w:val="-1"/>
        </w:rPr>
        <w:t>exceptionally</w:t>
      </w:r>
      <w:r>
        <w:rPr>
          <w:spacing w:val="1"/>
        </w:rPr>
        <w:t xml:space="preserve"> </w:t>
      </w:r>
      <w:r>
        <w:rPr>
          <w:spacing w:val="-1"/>
        </w:rPr>
        <w:t>beneficial</w:t>
      </w:r>
      <w:r>
        <w:rPr>
          <w:rFonts w:ascii="Times New Roman"/>
          <w:spacing w:val="31"/>
        </w:rPr>
        <w:t xml:space="preserve"> </w:t>
      </w:r>
      <w:r>
        <w:t>to</w:t>
      </w:r>
      <w:r>
        <w:rPr>
          <w:spacing w:val="52"/>
        </w:rPr>
        <w:t xml:space="preserve"> </w:t>
      </w:r>
      <w:r>
        <w:t>the</w:t>
      </w:r>
      <w:r>
        <w:rPr>
          <w:spacing w:val="52"/>
        </w:rPr>
        <w:t xml:space="preserve"> </w:t>
      </w:r>
      <w:r>
        <w:rPr>
          <w:spacing w:val="-1"/>
        </w:rPr>
        <w:t>council,</w:t>
      </w:r>
      <w:r>
        <w:rPr>
          <w:spacing w:val="52"/>
        </w:rPr>
        <w:t xml:space="preserve"> </w:t>
      </w:r>
      <w:r>
        <w:rPr>
          <w:spacing w:val="-1"/>
        </w:rPr>
        <w:t>or</w:t>
      </w:r>
      <w:r>
        <w:rPr>
          <w:spacing w:val="53"/>
        </w:rPr>
        <w:t xml:space="preserve"> </w:t>
      </w:r>
      <w:r>
        <w:rPr>
          <w:spacing w:val="-1"/>
        </w:rPr>
        <w:t>have</w:t>
      </w:r>
      <w:r>
        <w:rPr>
          <w:spacing w:val="52"/>
        </w:rPr>
        <w:t xml:space="preserve"> </w:t>
      </w:r>
      <w:r>
        <w:rPr>
          <w:spacing w:val="-1"/>
        </w:rPr>
        <w:t>exceptional</w:t>
      </w:r>
      <w:r>
        <w:rPr>
          <w:spacing w:val="52"/>
        </w:rPr>
        <w:t xml:space="preserve"> </w:t>
      </w:r>
      <w:r>
        <w:rPr>
          <w:spacing w:val="-1"/>
        </w:rPr>
        <w:t>local</w:t>
      </w:r>
      <w:r>
        <w:rPr>
          <w:spacing w:val="52"/>
        </w:rPr>
        <w:t xml:space="preserve"> </w:t>
      </w:r>
      <w:r>
        <w:rPr>
          <w:spacing w:val="-1"/>
        </w:rPr>
        <w:t>economic</w:t>
      </w:r>
      <w:r>
        <w:rPr>
          <w:rFonts w:ascii="Times New Roman"/>
          <w:spacing w:val="27"/>
        </w:rPr>
        <w:t xml:space="preserve"> </w:t>
      </w:r>
      <w:r>
        <w:rPr>
          <w:spacing w:val="-1"/>
        </w:rPr>
        <w:t>advantages;</w:t>
      </w:r>
    </w:p>
    <w:p w:rsidR="00402FB3" w:rsidRDefault="00B6144B">
      <w:pPr>
        <w:pStyle w:val="BodyText"/>
        <w:numPr>
          <w:ilvl w:val="3"/>
          <w:numId w:val="23"/>
        </w:numPr>
        <w:tabs>
          <w:tab w:val="left" w:pos="2981"/>
        </w:tabs>
        <w:ind w:left="2980" w:right="122"/>
        <w:jc w:val="both"/>
      </w:pPr>
      <w:r>
        <w:rPr>
          <w:spacing w:val="-1"/>
        </w:rPr>
        <w:t>the</w:t>
      </w:r>
      <w:r>
        <w:rPr>
          <w:spacing w:val="27"/>
        </w:rPr>
        <w:t xml:space="preserve"> </w:t>
      </w:r>
      <w:r>
        <w:rPr>
          <w:spacing w:val="-1"/>
        </w:rPr>
        <w:t>person</w:t>
      </w:r>
      <w:r>
        <w:rPr>
          <w:spacing w:val="27"/>
        </w:rPr>
        <w:t xml:space="preserve"> </w:t>
      </w:r>
      <w:r>
        <w:rPr>
          <w:spacing w:val="-1"/>
        </w:rPr>
        <w:t>who</w:t>
      </w:r>
      <w:r>
        <w:rPr>
          <w:spacing w:val="27"/>
        </w:rPr>
        <w:t xml:space="preserve"> </w:t>
      </w:r>
      <w:r>
        <w:rPr>
          <w:spacing w:val="-1"/>
        </w:rPr>
        <w:t>made</w:t>
      </w:r>
      <w:r>
        <w:rPr>
          <w:spacing w:val="28"/>
        </w:rPr>
        <w:t xml:space="preserve"> </w:t>
      </w:r>
      <w:r>
        <w:rPr>
          <w:spacing w:val="-1"/>
        </w:rPr>
        <w:t>the</w:t>
      </w:r>
      <w:r>
        <w:rPr>
          <w:spacing w:val="27"/>
        </w:rPr>
        <w:t xml:space="preserve"> </w:t>
      </w:r>
      <w:r>
        <w:rPr>
          <w:spacing w:val="-1"/>
        </w:rPr>
        <w:t>bid</w:t>
      </w:r>
      <w:r>
        <w:rPr>
          <w:spacing w:val="27"/>
        </w:rPr>
        <w:t xml:space="preserve"> </w:t>
      </w:r>
      <w:r>
        <w:rPr>
          <w:spacing w:val="-1"/>
        </w:rPr>
        <w:t>is</w:t>
      </w:r>
      <w:r>
        <w:rPr>
          <w:spacing w:val="27"/>
        </w:rPr>
        <w:t xml:space="preserve"> </w:t>
      </w:r>
      <w:r>
        <w:rPr>
          <w:spacing w:val="-1"/>
        </w:rPr>
        <w:t>the</w:t>
      </w:r>
      <w:r>
        <w:rPr>
          <w:spacing w:val="28"/>
        </w:rPr>
        <w:t xml:space="preserve"> </w:t>
      </w:r>
      <w:r>
        <w:rPr>
          <w:spacing w:val="-1"/>
        </w:rPr>
        <w:t>innovative</w:t>
      </w:r>
      <w:r>
        <w:rPr>
          <w:spacing w:val="28"/>
        </w:rPr>
        <w:t xml:space="preserve"> </w:t>
      </w:r>
      <w:r>
        <w:rPr>
          <w:spacing w:val="-1"/>
        </w:rPr>
        <w:t>designer</w:t>
      </w:r>
      <w:r>
        <w:rPr>
          <w:rFonts w:ascii="Times New Roman"/>
          <w:spacing w:val="20"/>
        </w:rPr>
        <w:t xml:space="preserve"> </w:t>
      </w:r>
      <w:r>
        <w:rPr>
          <w:spacing w:val="-1"/>
        </w:rPr>
        <w:t>of</w:t>
      </w:r>
      <w:r>
        <w:rPr>
          <w:spacing w:val="-2"/>
        </w:rPr>
        <w:t xml:space="preserve"> </w:t>
      </w:r>
      <w:r>
        <w:t>the</w:t>
      </w:r>
      <w:r>
        <w:rPr>
          <w:spacing w:val="-1"/>
        </w:rPr>
        <w:t xml:space="preserve"> proposed development;</w:t>
      </w:r>
    </w:p>
    <w:p w:rsidR="00402FB3" w:rsidRDefault="00B6144B">
      <w:pPr>
        <w:pStyle w:val="BodyText"/>
        <w:numPr>
          <w:ilvl w:val="3"/>
          <w:numId w:val="23"/>
        </w:numPr>
        <w:tabs>
          <w:tab w:val="left" w:pos="2980"/>
        </w:tabs>
        <w:ind w:left="2980" w:right="119"/>
        <w:jc w:val="both"/>
      </w:pPr>
      <w:r>
        <w:t xml:space="preserve">the reasons for </w:t>
      </w:r>
      <w:r>
        <w:rPr>
          <w:spacing w:val="-1"/>
        </w:rPr>
        <w:t>not</w:t>
      </w:r>
      <w:r>
        <w:t xml:space="preserve"> </w:t>
      </w:r>
      <w:r>
        <w:rPr>
          <w:spacing w:val="-1"/>
        </w:rPr>
        <w:t>going</w:t>
      </w:r>
      <w:r>
        <w:rPr>
          <w:spacing w:val="1"/>
        </w:rPr>
        <w:t xml:space="preserve"> </w:t>
      </w:r>
      <w:r>
        <w:t>through</w:t>
      </w:r>
      <w:r>
        <w:rPr>
          <w:spacing w:val="66"/>
        </w:rPr>
        <w:t xml:space="preserve"> </w:t>
      </w:r>
      <w:r>
        <w:t xml:space="preserve">the </w:t>
      </w:r>
      <w:r>
        <w:rPr>
          <w:spacing w:val="-1"/>
        </w:rPr>
        <w:t>normal</w:t>
      </w:r>
      <w:r>
        <w:t xml:space="preserve"> </w:t>
      </w:r>
      <w:r>
        <w:rPr>
          <w:spacing w:val="-1"/>
        </w:rPr>
        <w:t>bidding</w:t>
      </w:r>
      <w:r>
        <w:rPr>
          <w:rFonts w:ascii="Times New Roman"/>
          <w:spacing w:val="26"/>
        </w:rPr>
        <w:t xml:space="preserve"> </w:t>
      </w:r>
      <w:r>
        <w:rPr>
          <w:spacing w:val="-1"/>
        </w:rPr>
        <w:t>processes</w:t>
      </w:r>
      <w:r>
        <w:rPr>
          <w:spacing w:val="17"/>
        </w:rPr>
        <w:t xml:space="preserve"> </w:t>
      </w:r>
      <w:r>
        <w:rPr>
          <w:spacing w:val="-1"/>
        </w:rPr>
        <w:t>are</w:t>
      </w:r>
      <w:r>
        <w:rPr>
          <w:spacing w:val="17"/>
        </w:rPr>
        <w:t xml:space="preserve"> </w:t>
      </w:r>
      <w:r>
        <w:t>found</w:t>
      </w:r>
      <w:r>
        <w:rPr>
          <w:spacing w:val="16"/>
        </w:rPr>
        <w:t xml:space="preserve"> </w:t>
      </w:r>
      <w:r>
        <w:t>to</w:t>
      </w:r>
      <w:r>
        <w:rPr>
          <w:spacing w:val="17"/>
        </w:rPr>
        <w:t xml:space="preserve"> </w:t>
      </w:r>
      <w:r>
        <w:rPr>
          <w:spacing w:val="-1"/>
        </w:rPr>
        <w:t>be</w:t>
      </w:r>
      <w:r>
        <w:rPr>
          <w:spacing w:val="18"/>
        </w:rPr>
        <w:t xml:space="preserve"> </w:t>
      </w:r>
      <w:r>
        <w:rPr>
          <w:spacing w:val="-1"/>
        </w:rPr>
        <w:t>sound</w:t>
      </w:r>
      <w:r>
        <w:rPr>
          <w:spacing w:val="17"/>
        </w:rPr>
        <w:t xml:space="preserve"> </w:t>
      </w:r>
      <w:r>
        <w:rPr>
          <w:spacing w:val="-1"/>
        </w:rPr>
        <w:t>by</w:t>
      </w:r>
      <w:r>
        <w:rPr>
          <w:spacing w:val="17"/>
        </w:rPr>
        <w:t xml:space="preserve"> </w:t>
      </w:r>
      <w:r>
        <w:t>the</w:t>
      </w:r>
      <w:r>
        <w:rPr>
          <w:spacing w:val="17"/>
        </w:rPr>
        <w:t xml:space="preserve"> </w:t>
      </w:r>
      <w:r>
        <w:rPr>
          <w:spacing w:val="-1"/>
        </w:rPr>
        <w:t>accounting</w:t>
      </w:r>
      <w:r>
        <w:rPr>
          <w:rFonts w:ascii="Times New Roman"/>
          <w:spacing w:val="25"/>
        </w:rPr>
        <w:t xml:space="preserve"> </w:t>
      </w:r>
      <w:r>
        <w:rPr>
          <w:spacing w:val="-1"/>
        </w:rPr>
        <w:t>officer;</w:t>
      </w:r>
    </w:p>
    <w:p w:rsidR="00402FB3" w:rsidRDefault="00B6144B">
      <w:pPr>
        <w:pStyle w:val="BodyText"/>
        <w:numPr>
          <w:ilvl w:val="3"/>
          <w:numId w:val="23"/>
        </w:numPr>
        <w:tabs>
          <w:tab w:val="left" w:pos="2980"/>
        </w:tabs>
        <w:ind w:left="2980" w:right="119"/>
        <w:jc w:val="both"/>
      </w:pPr>
      <w:r>
        <w:rPr>
          <w:spacing w:val="-1"/>
        </w:rPr>
        <w:t>only</w:t>
      </w:r>
      <w:r>
        <w:rPr>
          <w:spacing w:val="11"/>
        </w:rPr>
        <w:t xml:space="preserve"> </w:t>
      </w:r>
      <w:r>
        <w:rPr>
          <w:spacing w:val="-1"/>
        </w:rPr>
        <w:t>if</w:t>
      </w:r>
      <w:r>
        <w:rPr>
          <w:spacing w:val="12"/>
        </w:rPr>
        <w:t xml:space="preserve"> </w:t>
      </w:r>
      <w:r>
        <w:rPr>
          <w:spacing w:val="-1"/>
        </w:rPr>
        <w:t>also</w:t>
      </w:r>
      <w:r>
        <w:rPr>
          <w:spacing w:val="10"/>
        </w:rPr>
        <w:t xml:space="preserve"> </w:t>
      </w:r>
      <w:r>
        <w:rPr>
          <w:spacing w:val="-1"/>
        </w:rPr>
        <w:t>the</w:t>
      </w:r>
      <w:r>
        <w:rPr>
          <w:spacing w:val="11"/>
        </w:rPr>
        <w:t xml:space="preserve"> </w:t>
      </w:r>
      <w:r>
        <w:rPr>
          <w:spacing w:val="-1"/>
        </w:rPr>
        <w:t>selling</w:t>
      </w:r>
      <w:r>
        <w:rPr>
          <w:spacing w:val="10"/>
        </w:rPr>
        <w:t xml:space="preserve"> </w:t>
      </w:r>
      <w:r>
        <w:rPr>
          <w:spacing w:val="-1"/>
        </w:rPr>
        <w:t>price</w:t>
      </w:r>
      <w:r>
        <w:rPr>
          <w:spacing w:val="12"/>
        </w:rPr>
        <w:t xml:space="preserve"> </w:t>
      </w:r>
      <w:r>
        <w:rPr>
          <w:spacing w:val="-1"/>
        </w:rPr>
        <w:t>is</w:t>
      </w:r>
      <w:r>
        <w:rPr>
          <w:spacing w:val="11"/>
        </w:rPr>
        <w:t xml:space="preserve"> </w:t>
      </w:r>
      <w:r>
        <w:rPr>
          <w:spacing w:val="-1"/>
        </w:rPr>
        <w:t>not</w:t>
      </w:r>
      <w:r>
        <w:rPr>
          <w:spacing w:val="12"/>
        </w:rPr>
        <w:t xml:space="preserve"> </w:t>
      </w:r>
      <w:r>
        <w:rPr>
          <w:spacing w:val="-1"/>
        </w:rPr>
        <w:t>less</w:t>
      </w:r>
      <w:r>
        <w:rPr>
          <w:spacing w:val="12"/>
        </w:rPr>
        <w:t xml:space="preserve"> </w:t>
      </w:r>
      <w:r>
        <w:rPr>
          <w:spacing w:val="-1"/>
        </w:rPr>
        <w:t>than</w:t>
      </w:r>
      <w:r>
        <w:rPr>
          <w:spacing w:val="10"/>
        </w:rPr>
        <w:t xml:space="preserve"> </w:t>
      </w:r>
      <w:r>
        <w:rPr>
          <w:spacing w:val="-1"/>
        </w:rPr>
        <w:t>market</w:t>
      </w:r>
      <w:r>
        <w:rPr>
          <w:rFonts w:ascii="Times New Roman"/>
          <w:spacing w:val="24"/>
        </w:rPr>
        <w:t xml:space="preserve"> </w:t>
      </w:r>
      <w:r>
        <w:rPr>
          <w:spacing w:val="-1"/>
        </w:rPr>
        <w:t>related</w:t>
      </w:r>
      <w:r>
        <w:rPr>
          <w:spacing w:val="14"/>
        </w:rPr>
        <w:t xml:space="preserve"> </w:t>
      </w:r>
      <w:r>
        <w:rPr>
          <w:spacing w:val="-1"/>
        </w:rPr>
        <w:t>except</w:t>
      </w:r>
      <w:r>
        <w:rPr>
          <w:spacing w:val="15"/>
        </w:rPr>
        <w:t xml:space="preserve"> </w:t>
      </w:r>
      <w:r>
        <w:rPr>
          <w:spacing w:val="-1"/>
        </w:rPr>
        <w:t>when</w:t>
      </w:r>
      <w:r>
        <w:rPr>
          <w:spacing w:val="15"/>
        </w:rPr>
        <w:t xml:space="preserve"> </w:t>
      </w:r>
      <w:r>
        <w:t>the</w:t>
      </w:r>
      <w:r>
        <w:rPr>
          <w:spacing w:val="14"/>
        </w:rPr>
        <w:t xml:space="preserve"> </w:t>
      </w:r>
      <w:r>
        <w:rPr>
          <w:spacing w:val="-1"/>
        </w:rPr>
        <w:t>plight</w:t>
      </w:r>
      <w:r>
        <w:rPr>
          <w:spacing w:val="16"/>
        </w:rPr>
        <w:t xml:space="preserve"> </w:t>
      </w:r>
      <w:r>
        <w:rPr>
          <w:spacing w:val="-1"/>
        </w:rPr>
        <w:t>of</w:t>
      </w:r>
      <w:r>
        <w:rPr>
          <w:spacing w:val="15"/>
        </w:rPr>
        <w:t xml:space="preserve"> </w:t>
      </w:r>
      <w:r>
        <w:t>the</w:t>
      </w:r>
      <w:r>
        <w:rPr>
          <w:spacing w:val="14"/>
        </w:rPr>
        <w:t xml:space="preserve"> </w:t>
      </w:r>
      <w:r>
        <w:rPr>
          <w:spacing w:val="-1"/>
        </w:rPr>
        <w:t>poor</w:t>
      </w:r>
      <w:r>
        <w:rPr>
          <w:spacing w:val="14"/>
        </w:rPr>
        <w:t xml:space="preserve"> </w:t>
      </w:r>
      <w:r>
        <w:rPr>
          <w:spacing w:val="-1"/>
        </w:rPr>
        <w:t>or</w:t>
      </w:r>
      <w:r>
        <w:rPr>
          <w:spacing w:val="15"/>
        </w:rPr>
        <w:t xml:space="preserve"> </w:t>
      </w:r>
      <w:r>
        <w:rPr>
          <w:spacing w:val="-1"/>
        </w:rPr>
        <w:t>public</w:t>
      </w:r>
      <w:r>
        <w:rPr>
          <w:rFonts w:ascii="Times New Roman"/>
          <w:spacing w:val="29"/>
        </w:rPr>
        <w:t xml:space="preserve"> </w:t>
      </w:r>
      <w:r>
        <w:rPr>
          <w:spacing w:val="-1"/>
        </w:rPr>
        <w:t>interest</w:t>
      </w:r>
      <w:r>
        <w:t xml:space="preserve"> </w:t>
      </w:r>
      <w:r>
        <w:rPr>
          <w:spacing w:val="-1"/>
        </w:rPr>
        <w:t>demand</w:t>
      </w:r>
      <w:r>
        <w:t xml:space="preserve"> </w:t>
      </w:r>
      <w:r>
        <w:rPr>
          <w:spacing w:val="-1"/>
        </w:rPr>
        <w:t>otherwise;</w:t>
      </w:r>
    </w:p>
    <w:p w:rsidR="00402FB3" w:rsidRDefault="00B6144B">
      <w:pPr>
        <w:pStyle w:val="BodyText"/>
        <w:numPr>
          <w:ilvl w:val="3"/>
          <w:numId w:val="23"/>
        </w:numPr>
        <w:tabs>
          <w:tab w:val="left" w:pos="2980"/>
        </w:tabs>
        <w:ind w:left="2980" w:right="119"/>
        <w:jc w:val="both"/>
      </w:pPr>
      <w:proofErr w:type="gramStart"/>
      <w:r>
        <w:t>that</w:t>
      </w:r>
      <w:proofErr w:type="gramEnd"/>
      <w:r>
        <w:rPr>
          <w:spacing w:val="3"/>
        </w:rPr>
        <w:t xml:space="preserve"> </w:t>
      </w:r>
      <w:r>
        <w:t>the</w:t>
      </w:r>
      <w:r>
        <w:rPr>
          <w:spacing w:val="4"/>
        </w:rPr>
        <w:t xml:space="preserve"> </w:t>
      </w:r>
      <w:r>
        <w:rPr>
          <w:spacing w:val="-1"/>
        </w:rPr>
        <w:t>person</w:t>
      </w:r>
      <w:r>
        <w:rPr>
          <w:spacing w:val="5"/>
        </w:rPr>
        <w:t xml:space="preserve"> </w:t>
      </w:r>
      <w:r>
        <w:rPr>
          <w:spacing w:val="-1"/>
        </w:rPr>
        <w:t>who</w:t>
      </w:r>
      <w:r>
        <w:rPr>
          <w:spacing w:val="5"/>
        </w:rPr>
        <w:t xml:space="preserve"> </w:t>
      </w:r>
      <w:r>
        <w:t>made</w:t>
      </w:r>
      <w:r>
        <w:rPr>
          <w:spacing w:val="4"/>
        </w:rPr>
        <w:t xml:space="preserve"> </w:t>
      </w:r>
      <w:r>
        <w:rPr>
          <w:spacing w:val="-1"/>
        </w:rPr>
        <w:t>the</w:t>
      </w:r>
      <w:r>
        <w:rPr>
          <w:spacing w:val="4"/>
        </w:rPr>
        <w:t xml:space="preserve"> </w:t>
      </w:r>
      <w:r>
        <w:rPr>
          <w:spacing w:val="-1"/>
        </w:rPr>
        <w:t>proposal</w:t>
      </w:r>
      <w:r>
        <w:rPr>
          <w:spacing w:val="5"/>
        </w:rPr>
        <w:t xml:space="preserve"> </w:t>
      </w:r>
      <w:r>
        <w:rPr>
          <w:spacing w:val="-1"/>
        </w:rPr>
        <w:t>will</w:t>
      </w:r>
      <w:r>
        <w:rPr>
          <w:spacing w:val="5"/>
        </w:rPr>
        <w:t xml:space="preserve"> </w:t>
      </w:r>
      <w:r>
        <w:rPr>
          <w:spacing w:val="-1"/>
        </w:rPr>
        <w:t>be</w:t>
      </w:r>
      <w:r>
        <w:rPr>
          <w:spacing w:val="5"/>
        </w:rPr>
        <w:t xml:space="preserve"> </w:t>
      </w:r>
      <w:r>
        <w:rPr>
          <w:spacing w:val="-1"/>
        </w:rPr>
        <w:t>prejudiced</w:t>
      </w:r>
      <w:r>
        <w:rPr>
          <w:rFonts w:ascii="Times New Roman"/>
          <w:spacing w:val="27"/>
        </w:rPr>
        <w:t xml:space="preserve"> </w:t>
      </w:r>
      <w:r>
        <w:rPr>
          <w:spacing w:val="-1"/>
        </w:rPr>
        <w:t>if</w:t>
      </w:r>
      <w:r>
        <w:t xml:space="preserve"> a </w:t>
      </w:r>
      <w:r>
        <w:rPr>
          <w:spacing w:val="-1"/>
        </w:rPr>
        <w:t>competitive</w:t>
      </w:r>
      <w:r>
        <w:t xml:space="preserve"> </w:t>
      </w:r>
      <w:r>
        <w:rPr>
          <w:spacing w:val="-1"/>
        </w:rPr>
        <w:t>bidding</w:t>
      </w:r>
      <w:r>
        <w:rPr>
          <w:spacing w:val="2"/>
        </w:rPr>
        <w:t xml:space="preserve"> </w:t>
      </w:r>
      <w:r>
        <w:rPr>
          <w:spacing w:val="-1"/>
        </w:rPr>
        <w:t>process</w:t>
      </w:r>
      <w:r>
        <w:t xml:space="preserve"> </w:t>
      </w:r>
      <w:r>
        <w:rPr>
          <w:spacing w:val="-1"/>
        </w:rPr>
        <w:t xml:space="preserve">is </w:t>
      </w:r>
      <w:r>
        <w:t>followed.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If</w:t>
      </w:r>
      <w:r>
        <w:rPr>
          <w:spacing w:val="54"/>
        </w:rPr>
        <w:t xml:space="preserve"> </w:t>
      </w:r>
      <w:r>
        <w:t>the</w:t>
      </w:r>
      <w:r>
        <w:rPr>
          <w:spacing w:val="54"/>
        </w:rPr>
        <w:t xml:space="preserve"> </w:t>
      </w:r>
      <w:r>
        <w:rPr>
          <w:spacing w:val="-1"/>
        </w:rPr>
        <w:t>accounting</w:t>
      </w:r>
      <w:r>
        <w:rPr>
          <w:spacing w:val="54"/>
        </w:rPr>
        <w:t xml:space="preserve"> </w:t>
      </w:r>
      <w:r>
        <w:rPr>
          <w:spacing w:val="-1"/>
        </w:rPr>
        <w:t>officer</w:t>
      </w:r>
      <w:r>
        <w:rPr>
          <w:spacing w:val="54"/>
        </w:rPr>
        <w:t xml:space="preserve"> </w:t>
      </w:r>
      <w:r>
        <w:rPr>
          <w:spacing w:val="-1"/>
        </w:rPr>
        <w:t>decides</w:t>
      </w:r>
      <w:r>
        <w:rPr>
          <w:spacing w:val="55"/>
        </w:rPr>
        <w:t xml:space="preserve"> </w:t>
      </w:r>
      <w:r>
        <w:t>to</w:t>
      </w:r>
      <w:r>
        <w:rPr>
          <w:spacing w:val="54"/>
        </w:rPr>
        <w:t xml:space="preserve"> </w:t>
      </w:r>
      <w:r>
        <w:rPr>
          <w:spacing w:val="-1"/>
        </w:rPr>
        <w:t>consider</w:t>
      </w:r>
      <w:r>
        <w:rPr>
          <w:spacing w:val="55"/>
        </w:rPr>
        <w:t xml:space="preserve"> </w:t>
      </w:r>
      <w:r>
        <w:rPr>
          <w:spacing w:val="-1"/>
        </w:rPr>
        <w:t>an</w:t>
      </w:r>
      <w:r>
        <w:rPr>
          <w:spacing w:val="54"/>
        </w:rPr>
        <w:t xml:space="preserve"> </w:t>
      </w:r>
      <w:r>
        <w:rPr>
          <w:spacing w:val="-1"/>
        </w:rPr>
        <w:t>unsolicited</w:t>
      </w:r>
      <w:r>
        <w:rPr>
          <w:spacing w:val="54"/>
        </w:rPr>
        <w:t xml:space="preserve"> </w:t>
      </w:r>
      <w:r>
        <w:rPr>
          <w:spacing w:val="-1"/>
        </w:rPr>
        <w:t>bid</w:t>
      </w:r>
      <w:r>
        <w:rPr>
          <w:spacing w:val="54"/>
        </w:rPr>
        <w:t xml:space="preserve"> </w:t>
      </w:r>
      <w:r>
        <w:t>that</w:t>
      </w:r>
      <w:r>
        <w:rPr>
          <w:rFonts w:ascii="Times New Roman"/>
          <w:spacing w:val="23"/>
          <w:w w:val="99"/>
        </w:rPr>
        <w:t xml:space="preserve"> </w:t>
      </w:r>
      <w:r>
        <w:t>complies</w:t>
      </w:r>
      <w:r>
        <w:rPr>
          <w:spacing w:val="48"/>
        </w:rPr>
        <w:t xml:space="preserve"> </w:t>
      </w:r>
      <w:r>
        <w:rPr>
          <w:spacing w:val="-1"/>
        </w:rPr>
        <w:t>with</w:t>
      </w:r>
      <w:r>
        <w:rPr>
          <w:spacing w:val="48"/>
        </w:rPr>
        <w:t xml:space="preserve"> </w:t>
      </w:r>
      <w:r>
        <w:t>subparagraph</w:t>
      </w:r>
      <w:r>
        <w:rPr>
          <w:spacing w:val="48"/>
        </w:rPr>
        <w:t xml:space="preserve"> </w:t>
      </w:r>
      <w:r>
        <w:t>(2)</w:t>
      </w:r>
      <w:r>
        <w:rPr>
          <w:spacing w:val="48"/>
        </w:rPr>
        <w:t xml:space="preserve"> </w:t>
      </w:r>
      <w:r>
        <w:rPr>
          <w:spacing w:val="-1"/>
        </w:rPr>
        <w:t>of</w:t>
      </w:r>
      <w:r>
        <w:rPr>
          <w:spacing w:val="48"/>
        </w:rPr>
        <w:t xml:space="preserve"> </w:t>
      </w:r>
      <w:r>
        <w:t>this</w:t>
      </w:r>
      <w:r>
        <w:rPr>
          <w:spacing w:val="49"/>
        </w:rPr>
        <w:t xml:space="preserve"> </w:t>
      </w:r>
      <w:r>
        <w:rPr>
          <w:spacing w:val="-1"/>
        </w:rPr>
        <w:t>policy,</w:t>
      </w:r>
      <w:r>
        <w:rPr>
          <w:spacing w:val="48"/>
        </w:rPr>
        <w:t xml:space="preserve"> </w:t>
      </w:r>
      <w:r>
        <w:t>the</w:t>
      </w:r>
      <w:r>
        <w:rPr>
          <w:spacing w:val="48"/>
        </w:rPr>
        <w:t xml:space="preserve"> </w:t>
      </w:r>
      <w:r>
        <w:rPr>
          <w:spacing w:val="-1"/>
        </w:rPr>
        <w:t>decision</w:t>
      </w:r>
      <w:r>
        <w:rPr>
          <w:spacing w:val="48"/>
        </w:rPr>
        <w:t xml:space="preserve"> </w:t>
      </w:r>
      <w:r>
        <w:rPr>
          <w:spacing w:val="-1"/>
        </w:rPr>
        <w:t>must</w:t>
      </w:r>
      <w:r>
        <w:rPr>
          <w:spacing w:val="48"/>
        </w:rPr>
        <w:t xml:space="preserve"> </w:t>
      </w:r>
      <w:r>
        <w:rPr>
          <w:spacing w:val="-1"/>
        </w:rPr>
        <w:t>be</w:t>
      </w:r>
      <w:r>
        <w:rPr>
          <w:rFonts w:ascii="Times New Roman"/>
          <w:spacing w:val="27"/>
        </w:rPr>
        <w:t xml:space="preserve"> </w:t>
      </w:r>
      <w:r>
        <w:rPr>
          <w:spacing w:val="-1"/>
        </w:rPr>
        <w:t>made</w:t>
      </w:r>
      <w:r>
        <w:rPr>
          <w:spacing w:val="14"/>
        </w:rPr>
        <w:t xml:space="preserve"> </w:t>
      </w:r>
      <w:r>
        <w:rPr>
          <w:spacing w:val="-1"/>
        </w:rPr>
        <w:t>public</w:t>
      </w:r>
      <w:r>
        <w:rPr>
          <w:spacing w:val="14"/>
        </w:rPr>
        <w:t xml:space="preserve"> </w:t>
      </w:r>
      <w:r>
        <w:rPr>
          <w:spacing w:val="-1"/>
        </w:rPr>
        <w:t>in</w:t>
      </w:r>
      <w:r>
        <w:rPr>
          <w:spacing w:val="14"/>
        </w:rPr>
        <w:t xml:space="preserve"> </w:t>
      </w:r>
      <w:r>
        <w:rPr>
          <w:spacing w:val="-1"/>
        </w:rPr>
        <w:t>accordance</w:t>
      </w:r>
      <w:r>
        <w:rPr>
          <w:spacing w:val="16"/>
        </w:rPr>
        <w:t xml:space="preserve"> </w:t>
      </w:r>
      <w:r>
        <w:rPr>
          <w:spacing w:val="-1"/>
        </w:rPr>
        <w:t>with</w:t>
      </w:r>
      <w:r>
        <w:rPr>
          <w:spacing w:val="14"/>
        </w:rPr>
        <w:t xml:space="preserve"> </w:t>
      </w:r>
      <w:r>
        <w:rPr>
          <w:spacing w:val="-1"/>
        </w:rPr>
        <w:t>section</w:t>
      </w:r>
      <w:r>
        <w:rPr>
          <w:spacing w:val="14"/>
        </w:rPr>
        <w:t xml:space="preserve"> </w:t>
      </w:r>
      <w:r>
        <w:rPr>
          <w:spacing w:val="-1"/>
        </w:rPr>
        <w:t>21A</w:t>
      </w:r>
      <w:r>
        <w:rPr>
          <w:spacing w:val="14"/>
        </w:rPr>
        <w:t xml:space="preserve"> </w:t>
      </w:r>
      <w:r>
        <w:rPr>
          <w:spacing w:val="-1"/>
        </w:rPr>
        <w:t>of</w:t>
      </w:r>
      <w:r>
        <w:rPr>
          <w:spacing w:val="15"/>
        </w:rPr>
        <w:t xml:space="preserve"> </w:t>
      </w:r>
      <w:r>
        <w:rPr>
          <w:spacing w:val="-1"/>
        </w:rPr>
        <w:t>the</w:t>
      </w:r>
      <w:r>
        <w:rPr>
          <w:spacing w:val="14"/>
        </w:rPr>
        <w:t xml:space="preserve"> </w:t>
      </w:r>
      <w:r>
        <w:rPr>
          <w:spacing w:val="-1"/>
        </w:rPr>
        <w:t>Municipal</w:t>
      </w:r>
      <w:r>
        <w:rPr>
          <w:spacing w:val="14"/>
        </w:rPr>
        <w:t xml:space="preserve"> </w:t>
      </w:r>
      <w:r>
        <w:rPr>
          <w:spacing w:val="-1"/>
        </w:rPr>
        <w:t>Systems</w:t>
      </w:r>
      <w:r>
        <w:rPr>
          <w:rFonts w:ascii="Times New Roman"/>
          <w:spacing w:val="26"/>
          <w:w w:val="99"/>
        </w:rPr>
        <w:t xml:space="preserve"> </w:t>
      </w:r>
      <w:r>
        <w:t>Act,</w:t>
      </w:r>
      <w:r>
        <w:rPr>
          <w:spacing w:val="-2"/>
        </w:rPr>
        <w:t xml:space="preserve"> </w:t>
      </w:r>
      <w:r>
        <w:t>together</w:t>
      </w:r>
      <w:r>
        <w:rPr>
          <w:spacing w:val="-3"/>
        </w:rPr>
        <w:t xml:space="preserve"> </w:t>
      </w:r>
      <w:r>
        <w:rPr>
          <w:spacing w:val="-1"/>
        </w:rPr>
        <w:t>with:</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328"/>
        </w:tabs>
        <w:ind w:right="120" w:hanging="720"/>
      </w:pPr>
      <w:r>
        <w:rPr>
          <w:spacing w:val="-1"/>
        </w:rPr>
        <w:t>reasons</w:t>
      </w:r>
      <w:r>
        <w:t xml:space="preserve"> </w:t>
      </w:r>
      <w:r>
        <w:rPr>
          <w:spacing w:val="29"/>
        </w:rPr>
        <w:t xml:space="preserve"> </w:t>
      </w:r>
      <w:r>
        <w:rPr>
          <w:spacing w:val="-1"/>
        </w:rPr>
        <w:t>as</w:t>
      </w:r>
      <w:r>
        <w:t xml:space="preserve"> </w:t>
      </w:r>
      <w:r>
        <w:rPr>
          <w:spacing w:val="29"/>
        </w:rPr>
        <w:t xml:space="preserve"> </w:t>
      </w:r>
      <w:r>
        <w:t xml:space="preserve">to </w:t>
      </w:r>
      <w:r>
        <w:rPr>
          <w:spacing w:val="29"/>
        </w:rPr>
        <w:t xml:space="preserve"> </w:t>
      </w:r>
      <w:r>
        <w:rPr>
          <w:spacing w:val="-1"/>
        </w:rPr>
        <w:t>why</w:t>
      </w:r>
      <w:r>
        <w:t xml:space="preserve"> </w:t>
      </w:r>
      <w:r>
        <w:rPr>
          <w:spacing w:val="30"/>
        </w:rPr>
        <w:t xml:space="preserve"> </w:t>
      </w:r>
      <w:r>
        <w:t xml:space="preserve">the </w:t>
      </w:r>
      <w:r>
        <w:rPr>
          <w:spacing w:val="29"/>
        </w:rPr>
        <w:t xml:space="preserve"> </w:t>
      </w:r>
      <w:r>
        <w:rPr>
          <w:spacing w:val="-1"/>
        </w:rPr>
        <w:t>bid</w:t>
      </w:r>
      <w:r>
        <w:t xml:space="preserve"> </w:t>
      </w:r>
      <w:r>
        <w:rPr>
          <w:spacing w:val="30"/>
        </w:rPr>
        <w:t xml:space="preserve"> </w:t>
      </w:r>
      <w:r>
        <w:rPr>
          <w:spacing w:val="-1"/>
        </w:rPr>
        <w:t>should</w:t>
      </w:r>
      <w:r>
        <w:t xml:space="preserve"> </w:t>
      </w:r>
      <w:r>
        <w:rPr>
          <w:spacing w:val="29"/>
        </w:rPr>
        <w:t xml:space="preserve"> </w:t>
      </w:r>
      <w:r>
        <w:rPr>
          <w:spacing w:val="-1"/>
        </w:rPr>
        <w:t>not</w:t>
      </w:r>
      <w:r>
        <w:t xml:space="preserve"> </w:t>
      </w:r>
      <w:r>
        <w:rPr>
          <w:spacing w:val="29"/>
        </w:rPr>
        <w:t xml:space="preserve"> </w:t>
      </w:r>
      <w:r>
        <w:rPr>
          <w:spacing w:val="-1"/>
        </w:rPr>
        <w:t>be</w:t>
      </w:r>
      <w:r>
        <w:t xml:space="preserve"> </w:t>
      </w:r>
      <w:r>
        <w:rPr>
          <w:spacing w:val="29"/>
        </w:rPr>
        <w:t xml:space="preserve"> </w:t>
      </w:r>
      <w:r>
        <w:rPr>
          <w:spacing w:val="-1"/>
        </w:rPr>
        <w:t>open</w:t>
      </w:r>
      <w:r>
        <w:t xml:space="preserve"> </w:t>
      </w:r>
      <w:r>
        <w:rPr>
          <w:spacing w:val="29"/>
        </w:rPr>
        <w:t xml:space="preserve"> </w:t>
      </w:r>
      <w:r>
        <w:t xml:space="preserve">to </w:t>
      </w:r>
      <w:r>
        <w:rPr>
          <w:spacing w:val="30"/>
        </w:rPr>
        <w:t xml:space="preserve"> </w:t>
      </w:r>
      <w:r>
        <w:rPr>
          <w:spacing w:val="-1"/>
        </w:rPr>
        <w:t>other</w:t>
      </w:r>
      <w:r>
        <w:rPr>
          <w:rFonts w:ascii="Times New Roman"/>
          <w:spacing w:val="29"/>
        </w:rPr>
        <w:t xml:space="preserve"> </w:t>
      </w:r>
      <w:r>
        <w:t>competitors;</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right="120" w:hanging="720"/>
      </w:pPr>
      <w:r>
        <w:rPr>
          <w:spacing w:val="-1"/>
        </w:rPr>
        <w:lastRenderedPageBreak/>
        <w:t>an</w:t>
      </w:r>
      <w:r>
        <w:rPr>
          <w:spacing w:val="61"/>
        </w:rPr>
        <w:t xml:space="preserve"> </w:t>
      </w:r>
      <w:r>
        <w:rPr>
          <w:spacing w:val="-1"/>
        </w:rPr>
        <w:t>explanation</w:t>
      </w:r>
      <w:r>
        <w:rPr>
          <w:spacing w:val="61"/>
        </w:rPr>
        <w:t xml:space="preserve"> </w:t>
      </w:r>
      <w:r>
        <w:rPr>
          <w:spacing w:val="-1"/>
        </w:rPr>
        <w:t>of</w:t>
      </w:r>
      <w:r>
        <w:rPr>
          <w:spacing w:val="63"/>
        </w:rPr>
        <w:t xml:space="preserve"> </w:t>
      </w:r>
      <w:r>
        <w:t>the</w:t>
      </w:r>
      <w:r>
        <w:rPr>
          <w:spacing w:val="61"/>
        </w:rPr>
        <w:t xml:space="preserve"> </w:t>
      </w:r>
      <w:r>
        <w:rPr>
          <w:spacing w:val="-1"/>
        </w:rPr>
        <w:t>potential</w:t>
      </w:r>
      <w:r>
        <w:rPr>
          <w:spacing w:val="61"/>
        </w:rPr>
        <w:t xml:space="preserve"> </w:t>
      </w:r>
      <w:r>
        <w:rPr>
          <w:spacing w:val="-1"/>
        </w:rPr>
        <w:t>benefits</w:t>
      </w:r>
      <w:r>
        <w:rPr>
          <w:spacing w:val="61"/>
        </w:rPr>
        <w:t xml:space="preserve"> </w:t>
      </w:r>
      <w:r>
        <w:rPr>
          <w:spacing w:val="-1"/>
        </w:rPr>
        <w:t>if</w:t>
      </w:r>
      <w:r>
        <w:rPr>
          <w:spacing w:val="61"/>
        </w:rPr>
        <w:t xml:space="preserve"> </w:t>
      </w:r>
      <w:r>
        <w:t>the</w:t>
      </w:r>
      <w:r>
        <w:rPr>
          <w:spacing w:val="61"/>
        </w:rPr>
        <w:t xml:space="preserve"> </w:t>
      </w:r>
      <w:r>
        <w:rPr>
          <w:spacing w:val="-1"/>
        </w:rPr>
        <w:t>unsolicited</w:t>
      </w:r>
      <w:r>
        <w:rPr>
          <w:spacing w:val="61"/>
        </w:rPr>
        <w:t xml:space="preserve"> </w:t>
      </w:r>
      <w:r>
        <w:rPr>
          <w:spacing w:val="-1"/>
        </w:rPr>
        <w:t>bid</w:t>
      </w:r>
      <w:r>
        <w:rPr>
          <w:rFonts w:ascii="Times New Roman"/>
          <w:spacing w:val="27"/>
        </w:rPr>
        <w:t xml:space="preserve"> </w:t>
      </w:r>
      <w:r>
        <w:rPr>
          <w:spacing w:val="-1"/>
        </w:rPr>
        <w:t>were</w:t>
      </w:r>
      <w:r>
        <w:t xml:space="preserve"> </w:t>
      </w:r>
      <w:r>
        <w:rPr>
          <w:spacing w:val="-1"/>
        </w:rPr>
        <w:t>accepted;</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gramStart"/>
      <w:r>
        <w:rPr>
          <w:spacing w:val="-1"/>
        </w:rPr>
        <w:t>an</w:t>
      </w:r>
      <w:proofErr w:type="gramEnd"/>
      <w:r>
        <w:rPr>
          <w:spacing w:val="24"/>
        </w:rPr>
        <w:t xml:space="preserve"> </w:t>
      </w:r>
      <w:r>
        <w:rPr>
          <w:spacing w:val="-1"/>
        </w:rPr>
        <w:t>invitation</w:t>
      </w:r>
      <w:r>
        <w:rPr>
          <w:spacing w:val="26"/>
        </w:rPr>
        <w:t xml:space="preserve"> </w:t>
      </w:r>
      <w:r>
        <w:t>to</w:t>
      </w:r>
      <w:r>
        <w:rPr>
          <w:spacing w:val="25"/>
        </w:rPr>
        <w:t xml:space="preserve"> </w:t>
      </w:r>
      <w:r>
        <w:t>the</w:t>
      </w:r>
      <w:r>
        <w:rPr>
          <w:spacing w:val="25"/>
        </w:rPr>
        <w:t xml:space="preserve"> </w:t>
      </w:r>
      <w:r>
        <w:rPr>
          <w:spacing w:val="-1"/>
        </w:rPr>
        <w:t>public</w:t>
      </w:r>
      <w:r>
        <w:rPr>
          <w:spacing w:val="26"/>
        </w:rPr>
        <w:t xml:space="preserve"> </w:t>
      </w:r>
      <w:r>
        <w:rPr>
          <w:spacing w:val="-1"/>
        </w:rPr>
        <w:t>or</w:t>
      </w:r>
      <w:r>
        <w:rPr>
          <w:spacing w:val="28"/>
        </w:rPr>
        <w:t xml:space="preserve"> </w:t>
      </w:r>
      <w:r>
        <w:rPr>
          <w:spacing w:val="-1"/>
        </w:rPr>
        <w:t>other</w:t>
      </w:r>
      <w:r>
        <w:rPr>
          <w:spacing w:val="25"/>
        </w:rPr>
        <w:t xml:space="preserve"> </w:t>
      </w:r>
      <w:r>
        <w:rPr>
          <w:spacing w:val="-1"/>
        </w:rPr>
        <w:t>potential</w:t>
      </w:r>
      <w:r>
        <w:rPr>
          <w:spacing w:val="26"/>
        </w:rPr>
        <w:t xml:space="preserve"> </w:t>
      </w:r>
      <w:r>
        <w:t>suppliers</w:t>
      </w:r>
      <w:r>
        <w:rPr>
          <w:spacing w:val="24"/>
        </w:rPr>
        <w:t xml:space="preserve"> </w:t>
      </w:r>
      <w:r>
        <w:t>to</w:t>
      </w:r>
      <w:r>
        <w:rPr>
          <w:spacing w:val="25"/>
        </w:rPr>
        <w:t xml:space="preserve"> </w:t>
      </w:r>
      <w:r>
        <w:t>submit</w:t>
      </w:r>
      <w:r>
        <w:rPr>
          <w:rFonts w:ascii="Times New Roman"/>
          <w:spacing w:val="27"/>
        </w:rPr>
        <w:t xml:space="preserve"> </w:t>
      </w:r>
      <w:r>
        <w:t>their</w:t>
      </w:r>
      <w:r>
        <w:rPr>
          <w:spacing w:val="-2"/>
        </w:rPr>
        <w:t xml:space="preserve"> </w:t>
      </w:r>
      <w:r>
        <w:rPr>
          <w:spacing w:val="-1"/>
        </w:rPr>
        <w:t>comments within</w:t>
      </w:r>
      <w:r>
        <w:t xml:space="preserve"> thirty</w:t>
      </w:r>
      <w:r>
        <w:rPr>
          <w:spacing w:val="-2"/>
        </w:rPr>
        <w:t xml:space="preserve"> </w:t>
      </w:r>
      <w:r>
        <w:rPr>
          <w:spacing w:val="-1"/>
        </w:rPr>
        <w:t>(30)</w:t>
      </w:r>
      <w:r>
        <w:rPr>
          <w:spacing w:val="-2"/>
        </w:rPr>
        <w:t xml:space="preserve"> </w:t>
      </w:r>
      <w:r>
        <w:rPr>
          <w:spacing w:val="-1"/>
        </w:rPr>
        <w:t>days</w:t>
      </w:r>
      <w:r>
        <w:t xml:space="preserve"> </w:t>
      </w:r>
      <w:r>
        <w:rPr>
          <w:spacing w:val="-1"/>
        </w:rPr>
        <w:t>of</w:t>
      </w:r>
      <w:r>
        <w:rPr>
          <w:spacing w:val="-2"/>
        </w:rPr>
        <w:t xml:space="preserve"> </w:t>
      </w:r>
      <w:r>
        <w:t>the</w:t>
      </w:r>
      <w:r>
        <w:rPr>
          <w:spacing w:val="-1"/>
        </w:rPr>
        <w:t xml:space="preserve"> notice.</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rPr>
          <w:spacing w:val="-1"/>
        </w:rPr>
        <w:t>All</w:t>
      </w:r>
      <w:r>
        <w:rPr>
          <w:spacing w:val="14"/>
        </w:rPr>
        <w:t xml:space="preserve"> </w:t>
      </w:r>
      <w:r>
        <w:rPr>
          <w:spacing w:val="-1"/>
        </w:rPr>
        <w:t>written</w:t>
      </w:r>
      <w:r>
        <w:rPr>
          <w:spacing w:val="15"/>
        </w:rPr>
        <w:t xml:space="preserve"> </w:t>
      </w:r>
      <w:r>
        <w:rPr>
          <w:spacing w:val="-1"/>
        </w:rPr>
        <w:t>comments</w:t>
      </w:r>
      <w:r>
        <w:rPr>
          <w:spacing w:val="14"/>
        </w:rPr>
        <w:t xml:space="preserve"> </w:t>
      </w:r>
      <w:r>
        <w:rPr>
          <w:spacing w:val="-1"/>
        </w:rPr>
        <w:t>received</w:t>
      </w:r>
      <w:r>
        <w:rPr>
          <w:spacing w:val="14"/>
        </w:rPr>
        <w:t xml:space="preserve"> </w:t>
      </w:r>
      <w:r>
        <w:rPr>
          <w:spacing w:val="-1"/>
        </w:rPr>
        <w:t>pursuant</w:t>
      </w:r>
      <w:r>
        <w:rPr>
          <w:spacing w:val="14"/>
        </w:rPr>
        <w:t xml:space="preserve"> </w:t>
      </w:r>
      <w:r>
        <w:t>to</w:t>
      </w:r>
      <w:r>
        <w:rPr>
          <w:spacing w:val="14"/>
        </w:rPr>
        <w:t xml:space="preserve"> </w:t>
      </w:r>
      <w:r>
        <w:rPr>
          <w:spacing w:val="-1"/>
        </w:rPr>
        <w:t>subparagraph</w:t>
      </w:r>
      <w:r>
        <w:rPr>
          <w:spacing w:val="13"/>
        </w:rPr>
        <w:t xml:space="preserve"> </w:t>
      </w:r>
      <w:r>
        <w:rPr>
          <w:spacing w:val="-1"/>
        </w:rPr>
        <w:t>(3),</w:t>
      </w:r>
      <w:r>
        <w:rPr>
          <w:spacing w:val="14"/>
        </w:rPr>
        <w:t xml:space="preserve"> </w:t>
      </w:r>
      <w:r>
        <w:rPr>
          <w:spacing w:val="-1"/>
        </w:rPr>
        <w:t>including</w:t>
      </w:r>
      <w:r>
        <w:rPr>
          <w:rFonts w:ascii="Times New Roman"/>
          <w:spacing w:val="29"/>
        </w:rPr>
        <w:t xml:space="preserve"> </w:t>
      </w:r>
      <w:r>
        <w:rPr>
          <w:spacing w:val="-1"/>
        </w:rPr>
        <w:t>any</w:t>
      </w:r>
      <w:r>
        <w:rPr>
          <w:spacing w:val="34"/>
        </w:rPr>
        <w:t xml:space="preserve"> </w:t>
      </w:r>
      <w:r>
        <w:rPr>
          <w:spacing w:val="-1"/>
        </w:rPr>
        <w:t>responses</w:t>
      </w:r>
      <w:r>
        <w:rPr>
          <w:spacing w:val="34"/>
        </w:rPr>
        <w:t xml:space="preserve"> </w:t>
      </w:r>
      <w:r>
        <w:t>from</w:t>
      </w:r>
      <w:r>
        <w:rPr>
          <w:spacing w:val="33"/>
        </w:rPr>
        <w:t xml:space="preserve"> </w:t>
      </w:r>
      <w:r>
        <w:t>the</w:t>
      </w:r>
      <w:r>
        <w:rPr>
          <w:spacing w:val="34"/>
        </w:rPr>
        <w:t xml:space="preserve"> </w:t>
      </w:r>
      <w:r>
        <w:rPr>
          <w:spacing w:val="-1"/>
        </w:rPr>
        <w:t>unsolicited</w:t>
      </w:r>
      <w:r>
        <w:rPr>
          <w:spacing w:val="36"/>
        </w:rPr>
        <w:t xml:space="preserve"> </w:t>
      </w:r>
      <w:r>
        <w:rPr>
          <w:spacing w:val="-1"/>
        </w:rPr>
        <w:t>bidder,</w:t>
      </w:r>
      <w:r>
        <w:rPr>
          <w:spacing w:val="34"/>
        </w:rPr>
        <w:t xml:space="preserve"> </w:t>
      </w:r>
      <w:r>
        <w:t>must</w:t>
      </w:r>
      <w:r>
        <w:rPr>
          <w:spacing w:val="35"/>
        </w:rPr>
        <w:t xml:space="preserve"> </w:t>
      </w:r>
      <w:r>
        <w:rPr>
          <w:spacing w:val="-1"/>
        </w:rPr>
        <w:t>be</w:t>
      </w:r>
      <w:r>
        <w:rPr>
          <w:spacing w:val="34"/>
        </w:rPr>
        <w:t xml:space="preserve"> </w:t>
      </w:r>
      <w:r>
        <w:rPr>
          <w:spacing w:val="-1"/>
        </w:rPr>
        <w:t>submitted</w:t>
      </w:r>
      <w:r>
        <w:rPr>
          <w:spacing w:val="35"/>
        </w:rPr>
        <w:t xml:space="preserve"> </w:t>
      </w:r>
      <w:r>
        <w:t>to</w:t>
      </w:r>
      <w:r>
        <w:rPr>
          <w:spacing w:val="34"/>
        </w:rPr>
        <w:t xml:space="preserve"> </w:t>
      </w:r>
      <w:r>
        <w:t>the</w:t>
      </w:r>
      <w:r>
        <w:rPr>
          <w:rFonts w:ascii="Times New Roman"/>
          <w:spacing w:val="21"/>
        </w:rPr>
        <w:t xml:space="preserve"> </w:t>
      </w:r>
      <w:r>
        <w:rPr>
          <w:spacing w:val="-1"/>
        </w:rPr>
        <w:t xml:space="preserve">National </w:t>
      </w:r>
      <w:r>
        <w:t>Treasury</w:t>
      </w:r>
      <w:r>
        <w:rPr>
          <w:spacing w:val="-1"/>
        </w:rPr>
        <w:t xml:space="preserve"> and</w:t>
      </w:r>
      <w:r>
        <w:t xml:space="preserve"> the </w:t>
      </w:r>
      <w:r>
        <w:rPr>
          <w:spacing w:val="-1"/>
        </w:rPr>
        <w:t>relevant provincial</w:t>
      </w:r>
      <w:r>
        <w:t xml:space="preserve"> treasury</w:t>
      </w:r>
      <w:r>
        <w:rPr>
          <w:spacing w:val="-1"/>
        </w:rPr>
        <w:t xml:space="preserve"> </w:t>
      </w:r>
      <w:r>
        <w:t xml:space="preserve">for </w:t>
      </w:r>
      <w:r>
        <w:rPr>
          <w:spacing w:val="-1"/>
        </w:rPr>
        <w:t>comment.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8"/>
        </w:rPr>
        <w:t xml:space="preserve"> </w:t>
      </w:r>
      <w:r>
        <w:rPr>
          <w:spacing w:val="-1"/>
        </w:rPr>
        <w:t>adjudication</w:t>
      </w:r>
      <w:r>
        <w:rPr>
          <w:spacing w:val="10"/>
        </w:rPr>
        <w:t xml:space="preserve"> </w:t>
      </w:r>
      <w:r>
        <w:rPr>
          <w:spacing w:val="-1"/>
        </w:rPr>
        <w:t>committee</w:t>
      </w:r>
      <w:r>
        <w:rPr>
          <w:spacing w:val="9"/>
        </w:rPr>
        <w:t xml:space="preserve"> </w:t>
      </w:r>
      <w:r>
        <w:rPr>
          <w:spacing w:val="-1"/>
        </w:rPr>
        <w:t>must</w:t>
      </w:r>
      <w:r>
        <w:rPr>
          <w:spacing w:val="9"/>
        </w:rPr>
        <w:t xml:space="preserve"> </w:t>
      </w:r>
      <w:r>
        <w:rPr>
          <w:spacing w:val="-1"/>
        </w:rPr>
        <w:t>consider</w:t>
      </w:r>
      <w:r>
        <w:rPr>
          <w:spacing w:val="9"/>
        </w:rPr>
        <w:t xml:space="preserve"> </w:t>
      </w:r>
      <w:r>
        <w:rPr>
          <w:spacing w:val="-1"/>
        </w:rPr>
        <w:t>the</w:t>
      </w:r>
      <w:r>
        <w:rPr>
          <w:spacing w:val="9"/>
        </w:rPr>
        <w:t xml:space="preserve"> </w:t>
      </w:r>
      <w:r>
        <w:rPr>
          <w:spacing w:val="-1"/>
        </w:rPr>
        <w:t>unsolicited</w:t>
      </w:r>
      <w:r>
        <w:rPr>
          <w:spacing w:val="9"/>
        </w:rPr>
        <w:t xml:space="preserve"> </w:t>
      </w:r>
      <w:r>
        <w:rPr>
          <w:spacing w:val="-1"/>
        </w:rPr>
        <w:t>bid</w:t>
      </w:r>
      <w:r>
        <w:rPr>
          <w:spacing w:val="9"/>
        </w:rPr>
        <w:t xml:space="preserve"> </w:t>
      </w:r>
      <w:r>
        <w:rPr>
          <w:spacing w:val="-1"/>
        </w:rPr>
        <w:t>and</w:t>
      </w:r>
      <w:r>
        <w:rPr>
          <w:spacing w:val="9"/>
        </w:rPr>
        <w:t xml:space="preserve"> </w:t>
      </w:r>
      <w:r>
        <w:rPr>
          <w:spacing w:val="-1"/>
        </w:rPr>
        <w:t>may</w:t>
      </w:r>
      <w:r>
        <w:rPr>
          <w:rFonts w:ascii="Times New Roman"/>
          <w:spacing w:val="22"/>
        </w:rPr>
        <w:t xml:space="preserve"> </w:t>
      </w:r>
      <w:r>
        <w:rPr>
          <w:spacing w:val="-1"/>
        </w:rPr>
        <w:t>award</w:t>
      </w:r>
      <w:r>
        <w:rPr>
          <w:spacing w:val="43"/>
        </w:rPr>
        <w:t xml:space="preserve"> </w:t>
      </w:r>
      <w:r>
        <w:rPr>
          <w:spacing w:val="-1"/>
        </w:rPr>
        <w:t>the</w:t>
      </w:r>
      <w:r>
        <w:rPr>
          <w:spacing w:val="43"/>
        </w:rPr>
        <w:t xml:space="preserve"> </w:t>
      </w:r>
      <w:r>
        <w:rPr>
          <w:spacing w:val="-1"/>
        </w:rPr>
        <w:t>bid</w:t>
      </w:r>
      <w:r>
        <w:rPr>
          <w:spacing w:val="44"/>
        </w:rPr>
        <w:t xml:space="preserve"> </w:t>
      </w:r>
      <w:r>
        <w:rPr>
          <w:spacing w:val="-1"/>
        </w:rPr>
        <w:t>or</w:t>
      </w:r>
      <w:r>
        <w:rPr>
          <w:spacing w:val="43"/>
        </w:rPr>
        <w:t xml:space="preserve"> </w:t>
      </w:r>
      <w:r>
        <w:rPr>
          <w:spacing w:val="-1"/>
        </w:rPr>
        <w:t>make</w:t>
      </w:r>
      <w:r>
        <w:rPr>
          <w:spacing w:val="44"/>
        </w:rPr>
        <w:t xml:space="preserve"> </w:t>
      </w:r>
      <w:r>
        <w:t>a</w:t>
      </w:r>
      <w:r>
        <w:rPr>
          <w:spacing w:val="43"/>
        </w:rPr>
        <w:t xml:space="preserve"> </w:t>
      </w:r>
      <w:r>
        <w:rPr>
          <w:spacing w:val="-1"/>
        </w:rPr>
        <w:t>recommendation</w:t>
      </w:r>
      <w:r>
        <w:rPr>
          <w:spacing w:val="43"/>
        </w:rPr>
        <w:t xml:space="preserve"> </w:t>
      </w:r>
      <w:r>
        <w:t>to</w:t>
      </w:r>
      <w:r>
        <w:rPr>
          <w:spacing w:val="44"/>
        </w:rPr>
        <w:t xml:space="preserve"> </w:t>
      </w:r>
      <w:r>
        <w:t>the</w:t>
      </w:r>
      <w:r>
        <w:rPr>
          <w:spacing w:val="43"/>
        </w:rPr>
        <w:t xml:space="preserve"> </w:t>
      </w:r>
      <w:r>
        <w:rPr>
          <w:spacing w:val="-1"/>
        </w:rPr>
        <w:t>accounting</w:t>
      </w:r>
      <w:r>
        <w:rPr>
          <w:spacing w:val="45"/>
        </w:rPr>
        <w:t xml:space="preserve"> </w:t>
      </w:r>
      <w:r>
        <w:t>officer,</w:t>
      </w:r>
      <w:r>
        <w:rPr>
          <w:rFonts w:ascii="Times New Roman"/>
          <w:spacing w:val="23"/>
          <w:w w:val="99"/>
        </w:rPr>
        <w:t xml:space="preserve"> </w:t>
      </w:r>
      <w:r>
        <w:rPr>
          <w:spacing w:val="-1"/>
        </w:rPr>
        <w:t>depending</w:t>
      </w:r>
      <w:r>
        <w:t xml:space="preserve"> </w:t>
      </w:r>
      <w:r>
        <w:rPr>
          <w:spacing w:val="-1"/>
        </w:rPr>
        <w:t>on</w:t>
      </w:r>
      <w:r>
        <w:t xml:space="preserve"> </w:t>
      </w:r>
      <w:r>
        <w:rPr>
          <w:spacing w:val="-1"/>
        </w:rPr>
        <w:t>its</w:t>
      </w:r>
      <w:r>
        <w:t xml:space="preserve"> </w:t>
      </w:r>
      <w:r>
        <w:rPr>
          <w:spacing w:val="-1"/>
        </w:rPr>
        <w:t>delegations.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A</w:t>
      </w:r>
      <w:r>
        <w:rPr>
          <w:spacing w:val="11"/>
        </w:rPr>
        <w:t xml:space="preserve"> </w:t>
      </w:r>
      <w:r>
        <w:rPr>
          <w:spacing w:val="-1"/>
        </w:rPr>
        <w:t>meeting</w:t>
      </w:r>
      <w:r>
        <w:rPr>
          <w:spacing w:val="12"/>
        </w:rPr>
        <w:t xml:space="preserve"> </w:t>
      </w:r>
      <w:r>
        <w:rPr>
          <w:spacing w:val="-1"/>
        </w:rPr>
        <w:t>of</w:t>
      </w:r>
      <w:r>
        <w:rPr>
          <w:spacing w:val="12"/>
        </w:rPr>
        <w:t xml:space="preserve"> </w:t>
      </w:r>
      <w:r>
        <w:t>the</w:t>
      </w:r>
      <w:r>
        <w:rPr>
          <w:spacing w:val="12"/>
        </w:rPr>
        <w:t xml:space="preserve"> </w:t>
      </w:r>
      <w:r>
        <w:rPr>
          <w:spacing w:val="-1"/>
        </w:rPr>
        <w:t>adjudication</w:t>
      </w:r>
      <w:r>
        <w:rPr>
          <w:spacing w:val="11"/>
        </w:rPr>
        <w:t xml:space="preserve"> </w:t>
      </w:r>
      <w:r>
        <w:t>committee</w:t>
      </w:r>
      <w:r>
        <w:rPr>
          <w:spacing w:val="12"/>
        </w:rPr>
        <w:t xml:space="preserve"> </w:t>
      </w:r>
      <w:r>
        <w:t>to</w:t>
      </w:r>
      <w:r>
        <w:rPr>
          <w:spacing w:val="12"/>
        </w:rPr>
        <w:t xml:space="preserve"> </w:t>
      </w:r>
      <w:r>
        <w:t>consider</w:t>
      </w:r>
      <w:r>
        <w:rPr>
          <w:spacing w:val="12"/>
        </w:rPr>
        <w:t xml:space="preserve"> </w:t>
      </w:r>
      <w:r>
        <w:rPr>
          <w:spacing w:val="-1"/>
        </w:rPr>
        <w:t>an</w:t>
      </w:r>
      <w:r>
        <w:rPr>
          <w:spacing w:val="11"/>
        </w:rPr>
        <w:t xml:space="preserve"> </w:t>
      </w:r>
      <w:r>
        <w:rPr>
          <w:spacing w:val="-1"/>
        </w:rPr>
        <w:t>unsolicited</w:t>
      </w:r>
      <w:r>
        <w:rPr>
          <w:spacing w:val="12"/>
        </w:rPr>
        <w:t xml:space="preserve"> </w:t>
      </w:r>
      <w:r>
        <w:rPr>
          <w:spacing w:val="-1"/>
        </w:rPr>
        <w:t>bid</w:t>
      </w:r>
      <w:r>
        <w:rPr>
          <w:rFonts w:ascii="Times New Roman"/>
          <w:spacing w:val="30"/>
        </w:rPr>
        <w:t xml:space="preserve"> </w:t>
      </w:r>
      <w:r>
        <w:rPr>
          <w:spacing w:val="-1"/>
        </w:rPr>
        <w:t>must</w:t>
      </w:r>
      <w:r>
        <w:rPr>
          <w:spacing w:val="-2"/>
        </w:rPr>
        <w:t xml:space="preserve"> </w:t>
      </w:r>
      <w:r>
        <w:rPr>
          <w:spacing w:val="-1"/>
        </w:rPr>
        <w:t>be open to</w:t>
      </w:r>
      <w:r>
        <w:rPr>
          <w:spacing w:val="-2"/>
        </w:rPr>
        <w:t xml:space="preserve"> </w:t>
      </w:r>
      <w:r>
        <w:rPr>
          <w:spacing w:val="-1"/>
        </w:rPr>
        <w:t>the</w:t>
      </w:r>
      <w:r>
        <w:rPr>
          <w:spacing w:val="-2"/>
        </w:rPr>
        <w:t xml:space="preserve"> </w:t>
      </w:r>
      <w:r>
        <w:rPr>
          <w:spacing w:val="-1"/>
        </w:rPr>
        <w:t>public.</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When</w:t>
      </w:r>
      <w:r>
        <w:rPr>
          <w:spacing w:val="47"/>
        </w:rPr>
        <w:t xml:space="preserve"> </w:t>
      </w:r>
      <w:r>
        <w:rPr>
          <w:spacing w:val="-1"/>
        </w:rPr>
        <w:t>considering</w:t>
      </w:r>
      <w:r>
        <w:rPr>
          <w:spacing w:val="48"/>
        </w:rPr>
        <w:t xml:space="preserve"> </w:t>
      </w:r>
      <w:r>
        <w:t>the</w:t>
      </w:r>
      <w:r>
        <w:rPr>
          <w:spacing w:val="48"/>
        </w:rPr>
        <w:t xml:space="preserve"> </w:t>
      </w:r>
      <w:r>
        <w:rPr>
          <w:spacing w:val="-1"/>
        </w:rPr>
        <w:t>matter,</w:t>
      </w:r>
      <w:r>
        <w:rPr>
          <w:spacing w:val="47"/>
        </w:rPr>
        <w:t xml:space="preserve"> </w:t>
      </w:r>
      <w:r>
        <w:rPr>
          <w:spacing w:val="-1"/>
        </w:rPr>
        <w:t>the</w:t>
      </w:r>
      <w:r>
        <w:rPr>
          <w:spacing w:val="48"/>
        </w:rPr>
        <w:t xml:space="preserve"> </w:t>
      </w:r>
      <w:r>
        <w:rPr>
          <w:spacing w:val="-1"/>
        </w:rPr>
        <w:t>adjudication</w:t>
      </w:r>
      <w:r>
        <w:rPr>
          <w:spacing w:val="48"/>
        </w:rPr>
        <w:t xml:space="preserve"> </w:t>
      </w:r>
      <w:r>
        <w:rPr>
          <w:spacing w:val="-1"/>
        </w:rPr>
        <w:t>committee</w:t>
      </w:r>
      <w:r>
        <w:rPr>
          <w:spacing w:val="48"/>
        </w:rPr>
        <w:t xml:space="preserve"> </w:t>
      </w:r>
      <w:r>
        <w:rPr>
          <w:spacing w:val="-1"/>
        </w:rPr>
        <w:t>must</w:t>
      </w:r>
      <w:r>
        <w:rPr>
          <w:spacing w:val="47"/>
        </w:rPr>
        <w:t xml:space="preserve"> </w:t>
      </w:r>
      <w:r>
        <w:t>take</w:t>
      </w:r>
      <w:r>
        <w:rPr>
          <w:rFonts w:ascii="Times New Roman"/>
          <w:spacing w:val="25"/>
        </w:rPr>
        <w:t xml:space="preserve"> </w:t>
      </w:r>
      <w:r>
        <w:rPr>
          <w:spacing w:val="-1"/>
        </w:rPr>
        <w:t>into</w:t>
      </w:r>
      <w:r>
        <w:t xml:space="preserve"> </w:t>
      </w:r>
      <w:r>
        <w:rPr>
          <w:spacing w:val="-1"/>
        </w:rPr>
        <w:t>account: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any</w:t>
      </w:r>
      <w:r>
        <w:t xml:space="preserve"> </w:t>
      </w:r>
      <w:r>
        <w:rPr>
          <w:spacing w:val="-1"/>
        </w:rPr>
        <w:t>comments submitted by</w:t>
      </w:r>
      <w:r>
        <w:rPr>
          <w:spacing w:val="1"/>
        </w:rPr>
        <w:t xml:space="preserve"> </w:t>
      </w:r>
      <w:r>
        <w:t>the</w:t>
      </w:r>
      <w:r>
        <w:rPr>
          <w:spacing w:val="-1"/>
        </w:rPr>
        <w:t xml:space="preserve"> public;</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gramStart"/>
      <w:r>
        <w:rPr>
          <w:spacing w:val="-1"/>
        </w:rPr>
        <w:t>any</w:t>
      </w:r>
      <w:proofErr w:type="gramEnd"/>
      <w:r>
        <w:rPr>
          <w:spacing w:val="63"/>
        </w:rPr>
        <w:t xml:space="preserve"> </w:t>
      </w:r>
      <w:r>
        <w:rPr>
          <w:spacing w:val="-1"/>
        </w:rPr>
        <w:t>written</w:t>
      </w:r>
      <w:r>
        <w:rPr>
          <w:spacing w:val="64"/>
        </w:rPr>
        <w:t xml:space="preserve"> </w:t>
      </w:r>
      <w:r>
        <w:t>comments</w:t>
      </w:r>
      <w:r>
        <w:rPr>
          <w:spacing w:val="63"/>
        </w:rPr>
        <w:t xml:space="preserve"> </w:t>
      </w:r>
      <w:r>
        <w:rPr>
          <w:spacing w:val="-1"/>
        </w:rPr>
        <w:t>and</w:t>
      </w:r>
      <w:r>
        <w:rPr>
          <w:spacing w:val="62"/>
        </w:rPr>
        <w:t xml:space="preserve"> </w:t>
      </w:r>
      <w:r>
        <w:t>recommendations</w:t>
      </w:r>
      <w:r>
        <w:rPr>
          <w:spacing w:val="63"/>
        </w:rPr>
        <w:t xml:space="preserve"> </w:t>
      </w:r>
      <w:r>
        <w:rPr>
          <w:spacing w:val="-1"/>
        </w:rPr>
        <w:t>of</w:t>
      </w:r>
      <w:r>
        <w:rPr>
          <w:spacing w:val="63"/>
        </w:rPr>
        <w:t xml:space="preserve"> </w:t>
      </w:r>
      <w:r>
        <w:t>the</w:t>
      </w:r>
      <w:r>
        <w:rPr>
          <w:spacing w:val="63"/>
        </w:rPr>
        <w:t xml:space="preserve"> </w:t>
      </w:r>
      <w:r>
        <w:rPr>
          <w:spacing w:val="-1"/>
        </w:rPr>
        <w:t>National</w:t>
      </w:r>
      <w:r>
        <w:rPr>
          <w:rFonts w:ascii="Times New Roman"/>
          <w:spacing w:val="24"/>
        </w:rPr>
        <w:t xml:space="preserve"> </w:t>
      </w:r>
      <w:r>
        <w:t>Treasury</w:t>
      </w:r>
      <w:r>
        <w:rPr>
          <w:spacing w:val="-1"/>
        </w:rPr>
        <w:t xml:space="preserve"> or</w:t>
      </w:r>
      <w:r>
        <w:t xml:space="preserve"> the </w:t>
      </w:r>
      <w:r>
        <w:rPr>
          <w:spacing w:val="-1"/>
        </w:rPr>
        <w:t>relevant</w:t>
      </w:r>
      <w:r>
        <w:t xml:space="preserve"> </w:t>
      </w:r>
      <w:r>
        <w:rPr>
          <w:spacing w:val="-1"/>
        </w:rPr>
        <w:t>provincial</w:t>
      </w:r>
      <w:r>
        <w:t xml:space="preserve"> treasury.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5"/>
        <w:jc w:val="both"/>
      </w:pPr>
      <w:r>
        <w:t>If</w:t>
      </w:r>
      <w:r>
        <w:rPr>
          <w:spacing w:val="7"/>
        </w:rPr>
        <w:t xml:space="preserve"> </w:t>
      </w:r>
      <w:r>
        <w:rPr>
          <w:spacing w:val="-1"/>
        </w:rPr>
        <w:t>any</w:t>
      </w:r>
      <w:r>
        <w:rPr>
          <w:spacing w:val="8"/>
        </w:rPr>
        <w:t xml:space="preserve"> </w:t>
      </w:r>
      <w:r>
        <w:rPr>
          <w:spacing w:val="-1"/>
        </w:rPr>
        <w:t>recommendations</w:t>
      </w:r>
      <w:r>
        <w:rPr>
          <w:spacing w:val="8"/>
        </w:rPr>
        <w:t xml:space="preserve"> </w:t>
      </w:r>
      <w:r>
        <w:rPr>
          <w:spacing w:val="-1"/>
        </w:rPr>
        <w:t>of</w:t>
      </w:r>
      <w:r>
        <w:rPr>
          <w:spacing w:val="8"/>
        </w:rPr>
        <w:t xml:space="preserve"> </w:t>
      </w:r>
      <w:r>
        <w:t>the</w:t>
      </w:r>
      <w:r>
        <w:rPr>
          <w:spacing w:val="8"/>
        </w:rPr>
        <w:t xml:space="preserve"> </w:t>
      </w:r>
      <w:r>
        <w:rPr>
          <w:spacing w:val="-1"/>
        </w:rPr>
        <w:t>National</w:t>
      </w:r>
      <w:r>
        <w:rPr>
          <w:spacing w:val="8"/>
        </w:rPr>
        <w:t xml:space="preserve"> </w:t>
      </w:r>
      <w:r>
        <w:t>Treasury</w:t>
      </w:r>
      <w:r>
        <w:rPr>
          <w:spacing w:val="8"/>
        </w:rPr>
        <w:t xml:space="preserve"> </w:t>
      </w:r>
      <w:r>
        <w:rPr>
          <w:spacing w:val="-1"/>
        </w:rPr>
        <w:t>or</w:t>
      </w:r>
      <w:r>
        <w:rPr>
          <w:spacing w:val="8"/>
        </w:rPr>
        <w:t xml:space="preserve"> </w:t>
      </w:r>
      <w:r>
        <w:rPr>
          <w:spacing w:val="-1"/>
        </w:rPr>
        <w:t>provincial</w:t>
      </w:r>
      <w:r>
        <w:rPr>
          <w:spacing w:val="9"/>
        </w:rPr>
        <w:t xml:space="preserve"> </w:t>
      </w:r>
      <w:r>
        <w:t>treasury</w:t>
      </w:r>
      <w:r>
        <w:rPr>
          <w:rFonts w:ascii="Times New Roman"/>
          <w:spacing w:val="21"/>
        </w:rPr>
        <w:t xml:space="preserve"> </w:t>
      </w:r>
      <w:r>
        <w:rPr>
          <w:spacing w:val="-1"/>
        </w:rPr>
        <w:t>are</w:t>
      </w:r>
      <w:r>
        <w:rPr>
          <w:spacing w:val="18"/>
        </w:rPr>
        <w:t xml:space="preserve"> </w:t>
      </w:r>
      <w:r>
        <w:t>rejected</w:t>
      </w:r>
      <w:r>
        <w:rPr>
          <w:spacing w:val="19"/>
        </w:rPr>
        <w:t xml:space="preserve"> </w:t>
      </w:r>
      <w:r>
        <w:rPr>
          <w:spacing w:val="-1"/>
        </w:rPr>
        <w:t>or</w:t>
      </w:r>
      <w:r>
        <w:rPr>
          <w:spacing w:val="18"/>
        </w:rPr>
        <w:t xml:space="preserve"> </w:t>
      </w:r>
      <w:r>
        <w:rPr>
          <w:spacing w:val="-1"/>
        </w:rPr>
        <w:t>not</w:t>
      </w:r>
      <w:r>
        <w:rPr>
          <w:spacing w:val="19"/>
        </w:rPr>
        <w:t xml:space="preserve"> </w:t>
      </w:r>
      <w:r>
        <w:t>followed,</w:t>
      </w:r>
      <w:r>
        <w:rPr>
          <w:spacing w:val="18"/>
        </w:rPr>
        <w:t xml:space="preserve"> </w:t>
      </w:r>
      <w:r>
        <w:t>the</w:t>
      </w:r>
      <w:r>
        <w:rPr>
          <w:spacing w:val="18"/>
        </w:rPr>
        <w:t xml:space="preserve"> </w:t>
      </w:r>
      <w:r>
        <w:t>accounting</w:t>
      </w:r>
      <w:r>
        <w:rPr>
          <w:spacing w:val="19"/>
        </w:rPr>
        <w:t xml:space="preserve"> </w:t>
      </w:r>
      <w:r>
        <w:t>officer</w:t>
      </w:r>
      <w:r>
        <w:rPr>
          <w:spacing w:val="20"/>
        </w:rPr>
        <w:t xml:space="preserve"> </w:t>
      </w:r>
      <w:r>
        <w:t>must</w:t>
      </w:r>
      <w:r>
        <w:rPr>
          <w:spacing w:val="18"/>
        </w:rPr>
        <w:t xml:space="preserve"> </w:t>
      </w:r>
      <w:r>
        <w:t>submit</w:t>
      </w:r>
      <w:r>
        <w:rPr>
          <w:spacing w:val="19"/>
        </w:rPr>
        <w:t xml:space="preserve"> </w:t>
      </w:r>
      <w:r>
        <w:t>to</w:t>
      </w:r>
      <w:r>
        <w:rPr>
          <w:spacing w:val="19"/>
        </w:rPr>
        <w:t xml:space="preserve"> </w:t>
      </w:r>
      <w:r>
        <w:t>the</w:t>
      </w:r>
      <w:r>
        <w:rPr>
          <w:rFonts w:ascii="Times New Roman"/>
          <w:spacing w:val="24"/>
        </w:rPr>
        <w:t xml:space="preserve"> </w:t>
      </w:r>
      <w:r>
        <w:rPr>
          <w:spacing w:val="-1"/>
        </w:rPr>
        <w:t>Auditor-General,</w:t>
      </w:r>
      <w:r>
        <w:rPr>
          <w:spacing w:val="25"/>
        </w:rPr>
        <w:t xml:space="preserve"> </w:t>
      </w:r>
      <w:r>
        <w:t>the</w:t>
      </w:r>
      <w:r>
        <w:rPr>
          <w:spacing w:val="26"/>
        </w:rPr>
        <w:t xml:space="preserve"> </w:t>
      </w:r>
      <w:r>
        <w:rPr>
          <w:spacing w:val="-1"/>
        </w:rPr>
        <w:t>relevant</w:t>
      </w:r>
      <w:r>
        <w:rPr>
          <w:spacing w:val="25"/>
        </w:rPr>
        <w:t xml:space="preserve"> </w:t>
      </w:r>
      <w:r>
        <w:rPr>
          <w:spacing w:val="-1"/>
        </w:rPr>
        <w:t>provincial</w:t>
      </w:r>
      <w:r>
        <w:rPr>
          <w:spacing w:val="27"/>
        </w:rPr>
        <w:t xml:space="preserve"> </w:t>
      </w:r>
      <w:r>
        <w:t>treasury</w:t>
      </w:r>
      <w:r>
        <w:rPr>
          <w:spacing w:val="25"/>
        </w:rPr>
        <w:t xml:space="preserve"> </w:t>
      </w:r>
      <w:r>
        <w:rPr>
          <w:spacing w:val="-1"/>
        </w:rPr>
        <w:t>and</w:t>
      </w:r>
      <w:r>
        <w:rPr>
          <w:spacing w:val="26"/>
        </w:rPr>
        <w:t xml:space="preserve"> </w:t>
      </w:r>
      <w:r>
        <w:t>the</w:t>
      </w:r>
      <w:r>
        <w:rPr>
          <w:spacing w:val="25"/>
        </w:rPr>
        <w:t xml:space="preserve"> </w:t>
      </w:r>
      <w:r>
        <w:rPr>
          <w:spacing w:val="-1"/>
        </w:rPr>
        <w:t>National</w:t>
      </w:r>
      <w:r>
        <w:rPr>
          <w:rFonts w:ascii="Times New Roman"/>
          <w:spacing w:val="25"/>
        </w:rPr>
        <w:t xml:space="preserve"> </w:t>
      </w:r>
      <w:r>
        <w:t>Treasury</w:t>
      </w:r>
      <w:r>
        <w:rPr>
          <w:spacing w:val="2"/>
        </w:rPr>
        <w:t xml:space="preserve"> </w:t>
      </w:r>
      <w:r>
        <w:t>the</w:t>
      </w:r>
      <w:r>
        <w:rPr>
          <w:spacing w:val="4"/>
        </w:rPr>
        <w:t xml:space="preserve"> </w:t>
      </w:r>
      <w:r>
        <w:t>reasons</w:t>
      </w:r>
      <w:r>
        <w:rPr>
          <w:spacing w:val="4"/>
        </w:rPr>
        <w:t xml:space="preserve"> </w:t>
      </w:r>
      <w:r>
        <w:t>for</w:t>
      </w:r>
      <w:r>
        <w:rPr>
          <w:spacing w:val="4"/>
        </w:rPr>
        <w:t xml:space="preserve"> </w:t>
      </w:r>
      <w:r>
        <w:rPr>
          <w:spacing w:val="-1"/>
        </w:rPr>
        <w:t>rejecting</w:t>
      </w:r>
      <w:r>
        <w:rPr>
          <w:spacing w:val="3"/>
        </w:rPr>
        <w:t xml:space="preserve"> </w:t>
      </w:r>
      <w:r>
        <w:rPr>
          <w:spacing w:val="-1"/>
        </w:rPr>
        <w:t>or</w:t>
      </w:r>
      <w:r>
        <w:rPr>
          <w:spacing w:val="4"/>
        </w:rPr>
        <w:t xml:space="preserve"> </w:t>
      </w:r>
      <w:r>
        <w:rPr>
          <w:spacing w:val="-1"/>
        </w:rPr>
        <w:t>not</w:t>
      </w:r>
      <w:r>
        <w:rPr>
          <w:spacing w:val="4"/>
        </w:rPr>
        <w:t xml:space="preserve"> </w:t>
      </w:r>
      <w:r>
        <w:t>following</w:t>
      </w:r>
      <w:r>
        <w:rPr>
          <w:spacing w:val="3"/>
        </w:rPr>
        <w:t xml:space="preserve"> </w:t>
      </w:r>
      <w:r>
        <w:t>those</w:t>
      </w:r>
      <w:r>
        <w:rPr>
          <w:rFonts w:ascii="Times New Roman"/>
          <w:spacing w:val="21"/>
        </w:rPr>
        <w:t xml:space="preserve"> </w:t>
      </w:r>
      <w:r>
        <w:t>recommendations.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rPr>
          <w:spacing w:val="-1"/>
        </w:rPr>
        <w:t>Such</w:t>
      </w:r>
      <w:r>
        <w:rPr>
          <w:spacing w:val="29"/>
        </w:rPr>
        <w:t xml:space="preserve"> </w:t>
      </w:r>
      <w:r>
        <w:rPr>
          <w:spacing w:val="-1"/>
        </w:rPr>
        <w:t>submission</w:t>
      </w:r>
      <w:r>
        <w:rPr>
          <w:spacing w:val="28"/>
        </w:rPr>
        <w:t xml:space="preserve"> </w:t>
      </w:r>
      <w:r>
        <w:rPr>
          <w:spacing w:val="-1"/>
        </w:rPr>
        <w:t>must</w:t>
      </w:r>
      <w:r>
        <w:rPr>
          <w:spacing w:val="30"/>
        </w:rPr>
        <w:t xml:space="preserve"> </w:t>
      </w:r>
      <w:r>
        <w:rPr>
          <w:spacing w:val="-1"/>
        </w:rPr>
        <w:t>be</w:t>
      </w:r>
      <w:r>
        <w:rPr>
          <w:spacing w:val="29"/>
        </w:rPr>
        <w:t xml:space="preserve"> </w:t>
      </w:r>
      <w:r>
        <w:rPr>
          <w:spacing w:val="-1"/>
        </w:rPr>
        <w:t>made</w:t>
      </w:r>
      <w:r>
        <w:rPr>
          <w:spacing w:val="29"/>
        </w:rPr>
        <w:t xml:space="preserve"> </w:t>
      </w:r>
      <w:r>
        <w:rPr>
          <w:spacing w:val="-1"/>
        </w:rPr>
        <w:t>within</w:t>
      </w:r>
      <w:r>
        <w:rPr>
          <w:spacing w:val="30"/>
        </w:rPr>
        <w:t xml:space="preserve"> </w:t>
      </w:r>
      <w:r>
        <w:rPr>
          <w:spacing w:val="-1"/>
        </w:rPr>
        <w:t>seven</w:t>
      </w:r>
      <w:r>
        <w:rPr>
          <w:spacing w:val="29"/>
        </w:rPr>
        <w:t xml:space="preserve"> </w:t>
      </w:r>
      <w:r>
        <w:rPr>
          <w:spacing w:val="-1"/>
        </w:rPr>
        <w:t>days</w:t>
      </w:r>
      <w:r>
        <w:rPr>
          <w:spacing w:val="29"/>
        </w:rPr>
        <w:t xml:space="preserve"> </w:t>
      </w:r>
      <w:r>
        <w:rPr>
          <w:spacing w:val="-1"/>
        </w:rPr>
        <w:t>after</w:t>
      </w:r>
      <w:r>
        <w:rPr>
          <w:spacing w:val="30"/>
        </w:rPr>
        <w:t xml:space="preserve"> </w:t>
      </w:r>
      <w:r>
        <w:t>the</w:t>
      </w:r>
      <w:r>
        <w:rPr>
          <w:spacing w:val="29"/>
        </w:rPr>
        <w:t xml:space="preserve"> </w:t>
      </w:r>
      <w:r>
        <w:rPr>
          <w:spacing w:val="-1"/>
        </w:rPr>
        <w:t>decision</w:t>
      </w:r>
      <w:r>
        <w:rPr>
          <w:rFonts w:ascii="Times New Roman"/>
          <w:spacing w:val="22"/>
        </w:rPr>
        <w:t xml:space="preserve"> </w:t>
      </w:r>
      <w:r>
        <w:rPr>
          <w:spacing w:val="-1"/>
        </w:rPr>
        <w:t>on</w:t>
      </w:r>
      <w:r>
        <w:rPr>
          <w:spacing w:val="6"/>
        </w:rPr>
        <w:t xml:space="preserve"> </w:t>
      </w:r>
      <w:r>
        <w:rPr>
          <w:spacing w:val="-1"/>
        </w:rPr>
        <w:t>the</w:t>
      </w:r>
      <w:r>
        <w:rPr>
          <w:spacing w:val="5"/>
        </w:rPr>
        <w:t xml:space="preserve"> </w:t>
      </w:r>
      <w:r>
        <w:rPr>
          <w:spacing w:val="-1"/>
        </w:rPr>
        <w:t>award</w:t>
      </w:r>
      <w:r>
        <w:rPr>
          <w:spacing w:val="6"/>
        </w:rPr>
        <w:t xml:space="preserve"> </w:t>
      </w:r>
      <w:r>
        <w:rPr>
          <w:spacing w:val="-1"/>
        </w:rPr>
        <w:t>of</w:t>
      </w:r>
      <w:r>
        <w:rPr>
          <w:spacing w:val="6"/>
        </w:rPr>
        <w:t xml:space="preserve"> </w:t>
      </w:r>
      <w:r>
        <w:rPr>
          <w:spacing w:val="-1"/>
        </w:rPr>
        <w:t>the</w:t>
      </w:r>
      <w:r>
        <w:rPr>
          <w:spacing w:val="5"/>
        </w:rPr>
        <w:t xml:space="preserve"> </w:t>
      </w:r>
      <w:r>
        <w:rPr>
          <w:spacing w:val="-1"/>
        </w:rPr>
        <w:t>unsolicited</w:t>
      </w:r>
      <w:r>
        <w:rPr>
          <w:spacing w:val="6"/>
        </w:rPr>
        <w:t xml:space="preserve"> </w:t>
      </w:r>
      <w:r>
        <w:rPr>
          <w:spacing w:val="-1"/>
        </w:rPr>
        <w:t>bid</w:t>
      </w:r>
      <w:r>
        <w:rPr>
          <w:spacing w:val="6"/>
        </w:rPr>
        <w:t xml:space="preserve"> </w:t>
      </w:r>
      <w:r>
        <w:rPr>
          <w:spacing w:val="-1"/>
        </w:rPr>
        <w:t>is</w:t>
      </w:r>
      <w:r>
        <w:rPr>
          <w:spacing w:val="9"/>
        </w:rPr>
        <w:t xml:space="preserve"> </w:t>
      </w:r>
      <w:r>
        <w:rPr>
          <w:spacing w:val="-1"/>
        </w:rPr>
        <w:t>taken,</w:t>
      </w:r>
      <w:r>
        <w:rPr>
          <w:spacing w:val="7"/>
        </w:rPr>
        <w:t xml:space="preserve"> </w:t>
      </w:r>
      <w:r>
        <w:rPr>
          <w:spacing w:val="-1"/>
        </w:rPr>
        <w:t>but</w:t>
      </w:r>
      <w:r>
        <w:rPr>
          <w:spacing w:val="6"/>
        </w:rPr>
        <w:t xml:space="preserve"> </w:t>
      </w:r>
      <w:r>
        <w:rPr>
          <w:spacing w:val="-1"/>
        </w:rPr>
        <w:t>no</w:t>
      </w:r>
      <w:r>
        <w:rPr>
          <w:spacing w:val="6"/>
        </w:rPr>
        <w:t xml:space="preserve"> </w:t>
      </w:r>
      <w:r>
        <w:rPr>
          <w:spacing w:val="-1"/>
        </w:rPr>
        <w:t>contract</w:t>
      </w:r>
      <w:r>
        <w:rPr>
          <w:spacing w:val="6"/>
        </w:rPr>
        <w:t xml:space="preserve"> </w:t>
      </w:r>
      <w:r>
        <w:rPr>
          <w:spacing w:val="-1"/>
        </w:rPr>
        <w:t>committing</w:t>
      </w:r>
      <w:r>
        <w:rPr>
          <w:rFonts w:ascii="Times New Roman"/>
          <w:spacing w:val="28"/>
        </w:rPr>
        <w:t xml:space="preserve"> </w:t>
      </w:r>
      <w:r>
        <w:t>the</w:t>
      </w:r>
      <w:r>
        <w:rPr>
          <w:spacing w:val="26"/>
        </w:rPr>
        <w:t xml:space="preserve"> </w:t>
      </w:r>
      <w:r>
        <w:rPr>
          <w:spacing w:val="-1"/>
        </w:rPr>
        <w:t>municipality</w:t>
      </w:r>
      <w:r>
        <w:rPr>
          <w:spacing w:val="27"/>
        </w:rPr>
        <w:t xml:space="preserve"> </w:t>
      </w:r>
      <w:r>
        <w:t>to</w:t>
      </w:r>
      <w:r>
        <w:rPr>
          <w:spacing w:val="28"/>
        </w:rPr>
        <w:t xml:space="preserve"> </w:t>
      </w:r>
      <w:r>
        <w:t>the</w:t>
      </w:r>
      <w:r>
        <w:rPr>
          <w:spacing w:val="26"/>
        </w:rPr>
        <w:t xml:space="preserve"> </w:t>
      </w:r>
      <w:r>
        <w:t>bid</w:t>
      </w:r>
      <w:r>
        <w:rPr>
          <w:spacing w:val="28"/>
        </w:rPr>
        <w:t xml:space="preserve"> </w:t>
      </w:r>
      <w:r>
        <w:t>may</w:t>
      </w:r>
      <w:r>
        <w:rPr>
          <w:spacing w:val="28"/>
        </w:rPr>
        <w:t xml:space="preserve"> </w:t>
      </w:r>
      <w:r>
        <w:t>be</w:t>
      </w:r>
      <w:r>
        <w:rPr>
          <w:spacing w:val="27"/>
        </w:rPr>
        <w:t xml:space="preserve"> </w:t>
      </w:r>
      <w:r>
        <w:t>entered</w:t>
      </w:r>
      <w:r>
        <w:rPr>
          <w:spacing w:val="28"/>
        </w:rPr>
        <w:t xml:space="preserve"> </w:t>
      </w:r>
      <w:r>
        <w:t>into</w:t>
      </w:r>
      <w:r>
        <w:rPr>
          <w:spacing w:val="27"/>
        </w:rPr>
        <w:t xml:space="preserve"> </w:t>
      </w:r>
      <w:r>
        <w:t>or</w:t>
      </w:r>
      <w:r>
        <w:rPr>
          <w:spacing w:val="27"/>
        </w:rPr>
        <w:t xml:space="preserve"> </w:t>
      </w:r>
      <w:r>
        <w:t>signed</w:t>
      </w:r>
      <w:r>
        <w:rPr>
          <w:spacing w:val="28"/>
        </w:rPr>
        <w:t xml:space="preserve"> </w:t>
      </w:r>
      <w:r>
        <w:t>within</w:t>
      </w:r>
      <w:r>
        <w:rPr>
          <w:spacing w:val="28"/>
        </w:rPr>
        <w:t xml:space="preserve"> </w:t>
      </w:r>
      <w:r>
        <w:t>thirty</w:t>
      </w:r>
    </w:p>
    <w:p w:rsidR="00402FB3" w:rsidRDefault="00B6144B">
      <w:pPr>
        <w:pStyle w:val="BodyText"/>
        <w:ind w:firstLine="0"/>
      </w:pPr>
      <w:r>
        <w:rPr>
          <w:spacing w:val="-1"/>
        </w:rPr>
        <w:t xml:space="preserve">(30) </w:t>
      </w:r>
      <w:proofErr w:type="gramStart"/>
      <w:r>
        <w:rPr>
          <w:spacing w:val="-1"/>
        </w:rPr>
        <w:t>days</w:t>
      </w:r>
      <w:proofErr w:type="gramEnd"/>
      <w:r>
        <w:t xml:space="preserve"> </w:t>
      </w:r>
      <w:r>
        <w:rPr>
          <w:spacing w:val="-1"/>
        </w:rPr>
        <w:t>of</w:t>
      </w:r>
      <w:r>
        <w:t xml:space="preserve"> the </w:t>
      </w:r>
      <w:r>
        <w:rPr>
          <w:spacing w:val="-2"/>
        </w:rPr>
        <w:t>submission.</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COMBATING</w:t>
      </w:r>
      <w:r>
        <w:rPr>
          <w:spacing w:val="-3"/>
          <w:u w:val="thick" w:color="000000"/>
        </w:rPr>
        <w:t xml:space="preserve"> </w:t>
      </w:r>
      <w:r>
        <w:rPr>
          <w:spacing w:val="-1"/>
          <w:u w:val="thick" w:color="000000"/>
        </w:rPr>
        <w:t>OF</w:t>
      </w:r>
      <w:r>
        <w:rPr>
          <w:spacing w:val="-4"/>
          <w:u w:val="thick" w:color="000000"/>
        </w:rPr>
        <w:t xml:space="preserve"> </w:t>
      </w:r>
      <w:r>
        <w:rPr>
          <w:spacing w:val="-1"/>
          <w:u w:val="thick" w:color="000000"/>
        </w:rPr>
        <w:t>ABUSE</w:t>
      </w:r>
      <w:r>
        <w:rPr>
          <w:spacing w:val="-4"/>
          <w:u w:val="thick" w:color="000000"/>
        </w:rPr>
        <w:t xml:space="preserve"> </w:t>
      </w:r>
      <w:r>
        <w:rPr>
          <w:spacing w:val="-1"/>
          <w:u w:val="thick" w:color="000000"/>
        </w:rPr>
        <w:t>OF</w:t>
      </w:r>
      <w:r>
        <w:rPr>
          <w:spacing w:val="-4"/>
          <w:u w:val="thick" w:color="000000"/>
        </w:rPr>
        <w:t xml:space="preserve"> </w:t>
      </w:r>
      <w:r>
        <w:rPr>
          <w:spacing w:val="-1"/>
          <w:u w:val="thick" w:color="000000"/>
        </w:rPr>
        <w:t>SUPPLY</w:t>
      </w:r>
      <w:r>
        <w:rPr>
          <w:spacing w:val="-4"/>
          <w:u w:val="thick" w:color="000000"/>
        </w:rPr>
        <w:t xml:space="preserve"> </w:t>
      </w:r>
      <w:r>
        <w:rPr>
          <w:spacing w:val="-1"/>
          <w:u w:val="thick" w:color="000000"/>
        </w:rPr>
        <w:t>CHAIN</w:t>
      </w:r>
      <w:r>
        <w:rPr>
          <w:spacing w:val="-4"/>
          <w:u w:val="thick" w:color="000000"/>
        </w:rPr>
        <w:t xml:space="preserve"> </w:t>
      </w:r>
      <w:r>
        <w:rPr>
          <w:spacing w:val="-1"/>
          <w:u w:val="thick" w:color="000000"/>
        </w:rPr>
        <w:t>MANAGEMENT</w:t>
      </w:r>
      <w:r>
        <w:rPr>
          <w:spacing w:val="-4"/>
          <w:u w:val="thick" w:color="000000"/>
        </w:rPr>
        <w:t xml:space="preserve"> </w:t>
      </w:r>
      <w:r>
        <w:rPr>
          <w:spacing w:val="-1"/>
          <w:u w:val="thick" w:color="000000"/>
        </w:rPr>
        <w:t>SYSTEM</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20" w:firstLine="0"/>
      </w:pPr>
      <w:r>
        <w:rPr>
          <w:spacing w:val="-1"/>
        </w:rPr>
        <w:t>The</w:t>
      </w:r>
      <w:r>
        <w:rPr>
          <w:spacing w:val="33"/>
        </w:rPr>
        <w:t xml:space="preserve"> </w:t>
      </w:r>
      <w:r>
        <w:rPr>
          <w:spacing w:val="-1"/>
        </w:rPr>
        <w:t>following</w:t>
      </w:r>
      <w:r>
        <w:rPr>
          <w:spacing w:val="33"/>
        </w:rPr>
        <w:t xml:space="preserve"> </w:t>
      </w:r>
      <w:r>
        <w:rPr>
          <w:spacing w:val="-1"/>
        </w:rPr>
        <w:t>measures</w:t>
      </w:r>
      <w:r>
        <w:rPr>
          <w:spacing w:val="34"/>
        </w:rPr>
        <w:t xml:space="preserve"> </w:t>
      </w:r>
      <w:r>
        <w:rPr>
          <w:spacing w:val="-1"/>
        </w:rPr>
        <w:t>are</w:t>
      </w:r>
      <w:r>
        <w:rPr>
          <w:spacing w:val="34"/>
        </w:rPr>
        <w:t xml:space="preserve"> </w:t>
      </w:r>
      <w:r>
        <w:rPr>
          <w:spacing w:val="-1"/>
        </w:rPr>
        <w:t>established</w:t>
      </w:r>
      <w:r>
        <w:rPr>
          <w:spacing w:val="36"/>
        </w:rPr>
        <w:t xml:space="preserve"> </w:t>
      </w:r>
      <w:r>
        <w:t>to</w:t>
      </w:r>
      <w:r>
        <w:rPr>
          <w:spacing w:val="34"/>
        </w:rPr>
        <w:t xml:space="preserve"> </w:t>
      </w:r>
      <w:r>
        <w:rPr>
          <w:spacing w:val="-1"/>
        </w:rPr>
        <w:t>combat</w:t>
      </w:r>
      <w:r>
        <w:rPr>
          <w:spacing w:val="34"/>
        </w:rPr>
        <w:t xml:space="preserve"> </w:t>
      </w:r>
      <w:r>
        <w:t>the</w:t>
      </w:r>
      <w:r>
        <w:rPr>
          <w:spacing w:val="34"/>
        </w:rPr>
        <w:t xml:space="preserve"> </w:t>
      </w:r>
      <w:r>
        <w:rPr>
          <w:spacing w:val="-1"/>
        </w:rPr>
        <w:t>abuse</w:t>
      </w:r>
      <w:r>
        <w:rPr>
          <w:spacing w:val="34"/>
        </w:rPr>
        <w:t xml:space="preserve"> </w:t>
      </w:r>
      <w:r>
        <w:rPr>
          <w:spacing w:val="-1"/>
        </w:rPr>
        <w:t>of</w:t>
      </w:r>
      <w:r>
        <w:rPr>
          <w:spacing w:val="34"/>
        </w:rPr>
        <w:t xml:space="preserve"> </w:t>
      </w:r>
      <w:r>
        <w:t>the</w:t>
      </w:r>
      <w:r>
        <w:rPr>
          <w:spacing w:val="34"/>
        </w:rPr>
        <w:t xml:space="preserve"> </w:t>
      </w:r>
      <w:r>
        <w:rPr>
          <w:spacing w:val="-1"/>
        </w:rPr>
        <w:t>supply</w:t>
      </w:r>
      <w:r>
        <w:rPr>
          <w:rFonts w:ascii="Times New Roman"/>
          <w:spacing w:val="20"/>
        </w:rPr>
        <w:t xml:space="preserve"> </w:t>
      </w:r>
      <w:r>
        <w:rPr>
          <w:spacing w:val="-1"/>
        </w:rPr>
        <w:t>chain</w:t>
      </w:r>
      <w:r>
        <w:rPr>
          <w:spacing w:val="-4"/>
        </w:rPr>
        <w:t xml:space="preserve"> </w:t>
      </w:r>
      <w:r>
        <w:rPr>
          <w:spacing w:val="-1"/>
        </w:rPr>
        <w:t>management</w:t>
      </w:r>
      <w:r>
        <w:rPr>
          <w:spacing w:val="-4"/>
        </w:rPr>
        <w:t xml:space="preserve"> </w:t>
      </w:r>
      <w:r>
        <w:rPr>
          <w:spacing w:val="-1"/>
        </w:rPr>
        <w:t>system:</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pPr>
      <w:r>
        <w:t>The</w:t>
      </w:r>
      <w:r>
        <w:rPr>
          <w:spacing w:val="-2"/>
        </w:rPr>
        <w:t xml:space="preserve"> </w:t>
      </w:r>
      <w:r>
        <w:rPr>
          <w:spacing w:val="-1"/>
        </w:rPr>
        <w:t>accounting</w:t>
      </w:r>
      <w:r>
        <w:rPr>
          <w:spacing w:val="-2"/>
        </w:rPr>
        <w:t xml:space="preserve"> </w:t>
      </w:r>
      <w:r>
        <w:rPr>
          <w:spacing w:val="-1"/>
        </w:rPr>
        <w:t>officer</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take</w:t>
      </w:r>
      <w:r>
        <w:rPr>
          <w:spacing w:val="24"/>
        </w:rPr>
        <w:t xml:space="preserve"> </w:t>
      </w:r>
      <w:r>
        <w:rPr>
          <w:spacing w:val="-1"/>
        </w:rPr>
        <w:t>all</w:t>
      </w:r>
      <w:r>
        <w:rPr>
          <w:spacing w:val="25"/>
        </w:rPr>
        <w:t xml:space="preserve"> </w:t>
      </w:r>
      <w:r>
        <w:t>reasonable</w:t>
      </w:r>
      <w:r>
        <w:rPr>
          <w:spacing w:val="25"/>
        </w:rPr>
        <w:t xml:space="preserve"> </w:t>
      </w:r>
      <w:r>
        <w:rPr>
          <w:spacing w:val="-1"/>
        </w:rPr>
        <w:t>steps</w:t>
      </w:r>
      <w:r>
        <w:rPr>
          <w:spacing w:val="24"/>
        </w:rPr>
        <w:t xml:space="preserve"> </w:t>
      </w:r>
      <w:r>
        <w:t>to</w:t>
      </w:r>
      <w:r>
        <w:rPr>
          <w:spacing w:val="25"/>
        </w:rPr>
        <w:t xml:space="preserve"> </w:t>
      </w:r>
      <w:r>
        <w:rPr>
          <w:spacing w:val="-1"/>
        </w:rPr>
        <w:t>prevent</w:t>
      </w:r>
      <w:r>
        <w:rPr>
          <w:spacing w:val="25"/>
        </w:rPr>
        <w:t xml:space="preserve"> </w:t>
      </w:r>
      <w:r>
        <w:rPr>
          <w:spacing w:val="-1"/>
        </w:rPr>
        <w:t>abuse</w:t>
      </w:r>
      <w:r>
        <w:rPr>
          <w:spacing w:val="24"/>
        </w:rPr>
        <w:t xml:space="preserve"> </w:t>
      </w:r>
      <w:r>
        <w:rPr>
          <w:spacing w:val="-1"/>
        </w:rPr>
        <w:t>of</w:t>
      </w:r>
      <w:r>
        <w:rPr>
          <w:spacing w:val="25"/>
        </w:rPr>
        <w:t xml:space="preserve"> </w:t>
      </w:r>
      <w:r>
        <w:t>the</w:t>
      </w:r>
      <w:r>
        <w:rPr>
          <w:spacing w:val="25"/>
        </w:rPr>
        <w:t xml:space="preserve"> </w:t>
      </w:r>
      <w:r>
        <w:t>supply</w:t>
      </w:r>
      <w:r>
        <w:rPr>
          <w:spacing w:val="24"/>
        </w:rPr>
        <w:t xml:space="preserve"> </w:t>
      </w:r>
      <w:r>
        <w:t>chain</w:t>
      </w:r>
      <w:r>
        <w:rPr>
          <w:rFonts w:ascii="Times New Roman"/>
          <w:spacing w:val="29"/>
        </w:rPr>
        <w:t xml:space="preserve"> </w:t>
      </w:r>
      <w:r>
        <w:t>management</w:t>
      </w:r>
      <w:r>
        <w:rPr>
          <w:spacing w:val="-9"/>
        </w:rPr>
        <w:t xml:space="preserve"> </w:t>
      </w:r>
      <w:r>
        <w:t>system;</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40"/>
        </w:tabs>
        <w:spacing w:before="57"/>
        <w:ind w:left="2240" w:right="117" w:hanging="720"/>
        <w:jc w:val="both"/>
      </w:pPr>
      <w:r>
        <w:rPr>
          <w:spacing w:val="-1"/>
        </w:rPr>
        <w:lastRenderedPageBreak/>
        <w:t>investigate</w:t>
      </w:r>
      <w:r>
        <w:rPr>
          <w:spacing w:val="4"/>
        </w:rPr>
        <w:t xml:space="preserve"> </w:t>
      </w:r>
      <w:r>
        <w:rPr>
          <w:spacing w:val="-1"/>
        </w:rPr>
        <w:t>any</w:t>
      </w:r>
      <w:r>
        <w:rPr>
          <w:spacing w:val="2"/>
        </w:rPr>
        <w:t xml:space="preserve"> </w:t>
      </w:r>
      <w:r>
        <w:rPr>
          <w:spacing w:val="-1"/>
        </w:rPr>
        <w:t>allegations</w:t>
      </w:r>
      <w:r>
        <w:rPr>
          <w:spacing w:val="2"/>
        </w:rPr>
        <w:t xml:space="preserve"> </w:t>
      </w:r>
      <w:r>
        <w:rPr>
          <w:spacing w:val="-1"/>
        </w:rPr>
        <w:t>against</w:t>
      </w:r>
      <w:r>
        <w:rPr>
          <w:spacing w:val="2"/>
        </w:rPr>
        <w:t xml:space="preserve"> </w:t>
      </w:r>
      <w:r>
        <w:rPr>
          <w:spacing w:val="-1"/>
        </w:rPr>
        <w:t>an</w:t>
      </w:r>
      <w:r>
        <w:rPr>
          <w:spacing w:val="3"/>
        </w:rPr>
        <w:t xml:space="preserve"> </w:t>
      </w:r>
      <w:r>
        <w:rPr>
          <w:spacing w:val="-1"/>
        </w:rPr>
        <w:t>official</w:t>
      </w:r>
      <w:r>
        <w:rPr>
          <w:spacing w:val="2"/>
        </w:rPr>
        <w:t xml:space="preserve"> </w:t>
      </w:r>
      <w:r>
        <w:rPr>
          <w:spacing w:val="-1"/>
        </w:rPr>
        <w:t>or</w:t>
      </w:r>
      <w:r>
        <w:rPr>
          <w:spacing w:val="2"/>
        </w:rPr>
        <w:t xml:space="preserve"> </w:t>
      </w:r>
      <w:r>
        <w:rPr>
          <w:spacing w:val="-1"/>
        </w:rPr>
        <w:t>other</w:t>
      </w:r>
      <w:r>
        <w:rPr>
          <w:spacing w:val="2"/>
        </w:rPr>
        <w:t xml:space="preserve"> </w:t>
      </w:r>
      <w:r>
        <w:rPr>
          <w:spacing w:val="-1"/>
        </w:rPr>
        <w:t>role</w:t>
      </w:r>
      <w:r>
        <w:rPr>
          <w:spacing w:val="2"/>
        </w:rPr>
        <w:t xml:space="preserve"> </w:t>
      </w:r>
      <w:r>
        <w:rPr>
          <w:spacing w:val="-1"/>
        </w:rPr>
        <w:t>player</w:t>
      </w:r>
      <w:r>
        <w:rPr>
          <w:rFonts w:ascii="Times New Roman"/>
          <w:spacing w:val="24"/>
        </w:rPr>
        <w:t xml:space="preserve"> </w:t>
      </w:r>
      <w:r>
        <w:rPr>
          <w:spacing w:val="-1"/>
        </w:rPr>
        <w:t>of</w:t>
      </w:r>
      <w:r>
        <w:rPr>
          <w:spacing w:val="32"/>
        </w:rPr>
        <w:t xml:space="preserve"> </w:t>
      </w:r>
      <w:r>
        <w:t>fraud,</w:t>
      </w:r>
      <w:r>
        <w:rPr>
          <w:spacing w:val="32"/>
        </w:rPr>
        <w:t xml:space="preserve"> </w:t>
      </w:r>
      <w:r>
        <w:t>corruption,</w:t>
      </w:r>
      <w:r>
        <w:rPr>
          <w:spacing w:val="32"/>
        </w:rPr>
        <w:t xml:space="preserve"> </w:t>
      </w:r>
      <w:proofErr w:type="spellStart"/>
      <w:r>
        <w:t>favouritism</w:t>
      </w:r>
      <w:proofErr w:type="spellEnd"/>
      <w:r>
        <w:t>,</w:t>
      </w:r>
      <w:r>
        <w:rPr>
          <w:spacing w:val="31"/>
        </w:rPr>
        <w:t xml:space="preserve"> </w:t>
      </w:r>
      <w:r>
        <w:rPr>
          <w:spacing w:val="-1"/>
        </w:rPr>
        <w:t>unfair</w:t>
      </w:r>
      <w:r>
        <w:rPr>
          <w:spacing w:val="32"/>
        </w:rPr>
        <w:t xml:space="preserve"> </w:t>
      </w:r>
      <w:r>
        <w:rPr>
          <w:spacing w:val="-1"/>
        </w:rPr>
        <w:t>or</w:t>
      </w:r>
      <w:r>
        <w:rPr>
          <w:spacing w:val="32"/>
        </w:rPr>
        <w:t xml:space="preserve"> </w:t>
      </w:r>
      <w:r>
        <w:rPr>
          <w:spacing w:val="-1"/>
        </w:rPr>
        <w:t>irregular</w:t>
      </w:r>
      <w:r>
        <w:rPr>
          <w:spacing w:val="33"/>
        </w:rPr>
        <w:t xml:space="preserve"> </w:t>
      </w:r>
      <w:r>
        <w:rPr>
          <w:spacing w:val="-1"/>
        </w:rPr>
        <w:t>practices</w:t>
      </w:r>
      <w:r>
        <w:rPr>
          <w:spacing w:val="33"/>
        </w:rPr>
        <w:t xml:space="preserve"> </w:t>
      </w:r>
      <w:r>
        <w:rPr>
          <w:spacing w:val="-1"/>
        </w:rPr>
        <w:t>or</w:t>
      </w:r>
      <w:r>
        <w:rPr>
          <w:rFonts w:ascii="Times New Roman"/>
          <w:spacing w:val="25"/>
        </w:rPr>
        <w:t xml:space="preserve"> </w:t>
      </w:r>
      <w:r>
        <w:t>failure</w:t>
      </w:r>
      <w:r>
        <w:rPr>
          <w:spacing w:val="8"/>
        </w:rPr>
        <w:t xml:space="preserve"> </w:t>
      </w:r>
      <w:r>
        <w:t>to</w:t>
      </w:r>
      <w:r>
        <w:rPr>
          <w:spacing w:val="8"/>
        </w:rPr>
        <w:t xml:space="preserve"> </w:t>
      </w:r>
      <w:r>
        <w:rPr>
          <w:spacing w:val="-1"/>
        </w:rPr>
        <w:t>comply</w:t>
      </w:r>
      <w:r>
        <w:rPr>
          <w:spacing w:val="8"/>
        </w:rPr>
        <w:t xml:space="preserve"> </w:t>
      </w:r>
      <w:r>
        <w:rPr>
          <w:spacing w:val="-1"/>
        </w:rPr>
        <w:t>with</w:t>
      </w:r>
      <w:r>
        <w:rPr>
          <w:spacing w:val="8"/>
        </w:rPr>
        <w:t xml:space="preserve"> </w:t>
      </w:r>
      <w:r>
        <w:t>this</w:t>
      </w:r>
      <w:r>
        <w:rPr>
          <w:spacing w:val="8"/>
        </w:rPr>
        <w:t xml:space="preserve"> </w:t>
      </w:r>
      <w:r>
        <w:rPr>
          <w:spacing w:val="-1"/>
        </w:rPr>
        <w:t>supply</w:t>
      </w:r>
      <w:r>
        <w:rPr>
          <w:spacing w:val="8"/>
        </w:rPr>
        <w:t xml:space="preserve"> </w:t>
      </w:r>
      <w:r>
        <w:rPr>
          <w:spacing w:val="-1"/>
        </w:rPr>
        <w:t>chain</w:t>
      </w:r>
      <w:r>
        <w:rPr>
          <w:spacing w:val="8"/>
        </w:rPr>
        <w:t xml:space="preserve"> </w:t>
      </w:r>
      <w:r>
        <w:rPr>
          <w:spacing w:val="-1"/>
        </w:rPr>
        <w:t>management</w:t>
      </w:r>
      <w:r>
        <w:rPr>
          <w:spacing w:val="8"/>
        </w:rPr>
        <w:t xml:space="preserve"> </w:t>
      </w:r>
      <w:r>
        <w:rPr>
          <w:spacing w:val="-1"/>
        </w:rPr>
        <w:t>policy,</w:t>
      </w:r>
      <w:r>
        <w:rPr>
          <w:spacing w:val="9"/>
        </w:rPr>
        <w:t xml:space="preserve"> </w:t>
      </w:r>
      <w:r>
        <w:rPr>
          <w:spacing w:val="-1"/>
        </w:rPr>
        <w:t>and</w:t>
      </w:r>
      <w:r>
        <w:rPr>
          <w:rFonts w:ascii="Times New Roman"/>
          <w:spacing w:val="26"/>
        </w:rPr>
        <w:t xml:space="preserve"> </w:t>
      </w:r>
      <w:r>
        <w:rPr>
          <w:spacing w:val="-1"/>
        </w:rPr>
        <w:t>when</w:t>
      </w:r>
      <w:r>
        <w:t xml:space="preserve"> </w:t>
      </w:r>
      <w:r>
        <w:rPr>
          <w:spacing w:val="-1"/>
        </w:rPr>
        <w:t>justified:</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7"/>
        <w:jc w:val="both"/>
      </w:pPr>
      <w:r>
        <w:t>take</w:t>
      </w:r>
      <w:r>
        <w:rPr>
          <w:spacing w:val="27"/>
        </w:rPr>
        <w:t xml:space="preserve"> </w:t>
      </w:r>
      <w:r>
        <w:rPr>
          <w:spacing w:val="-1"/>
        </w:rPr>
        <w:t>appropriate</w:t>
      </w:r>
      <w:r>
        <w:rPr>
          <w:spacing w:val="28"/>
        </w:rPr>
        <w:t xml:space="preserve"> </w:t>
      </w:r>
      <w:r>
        <w:rPr>
          <w:spacing w:val="-1"/>
        </w:rPr>
        <w:t>steps</w:t>
      </w:r>
      <w:r>
        <w:rPr>
          <w:spacing w:val="27"/>
        </w:rPr>
        <w:t xml:space="preserve"> </w:t>
      </w:r>
      <w:r>
        <w:rPr>
          <w:spacing w:val="-1"/>
        </w:rPr>
        <w:t>against</w:t>
      </w:r>
      <w:r>
        <w:rPr>
          <w:spacing w:val="29"/>
        </w:rPr>
        <w:t xml:space="preserve"> </w:t>
      </w:r>
      <w:r>
        <w:rPr>
          <w:spacing w:val="-1"/>
        </w:rPr>
        <w:t>such</w:t>
      </w:r>
      <w:r>
        <w:rPr>
          <w:spacing w:val="27"/>
        </w:rPr>
        <w:t xml:space="preserve"> </w:t>
      </w:r>
      <w:r>
        <w:rPr>
          <w:spacing w:val="-1"/>
        </w:rPr>
        <w:t>official</w:t>
      </w:r>
      <w:r>
        <w:rPr>
          <w:spacing w:val="28"/>
        </w:rPr>
        <w:t xml:space="preserve"> </w:t>
      </w:r>
      <w:r>
        <w:rPr>
          <w:spacing w:val="-1"/>
        </w:rPr>
        <w:t>or</w:t>
      </w:r>
      <w:r>
        <w:rPr>
          <w:spacing w:val="27"/>
        </w:rPr>
        <w:t xml:space="preserve"> </w:t>
      </w:r>
      <w:r>
        <w:rPr>
          <w:spacing w:val="-1"/>
        </w:rPr>
        <w:t>other</w:t>
      </w:r>
      <w:r>
        <w:rPr>
          <w:spacing w:val="29"/>
        </w:rPr>
        <w:t xml:space="preserve"> </w:t>
      </w:r>
      <w:r>
        <w:rPr>
          <w:spacing w:val="-1"/>
        </w:rPr>
        <w:t>role</w:t>
      </w:r>
      <w:r>
        <w:rPr>
          <w:rFonts w:ascii="Times New Roman"/>
          <w:spacing w:val="29"/>
        </w:rPr>
        <w:t xml:space="preserve"> </w:t>
      </w:r>
      <w:r>
        <w:rPr>
          <w:spacing w:val="-1"/>
        </w:rPr>
        <w:t>player;</w:t>
      </w:r>
      <w:r>
        <w:t xml:space="preserve">  </w:t>
      </w:r>
      <w:r>
        <w:rPr>
          <w:spacing w:val="-1"/>
        </w:rPr>
        <w:t>or</w:t>
      </w:r>
    </w:p>
    <w:p w:rsidR="00402FB3" w:rsidRDefault="00B6144B">
      <w:pPr>
        <w:pStyle w:val="BodyText"/>
        <w:numPr>
          <w:ilvl w:val="3"/>
          <w:numId w:val="23"/>
        </w:numPr>
        <w:tabs>
          <w:tab w:val="left" w:pos="2960"/>
        </w:tabs>
        <w:ind w:left="2960" w:right="117"/>
        <w:jc w:val="both"/>
      </w:pPr>
      <w:proofErr w:type="gramStart"/>
      <w:r>
        <w:rPr>
          <w:spacing w:val="-1"/>
        </w:rPr>
        <w:t>report</w:t>
      </w:r>
      <w:proofErr w:type="gramEnd"/>
      <w:r>
        <w:rPr>
          <w:spacing w:val="27"/>
        </w:rPr>
        <w:t xml:space="preserve"> </w:t>
      </w:r>
      <w:r>
        <w:rPr>
          <w:spacing w:val="-1"/>
        </w:rPr>
        <w:t>any</w:t>
      </w:r>
      <w:r>
        <w:rPr>
          <w:spacing w:val="27"/>
        </w:rPr>
        <w:t xml:space="preserve"> </w:t>
      </w:r>
      <w:r>
        <w:rPr>
          <w:spacing w:val="-1"/>
        </w:rPr>
        <w:t>alleged</w:t>
      </w:r>
      <w:r>
        <w:rPr>
          <w:spacing w:val="27"/>
        </w:rPr>
        <w:t xml:space="preserve"> </w:t>
      </w:r>
      <w:r>
        <w:rPr>
          <w:spacing w:val="-1"/>
        </w:rPr>
        <w:t>criminal</w:t>
      </w:r>
      <w:r>
        <w:rPr>
          <w:spacing w:val="28"/>
        </w:rPr>
        <w:t xml:space="preserve"> </w:t>
      </w:r>
      <w:r>
        <w:t>conduct</w:t>
      </w:r>
      <w:r>
        <w:rPr>
          <w:spacing w:val="27"/>
        </w:rPr>
        <w:t xml:space="preserve"> </w:t>
      </w:r>
      <w:r>
        <w:t>to</w:t>
      </w:r>
      <w:r>
        <w:rPr>
          <w:spacing w:val="27"/>
        </w:rPr>
        <w:t xml:space="preserve"> </w:t>
      </w:r>
      <w:r>
        <w:t>the</w:t>
      </w:r>
      <w:r>
        <w:rPr>
          <w:spacing w:val="27"/>
        </w:rPr>
        <w:t xml:space="preserve"> </w:t>
      </w:r>
      <w:r>
        <w:t>South</w:t>
      </w:r>
      <w:r>
        <w:rPr>
          <w:spacing w:val="27"/>
        </w:rPr>
        <w:t xml:space="preserve"> </w:t>
      </w:r>
      <w:r>
        <w:t>African</w:t>
      </w:r>
      <w:r>
        <w:rPr>
          <w:rFonts w:ascii="Times New Roman"/>
          <w:spacing w:val="25"/>
        </w:rPr>
        <w:t xml:space="preserve"> </w:t>
      </w:r>
      <w:r>
        <w:rPr>
          <w:spacing w:val="-1"/>
        </w:rPr>
        <w:t>Police Service.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right="118" w:hanging="720"/>
        <w:jc w:val="both"/>
      </w:pPr>
      <w:r>
        <w:rPr>
          <w:spacing w:val="-1"/>
        </w:rPr>
        <w:t>check</w:t>
      </w:r>
      <w:r>
        <w:rPr>
          <w:spacing w:val="39"/>
        </w:rPr>
        <w:t xml:space="preserve"> </w:t>
      </w:r>
      <w:r>
        <w:rPr>
          <w:spacing w:val="-1"/>
        </w:rPr>
        <w:t>the</w:t>
      </w:r>
      <w:r>
        <w:rPr>
          <w:spacing w:val="39"/>
        </w:rPr>
        <w:t xml:space="preserve"> </w:t>
      </w:r>
      <w:r>
        <w:rPr>
          <w:spacing w:val="-1"/>
        </w:rPr>
        <w:t>National</w:t>
      </w:r>
      <w:r>
        <w:rPr>
          <w:spacing w:val="40"/>
        </w:rPr>
        <w:t xml:space="preserve"> </w:t>
      </w:r>
      <w:r>
        <w:rPr>
          <w:spacing w:val="-1"/>
        </w:rPr>
        <w:t>Treasury’s</w:t>
      </w:r>
      <w:r>
        <w:rPr>
          <w:spacing w:val="39"/>
        </w:rPr>
        <w:t xml:space="preserve"> </w:t>
      </w:r>
      <w:r>
        <w:rPr>
          <w:spacing w:val="-1"/>
        </w:rPr>
        <w:t>database</w:t>
      </w:r>
      <w:r>
        <w:rPr>
          <w:spacing w:val="40"/>
        </w:rPr>
        <w:t xml:space="preserve"> </w:t>
      </w:r>
      <w:r>
        <w:rPr>
          <w:spacing w:val="-1"/>
        </w:rPr>
        <w:t>prior</w:t>
      </w:r>
      <w:r>
        <w:rPr>
          <w:spacing w:val="39"/>
        </w:rPr>
        <w:t xml:space="preserve"> </w:t>
      </w:r>
      <w:r>
        <w:rPr>
          <w:spacing w:val="-1"/>
        </w:rPr>
        <w:t>to</w:t>
      </w:r>
      <w:r>
        <w:rPr>
          <w:spacing w:val="39"/>
        </w:rPr>
        <w:t xml:space="preserve"> </w:t>
      </w:r>
      <w:r>
        <w:rPr>
          <w:spacing w:val="-1"/>
        </w:rPr>
        <w:t>awarding</w:t>
      </w:r>
      <w:r>
        <w:rPr>
          <w:spacing w:val="39"/>
        </w:rPr>
        <w:t xml:space="preserve"> </w:t>
      </w:r>
      <w:r>
        <w:rPr>
          <w:spacing w:val="-1"/>
        </w:rPr>
        <w:t>any</w:t>
      </w:r>
      <w:r>
        <w:rPr>
          <w:rFonts w:ascii="Times New Roman" w:eastAsia="Times New Roman" w:hAnsi="Times New Roman" w:cs="Times New Roman"/>
          <w:spacing w:val="23"/>
        </w:rPr>
        <w:t xml:space="preserve"> </w:t>
      </w:r>
      <w:r>
        <w:rPr>
          <w:spacing w:val="-1"/>
        </w:rPr>
        <w:t>contract</w:t>
      </w:r>
      <w:r>
        <w:rPr>
          <w:spacing w:val="40"/>
        </w:rPr>
        <w:t xml:space="preserve"> </w:t>
      </w:r>
      <w:r>
        <w:t>to</w:t>
      </w:r>
      <w:r>
        <w:rPr>
          <w:spacing w:val="40"/>
        </w:rPr>
        <w:t xml:space="preserve"> </w:t>
      </w:r>
      <w:r>
        <w:rPr>
          <w:spacing w:val="-1"/>
        </w:rPr>
        <w:t>ensure</w:t>
      </w:r>
      <w:r>
        <w:rPr>
          <w:spacing w:val="40"/>
        </w:rPr>
        <w:t xml:space="preserve"> </w:t>
      </w:r>
      <w:r>
        <w:t>that</w:t>
      </w:r>
      <w:r>
        <w:rPr>
          <w:spacing w:val="40"/>
        </w:rPr>
        <w:t xml:space="preserve"> </w:t>
      </w:r>
      <w:r>
        <w:rPr>
          <w:spacing w:val="-1"/>
        </w:rPr>
        <w:t>no</w:t>
      </w:r>
      <w:r>
        <w:rPr>
          <w:spacing w:val="40"/>
        </w:rPr>
        <w:t xml:space="preserve"> </w:t>
      </w:r>
      <w:r>
        <w:rPr>
          <w:spacing w:val="-1"/>
        </w:rPr>
        <w:t>recommended</w:t>
      </w:r>
      <w:r>
        <w:rPr>
          <w:spacing w:val="40"/>
        </w:rPr>
        <w:t xml:space="preserve"> </w:t>
      </w:r>
      <w:r>
        <w:rPr>
          <w:spacing w:val="-1"/>
        </w:rPr>
        <w:t>bidder,</w:t>
      </w:r>
      <w:r>
        <w:rPr>
          <w:spacing w:val="40"/>
        </w:rPr>
        <w:t xml:space="preserve"> </w:t>
      </w:r>
      <w:r>
        <w:rPr>
          <w:spacing w:val="-1"/>
        </w:rPr>
        <w:t>or</w:t>
      </w:r>
      <w:r>
        <w:rPr>
          <w:spacing w:val="40"/>
        </w:rPr>
        <w:t xml:space="preserve"> </w:t>
      </w:r>
      <w:r>
        <w:rPr>
          <w:spacing w:val="-1"/>
        </w:rPr>
        <w:t>any</w:t>
      </w:r>
      <w:r>
        <w:rPr>
          <w:spacing w:val="40"/>
        </w:rPr>
        <w:t xml:space="preserve"> </w:t>
      </w:r>
      <w:r>
        <w:rPr>
          <w:spacing w:val="-1"/>
        </w:rPr>
        <w:t>of</w:t>
      </w:r>
      <w:r>
        <w:rPr>
          <w:spacing w:val="41"/>
        </w:rPr>
        <w:t xml:space="preserve"> </w:t>
      </w:r>
      <w:r>
        <w:rPr>
          <w:spacing w:val="-1"/>
        </w:rPr>
        <w:t>its</w:t>
      </w:r>
      <w:r>
        <w:rPr>
          <w:rFonts w:ascii="Times New Roman" w:eastAsia="Times New Roman" w:hAnsi="Times New Roman" w:cs="Times New Roman"/>
          <w:spacing w:val="28"/>
        </w:rPr>
        <w:t xml:space="preserve"> </w:t>
      </w:r>
      <w:r>
        <w:rPr>
          <w:spacing w:val="-1"/>
        </w:rPr>
        <w:t>directors,</w:t>
      </w:r>
      <w:r>
        <w:rPr>
          <w:spacing w:val="36"/>
        </w:rPr>
        <w:t xml:space="preserve"> </w:t>
      </w:r>
      <w:r>
        <w:rPr>
          <w:spacing w:val="-1"/>
        </w:rPr>
        <w:t>is</w:t>
      </w:r>
      <w:r>
        <w:rPr>
          <w:spacing w:val="36"/>
        </w:rPr>
        <w:t xml:space="preserve"> </w:t>
      </w:r>
      <w:r>
        <w:rPr>
          <w:spacing w:val="-1"/>
        </w:rPr>
        <w:t>listed</w:t>
      </w:r>
      <w:r>
        <w:rPr>
          <w:spacing w:val="36"/>
        </w:rPr>
        <w:t xml:space="preserve"> </w:t>
      </w:r>
      <w:r>
        <w:rPr>
          <w:spacing w:val="-1"/>
        </w:rPr>
        <w:t>as</w:t>
      </w:r>
      <w:r>
        <w:rPr>
          <w:spacing w:val="37"/>
        </w:rPr>
        <w:t xml:space="preserve"> </w:t>
      </w:r>
      <w:r>
        <w:t>a</w:t>
      </w:r>
      <w:r>
        <w:rPr>
          <w:spacing w:val="36"/>
        </w:rPr>
        <w:t xml:space="preserve"> </w:t>
      </w:r>
      <w:r>
        <w:rPr>
          <w:spacing w:val="-1"/>
        </w:rPr>
        <w:t>person</w:t>
      </w:r>
      <w:r>
        <w:rPr>
          <w:spacing w:val="36"/>
        </w:rPr>
        <w:t xml:space="preserve"> </w:t>
      </w:r>
      <w:r>
        <w:rPr>
          <w:spacing w:val="-1"/>
        </w:rPr>
        <w:t>prohibited</w:t>
      </w:r>
      <w:r>
        <w:rPr>
          <w:spacing w:val="37"/>
        </w:rPr>
        <w:t xml:space="preserve"> </w:t>
      </w:r>
      <w:r>
        <w:rPr>
          <w:spacing w:val="-1"/>
        </w:rPr>
        <w:t>from</w:t>
      </w:r>
      <w:r>
        <w:rPr>
          <w:spacing w:val="37"/>
        </w:rPr>
        <w:t xml:space="preserve"> </w:t>
      </w:r>
      <w:r>
        <w:rPr>
          <w:spacing w:val="-1"/>
        </w:rPr>
        <w:t>doing</w:t>
      </w:r>
      <w:r>
        <w:rPr>
          <w:spacing w:val="36"/>
        </w:rPr>
        <w:t xml:space="preserve"> </w:t>
      </w:r>
      <w:r>
        <w:rPr>
          <w:spacing w:val="-1"/>
        </w:rPr>
        <w:t>business</w:t>
      </w:r>
      <w:r>
        <w:rPr>
          <w:rFonts w:ascii="Times New Roman" w:eastAsia="Times New Roman" w:hAnsi="Times New Roman" w:cs="Times New Roman"/>
          <w:spacing w:val="29"/>
        </w:rPr>
        <w:t xml:space="preserve"> </w:t>
      </w:r>
      <w:r>
        <w:rPr>
          <w:spacing w:val="-1"/>
        </w:rPr>
        <w:t>with</w:t>
      </w:r>
      <w:r>
        <w:rPr>
          <w:spacing w:val="-3"/>
        </w:rPr>
        <w:t xml:space="preserve"> </w:t>
      </w:r>
      <w:r>
        <w:t>the</w:t>
      </w:r>
      <w:r>
        <w:rPr>
          <w:spacing w:val="-2"/>
        </w:rPr>
        <w:t xml:space="preserve"> </w:t>
      </w:r>
      <w:r>
        <w:rPr>
          <w:spacing w:val="-1"/>
        </w:rPr>
        <w:t>public</w:t>
      </w:r>
      <w:r>
        <w:rPr>
          <w:spacing w:val="-2"/>
        </w:rPr>
        <w:t xml:space="preserve"> </w:t>
      </w:r>
      <w:r>
        <w:rPr>
          <w:spacing w:val="-1"/>
        </w:rPr>
        <w:t>sector;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hanging="720"/>
      </w:pPr>
      <w:r>
        <w:rPr>
          <w:spacing w:val="-1"/>
        </w:rPr>
        <w:t xml:space="preserve">reject any bid </w:t>
      </w:r>
      <w:r>
        <w:t>from a</w:t>
      </w:r>
      <w:r>
        <w:rPr>
          <w:spacing w:val="-1"/>
        </w:rPr>
        <w:t xml:space="preserve"> bidder:</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8"/>
        <w:jc w:val="both"/>
      </w:pPr>
      <w:r>
        <w:rPr>
          <w:spacing w:val="-1"/>
        </w:rPr>
        <w:t>if</w:t>
      </w:r>
      <w:r>
        <w:rPr>
          <w:spacing w:val="4"/>
        </w:rPr>
        <w:t xml:space="preserve"> </w:t>
      </w:r>
      <w:r>
        <w:rPr>
          <w:spacing w:val="-1"/>
        </w:rPr>
        <w:t>any</w:t>
      </w:r>
      <w:r>
        <w:rPr>
          <w:spacing w:val="5"/>
        </w:rPr>
        <w:t xml:space="preserve"> </w:t>
      </w:r>
      <w:r>
        <w:rPr>
          <w:spacing w:val="-1"/>
        </w:rPr>
        <w:t>municipal</w:t>
      </w:r>
      <w:r>
        <w:rPr>
          <w:spacing w:val="3"/>
        </w:rPr>
        <w:t xml:space="preserve"> </w:t>
      </w:r>
      <w:r>
        <w:rPr>
          <w:spacing w:val="-1"/>
        </w:rPr>
        <w:t>rates</w:t>
      </w:r>
      <w:r>
        <w:rPr>
          <w:spacing w:val="5"/>
        </w:rPr>
        <w:t xml:space="preserve"> </w:t>
      </w:r>
      <w:r>
        <w:rPr>
          <w:spacing w:val="-1"/>
        </w:rPr>
        <w:t>and</w:t>
      </w:r>
      <w:r>
        <w:rPr>
          <w:spacing w:val="4"/>
        </w:rPr>
        <w:t xml:space="preserve"> </w:t>
      </w:r>
      <w:r>
        <w:t>taxes</w:t>
      </w:r>
      <w:r>
        <w:rPr>
          <w:spacing w:val="4"/>
        </w:rPr>
        <w:t xml:space="preserve"> </w:t>
      </w:r>
      <w:r>
        <w:rPr>
          <w:spacing w:val="-1"/>
        </w:rPr>
        <w:t>or</w:t>
      </w:r>
      <w:r>
        <w:rPr>
          <w:spacing w:val="4"/>
        </w:rPr>
        <w:t xml:space="preserve"> </w:t>
      </w:r>
      <w:r>
        <w:rPr>
          <w:spacing w:val="-1"/>
        </w:rPr>
        <w:t>municipal</w:t>
      </w:r>
      <w:r>
        <w:rPr>
          <w:spacing w:val="4"/>
        </w:rPr>
        <w:t xml:space="preserve"> </w:t>
      </w:r>
      <w:r>
        <w:rPr>
          <w:spacing w:val="-1"/>
        </w:rPr>
        <w:t>service</w:t>
      </w:r>
      <w:r>
        <w:rPr>
          <w:rFonts w:ascii="Times New Roman"/>
          <w:spacing w:val="20"/>
        </w:rPr>
        <w:t xml:space="preserve"> </w:t>
      </w:r>
      <w:r>
        <w:rPr>
          <w:spacing w:val="-1"/>
        </w:rPr>
        <w:t>charges</w:t>
      </w:r>
      <w:r>
        <w:rPr>
          <w:spacing w:val="11"/>
        </w:rPr>
        <w:t xml:space="preserve"> </w:t>
      </w:r>
      <w:r>
        <w:rPr>
          <w:spacing w:val="-1"/>
        </w:rPr>
        <w:t>owed</w:t>
      </w:r>
      <w:r>
        <w:rPr>
          <w:spacing w:val="12"/>
        </w:rPr>
        <w:t xml:space="preserve"> </w:t>
      </w:r>
      <w:r>
        <w:rPr>
          <w:spacing w:val="-1"/>
        </w:rPr>
        <w:t>by</w:t>
      </w:r>
      <w:r>
        <w:rPr>
          <w:spacing w:val="11"/>
        </w:rPr>
        <w:t xml:space="preserve"> </w:t>
      </w:r>
      <w:r>
        <w:t>that</w:t>
      </w:r>
      <w:r>
        <w:rPr>
          <w:spacing w:val="12"/>
        </w:rPr>
        <w:t xml:space="preserve"> </w:t>
      </w:r>
      <w:r>
        <w:rPr>
          <w:spacing w:val="-1"/>
        </w:rPr>
        <w:t>bidder</w:t>
      </w:r>
      <w:r>
        <w:rPr>
          <w:spacing w:val="11"/>
        </w:rPr>
        <w:t xml:space="preserve"> </w:t>
      </w:r>
      <w:r>
        <w:rPr>
          <w:spacing w:val="-1"/>
        </w:rPr>
        <w:t>or</w:t>
      </w:r>
      <w:r>
        <w:rPr>
          <w:spacing w:val="14"/>
        </w:rPr>
        <w:t xml:space="preserve"> </w:t>
      </w:r>
      <w:r>
        <w:rPr>
          <w:spacing w:val="-1"/>
        </w:rPr>
        <w:t>any</w:t>
      </w:r>
      <w:r>
        <w:rPr>
          <w:spacing w:val="12"/>
        </w:rPr>
        <w:t xml:space="preserve"> </w:t>
      </w:r>
      <w:r>
        <w:rPr>
          <w:spacing w:val="-1"/>
        </w:rPr>
        <w:t>of</w:t>
      </w:r>
      <w:r>
        <w:rPr>
          <w:spacing w:val="11"/>
        </w:rPr>
        <w:t xml:space="preserve"> </w:t>
      </w:r>
      <w:r>
        <w:rPr>
          <w:spacing w:val="-1"/>
        </w:rPr>
        <w:t>its</w:t>
      </w:r>
      <w:r>
        <w:rPr>
          <w:spacing w:val="12"/>
        </w:rPr>
        <w:t xml:space="preserve"> </w:t>
      </w:r>
      <w:r>
        <w:rPr>
          <w:spacing w:val="-1"/>
        </w:rPr>
        <w:t>directors</w:t>
      </w:r>
      <w:r>
        <w:rPr>
          <w:spacing w:val="12"/>
        </w:rPr>
        <w:t xml:space="preserve"> </w:t>
      </w:r>
      <w:r>
        <w:t>to</w:t>
      </w:r>
      <w:r>
        <w:rPr>
          <w:spacing w:val="12"/>
        </w:rPr>
        <w:t xml:space="preserve"> </w:t>
      </w:r>
      <w:r>
        <w:t>the</w:t>
      </w:r>
      <w:r>
        <w:rPr>
          <w:rFonts w:ascii="Times New Roman"/>
          <w:spacing w:val="30"/>
        </w:rPr>
        <w:t xml:space="preserve"> </w:t>
      </w:r>
      <w:r>
        <w:rPr>
          <w:spacing w:val="-1"/>
        </w:rPr>
        <w:t>municipality,</w:t>
      </w:r>
      <w:r>
        <w:rPr>
          <w:spacing w:val="4"/>
        </w:rPr>
        <w:t xml:space="preserve"> </w:t>
      </w:r>
      <w:r>
        <w:rPr>
          <w:spacing w:val="-1"/>
        </w:rPr>
        <w:t>or</w:t>
      </w:r>
      <w:r>
        <w:rPr>
          <w:spacing w:val="4"/>
        </w:rPr>
        <w:t xml:space="preserve"> </w:t>
      </w:r>
      <w:r>
        <w:rPr>
          <w:spacing w:val="-1"/>
        </w:rPr>
        <w:t>to</w:t>
      </w:r>
      <w:r>
        <w:rPr>
          <w:spacing w:val="4"/>
        </w:rPr>
        <w:t xml:space="preserve"> </w:t>
      </w:r>
      <w:r>
        <w:rPr>
          <w:spacing w:val="-1"/>
        </w:rPr>
        <w:t>any</w:t>
      </w:r>
      <w:r>
        <w:rPr>
          <w:spacing w:val="4"/>
        </w:rPr>
        <w:t xml:space="preserve"> </w:t>
      </w:r>
      <w:r>
        <w:rPr>
          <w:spacing w:val="-1"/>
        </w:rPr>
        <w:t>other</w:t>
      </w:r>
      <w:r>
        <w:rPr>
          <w:spacing w:val="6"/>
        </w:rPr>
        <w:t xml:space="preserve"> </w:t>
      </w:r>
      <w:r>
        <w:rPr>
          <w:spacing w:val="-1"/>
        </w:rPr>
        <w:t>municipality</w:t>
      </w:r>
      <w:r>
        <w:rPr>
          <w:spacing w:val="4"/>
        </w:rPr>
        <w:t xml:space="preserve"> </w:t>
      </w:r>
      <w:r>
        <w:rPr>
          <w:spacing w:val="-1"/>
        </w:rPr>
        <w:t>or</w:t>
      </w:r>
      <w:r>
        <w:rPr>
          <w:spacing w:val="4"/>
        </w:rPr>
        <w:t xml:space="preserve"> </w:t>
      </w:r>
      <w:r>
        <w:rPr>
          <w:spacing w:val="-1"/>
        </w:rPr>
        <w:t>municipal</w:t>
      </w:r>
      <w:r>
        <w:rPr>
          <w:rFonts w:ascii="Times New Roman"/>
          <w:spacing w:val="25"/>
        </w:rPr>
        <w:t xml:space="preserve"> </w:t>
      </w:r>
      <w:r>
        <w:t>entity,</w:t>
      </w:r>
      <w:r>
        <w:rPr>
          <w:spacing w:val="-1"/>
        </w:rPr>
        <w:t xml:space="preserve"> </w:t>
      </w:r>
      <w:r>
        <w:t>are</w:t>
      </w:r>
      <w:r>
        <w:rPr>
          <w:spacing w:val="-1"/>
        </w:rPr>
        <w:t xml:space="preserve"> in </w:t>
      </w:r>
      <w:r>
        <w:t>arrears</w:t>
      </w:r>
      <w:r>
        <w:rPr>
          <w:spacing w:val="-1"/>
        </w:rPr>
        <w:t xml:space="preserve"> </w:t>
      </w:r>
      <w:r>
        <w:t>for</w:t>
      </w:r>
      <w:r>
        <w:rPr>
          <w:spacing w:val="-1"/>
        </w:rPr>
        <w:t xml:space="preserve"> more</w:t>
      </w:r>
      <w:r>
        <w:t xml:space="preserve"> than</w:t>
      </w:r>
      <w:r>
        <w:rPr>
          <w:spacing w:val="-2"/>
        </w:rPr>
        <w:t xml:space="preserve"> </w:t>
      </w:r>
      <w:r>
        <w:t>three</w:t>
      </w:r>
      <w:r>
        <w:rPr>
          <w:spacing w:val="-2"/>
        </w:rPr>
        <w:t xml:space="preserve"> </w:t>
      </w:r>
      <w:r>
        <w:rPr>
          <w:spacing w:val="-1"/>
        </w:rPr>
        <w:t>months;</w:t>
      </w:r>
      <w:r>
        <w:rPr>
          <w:spacing w:val="66"/>
        </w:rPr>
        <w:t xml:space="preserve"> </w:t>
      </w:r>
      <w:r>
        <w:rPr>
          <w:spacing w:val="-1"/>
        </w:rPr>
        <w:t>or</w:t>
      </w:r>
    </w:p>
    <w:p w:rsidR="00402FB3" w:rsidRDefault="00B6144B">
      <w:pPr>
        <w:pStyle w:val="BodyText"/>
        <w:numPr>
          <w:ilvl w:val="3"/>
          <w:numId w:val="23"/>
        </w:numPr>
        <w:tabs>
          <w:tab w:val="left" w:pos="2960"/>
        </w:tabs>
        <w:ind w:left="2960" w:right="117"/>
        <w:jc w:val="both"/>
      </w:pPr>
      <w:r>
        <w:rPr>
          <w:spacing w:val="-1"/>
        </w:rPr>
        <w:t>who</w:t>
      </w:r>
      <w:r>
        <w:rPr>
          <w:spacing w:val="39"/>
        </w:rPr>
        <w:t xml:space="preserve"> </w:t>
      </w:r>
      <w:r>
        <w:rPr>
          <w:spacing w:val="-1"/>
        </w:rPr>
        <w:t>during</w:t>
      </w:r>
      <w:r>
        <w:rPr>
          <w:spacing w:val="39"/>
        </w:rPr>
        <w:t xml:space="preserve"> </w:t>
      </w:r>
      <w:r>
        <w:t>the</w:t>
      </w:r>
      <w:r>
        <w:rPr>
          <w:spacing w:val="39"/>
        </w:rPr>
        <w:t xml:space="preserve"> </w:t>
      </w:r>
      <w:r>
        <w:rPr>
          <w:spacing w:val="-1"/>
        </w:rPr>
        <w:t>last</w:t>
      </w:r>
      <w:r>
        <w:rPr>
          <w:spacing w:val="40"/>
        </w:rPr>
        <w:t xml:space="preserve"> </w:t>
      </w:r>
      <w:r>
        <w:rPr>
          <w:spacing w:val="-1"/>
        </w:rPr>
        <w:t>five</w:t>
      </w:r>
      <w:r>
        <w:rPr>
          <w:spacing w:val="39"/>
        </w:rPr>
        <w:t xml:space="preserve"> </w:t>
      </w:r>
      <w:r>
        <w:rPr>
          <w:spacing w:val="-1"/>
        </w:rPr>
        <w:t>(5)</w:t>
      </w:r>
      <w:r>
        <w:rPr>
          <w:spacing w:val="39"/>
        </w:rPr>
        <w:t xml:space="preserve"> </w:t>
      </w:r>
      <w:r>
        <w:rPr>
          <w:spacing w:val="-1"/>
        </w:rPr>
        <w:t>years</w:t>
      </w:r>
      <w:r>
        <w:rPr>
          <w:spacing w:val="39"/>
        </w:rPr>
        <w:t xml:space="preserve"> </w:t>
      </w:r>
      <w:r>
        <w:rPr>
          <w:spacing w:val="-1"/>
        </w:rPr>
        <w:t>has</w:t>
      </w:r>
      <w:r>
        <w:rPr>
          <w:spacing w:val="39"/>
        </w:rPr>
        <w:t xml:space="preserve"> </w:t>
      </w:r>
      <w:r>
        <w:t>failed</w:t>
      </w:r>
      <w:r>
        <w:rPr>
          <w:spacing w:val="39"/>
        </w:rPr>
        <w:t xml:space="preserve"> </w:t>
      </w:r>
      <w:r>
        <w:t>to</w:t>
      </w:r>
      <w:r>
        <w:rPr>
          <w:spacing w:val="39"/>
        </w:rPr>
        <w:t xml:space="preserve"> </w:t>
      </w:r>
      <w:r>
        <w:rPr>
          <w:spacing w:val="-1"/>
        </w:rPr>
        <w:t>perform</w:t>
      </w:r>
      <w:r>
        <w:rPr>
          <w:rFonts w:ascii="Times New Roman"/>
          <w:spacing w:val="27"/>
        </w:rPr>
        <w:t xml:space="preserve"> </w:t>
      </w:r>
      <w:r>
        <w:t>satisfactorily</w:t>
      </w:r>
      <w:r>
        <w:rPr>
          <w:spacing w:val="21"/>
        </w:rPr>
        <w:t xml:space="preserve"> </w:t>
      </w:r>
      <w:r>
        <w:rPr>
          <w:spacing w:val="-1"/>
        </w:rPr>
        <w:t>on</w:t>
      </w:r>
      <w:r>
        <w:rPr>
          <w:spacing w:val="21"/>
        </w:rPr>
        <w:t xml:space="preserve"> </w:t>
      </w:r>
      <w:r>
        <w:t>a</w:t>
      </w:r>
      <w:r>
        <w:rPr>
          <w:spacing w:val="21"/>
        </w:rPr>
        <w:t xml:space="preserve"> </w:t>
      </w:r>
      <w:r>
        <w:rPr>
          <w:spacing w:val="-1"/>
        </w:rPr>
        <w:t>previous</w:t>
      </w:r>
      <w:r>
        <w:rPr>
          <w:spacing w:val="21"/>
        </w:rPr>
        <w:t xml:space="preserve"> </w:t>
      </w:r>
      <w:r>
        <w:t>contract</w:t>
      </w:r>
      <w:r>
        <w:rPr>
          <w:spacing w:val="21"/>
        </w:rPr>
        <w:t xml:space="preserve"> </w:t>
      </w:r>
      <w:r>
        <w:t>with</w:t>
      </w:r>
      <w:r>
        <w:rPr>
          <w:spacing w:val="22"/>
        </w:rPr>
        <w:t xml:space="preserve"> </w:t>
      </w:r>
      <w:r>
        <w:t>the</w:t>
      </w:r>
      <w:r>
        <w:rPr>
          <w:spacing w:val="21"/>
        </w:rPr>
        <w:t xml:space="preserve"> </w:t>
      </w:r>
      <w:r>
        <w:rPr>
          <w:spacing w:val="-1"/>
        </w:rPr>
        <w:t>municipality</w:t>
      </w:r>
      <w:r>
        <w:rPr>
          <w:rFonts w:ascii="Times New Roman"/>
          <w:spacing w:val="22"/>
        </w:rPr>
        <w:t xml:space="preserve"> </w:t>
      </w:r>
      <w:r>
        <w:rPr>
          <w:spacing w:val="-1"/>
        </w:rPr>
        <w:t>or</w:t>
      </w:r>
      <w:r>
        <w:rPr>
          <w:spacing w:val="13"/>
        </w:rPr>
        <w:t xml:space="preserve"> </w:t>
      </w:r>
      <w:r>
        <w:rPr>
          <w:spacing w:val="-1"/>
        </w:rPr>
        <w:t>any</w:t>
      </w:r>
      <w:r>
        <w:rPr>
          <w:spacing w:val="13"/>
        </w:rPr>
        <w:t xml:space="preserve"> </w:t>
      </w:r>
      <w:r>
        <w:rPr>
          <w:spacing w:val="-1"/>
        </w:rPr>
        <w:t>other</w:t>
      </w:r>
      <w:r>
        <w:rPr>
          <w:spacing w:val="13"/>
        </w:rPr>
        <w:t xml:space="preserve"> </w:t>
      </w:r>
      <w:r>
        <w:rPr>
          <w:spacing w:val="-1"/>
        </w:rPr>
        <w:t>organ</w:t>
      </w:r>
      <w:r>
        <w:rPr>
          <w:spacing w:val="13"/>
        </w:rPr>
        <w:t xml:space="preserve"> </w:t>
      </w:r>
      <w:r>
        <w:rPr>
          <w:spacing w:val="-1"/>
        </w:rPr>
        <w:t>of</w:t>
      </w:r>
      <w:r>
        <w:rPr>
          <w:spacing w:val="13"/>
        </w:rPr>
        <w:t xml:space="preserve"> </w:t>
      </w:r>
      <w:r>
        <w:rPr>
          <w:spacing w:val="-1"/>
        </w:rPr>
        <w:t>state</w:t>
      </w:r>
      <w:r>
        <w:rPr>
          <w:spacing w:val="14"/>
        </w:rPr>
        <w:t xml:space="preserve"> </w:t>
      </w:r>
      <w:r>
        <w:rPr>
          <w:spacing w:val="-1"/>
        </w:rPr>
        <w:t>after</w:t>
      </w:r>
      <w:r>
        <w:rPr>
          <w:spacing w:val="13"/>
        </w:rPr>
        <w:t xml:space="preserve"> </w:t>
      </w:r>
      <w:r>
        <w:rPr>
          <w:spacing w:val="-1"/>
        </w:rPr>
        <w:t>written</w:t>
      </w:r>
      <w:r>
        <w:rPr>
          <w:spacing w:val="13"/>
        </w:rPr>
        <w:t xml:space="preserve"> </w:t>
      </w:r>
      <w:r>
        <w:rPr>
          <w:spacing w:val="-1"/>
        </w:rPr>
        <w:t>notice</w:t>
      </w:r>
      <w:r>
        <w:rPr>
          <w:spacing w:val="13"/>
        </w:rPr>
        <w:t xml:space="preserve"> </w:t>
      </w:r>
      <w:r>
        <w:rPr>
          <w:spacing w:val="-1"/>
        </w:rPr>
        <w:t>was</w:t>
      </w:r>
      <w:r>
        <w:rPr>
          <w:spacing w:val="13"/>
        </w:rPr>
        <w:t xml:space="preserve"> </w:t>
      </w:r>
      <w:r>
        <w:rPr>
          <w:spacing w:val="-1"/>
        </w:rPr>
        <w:t>given</w:t>
      </w:r>
      <w:r>
        <w:rPr>
          <w:rFonts w:ascii="Times New Roman"/>
          <w:spacing w:val="27"/>
        </w:rPr>
        <w:t xml:space="preserve"> </w:t>
      </w:r>
      <w:r>
        <w:t>to</w:t>
      </w:r>
      <w:r>
        <w:rPr>
          <w:spacing w:val="-2"/>
        </w:rPr>
        <w:t xml:space="preserve"> </w:t>
      </w:r>
      <w:r>
        <w:t>that</w:t>
      </w:r>
      <w:r>
        <w:rPr>
          <w:spacing w:val="-1"/>
        </w:rPr>
        <w:t xml:space="preserve"> bidder</w:t>
      </w:r>
      <w:r>
        <w:rPr>
          <w:spacing w:val="-2"/>
        </w:rPr>
        <w:t xml:space="preserve"> </w:t>
      </w:r>
      <w:r>
        <w:t>that</w:t>
      </w:r>
      <w:r>
        <w:rPr>
          <w:spacing w:val="-1"/>
        </w:rPr>
        <w:t xml:space="preserve"> performance was</w:t>
      </w:r>
      <w:r>
        <w:rPr>
          <w:spacing w:val="-2"/>
        </w:rPr>
        <w:t xml:space="preserve"> </w:t>
      </w:r>
      <w:r>
        <w:rPr>
          <w:spacing w:val="-1"/>
        </w:rPr>
        <w:t>unsatisfactory;</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41"/>
        </w:tabs>
        <w:ind w:left="2240" w:right="117" w:hanging="720"/>
        <w:jc w:val="both"/>
      </w:pPr>
      <w:r>
        <w:rPr>
          <w:spacing w:val="-1"/>
        </w:rPr>
        <w:t>reject</w:t>
      </w:r>
      <w:r>
        <w:rPr>
          <w:spacing w:val="7"/>
        </w:rPr>
        <w:t xml:space="preserve"> </w:t>
      </w:r>
      <w:r>
        <w:t>a</w:t>
      </w:r>
      <w:r>
        <w:rPr>
          <w:spacing w:val="8"/>
        </w:rPr>
        <w:t xml:space="preserve"> </w:t>
      </w:r>
      <w:r>
        <w:rPr>
          <w:spacing w:val="-1"/>
        </w:rPr>
        <w:t>recommendation</w:t>
      </w:r>
      <w:r>
        <w:rPr>
          <w:spacing w:val="8"/>
        </w:rPr>
        <w:t xml:space="preserve"> </w:t>
      </w:r>
      <w:r>
        <w:t>for</w:t>
      </w:r>
      <w:r>
        <w:rPr>
          <w:spacing w:val="8"/>
        </w:rPr>
        <w:t xml:space="preserve"> </w:t>
      </w:r>
      <w:r>
        <w:rPr>
          <w:spacing w:val="-1"/>
        </w:rPr>
        <w:t>the</w:t>
      </w:r>
      <w:r>
        <w:rPr>
          <w:spacing w:val="8"/>
        </w:rPr>
        <w:t xml:space="preserve"> </w:t>
      </w:r>
      <w:r>
        <w:rPr>
          <w:spacing w:val="-1"/>
        </w:rPr>
        <w:t>award</w:t>
      </w:r>
      <w:r>
        <w:rPr>
          <w:spacing w:val="8"/>
        </w:rPr>
        <w:t xml:space="preserve"> </w:t>
      </w:r>
      <w:r>
        <w:rPr>
          <w:spacing w:val="-1"/>
        </w:rPr>
        <w:t>of</w:t>
      </w:r>
      <w:r>
        <w:rPr>
          <w:spacing w:val="8"/>
        </w:rPr>
        <w:t xml:space="preserve"> </w:t>
      </w:r>
      <w:r>
        <w:t>a</w:t>
      </w:r>
      <w:r>
        <w:rPr>
          <w:spacing w:val="8"/>
        </w:rPr>
        <w:t xml:space="preserve"> </w:t>
      </w:r>
      <w:r>
        <w:rPr>
          <w:spacing w:val="-1"/>
        </w:rPr>
        <w:t>contract</w:t>
      </w:r>
      <w:r>
        <w:rPr>
          <w:spacing w:val="8"/>
        </w:rPr>
        <w:t xml:space="preserve"> </w:t>
      </w:r>
      <w:r>
        <w:rPr>
          <w:spacing w:val="-1"/>
        </w:rPr>
        <w:t>if</w:t>
      </w:r>
      <w:r>
        <w:rPr>
          <w:spacing w:val="8"/>
        </w:rPr>
        <w:t xml:space="preserve"> </w:t>
      </w:r>
      <w:r>
        <w:t>the</w:t>
      </w:r>
      <w:r>
        <w:rPr>
          <w:rFonts w:ascii="Times New Roman"/>
          <w:spacing w:val="29"/>
        </w:rPr>
        <w:t xml:space="preserve"> </w:t>
      </w:r>
      <w:r>
        <w:rPr>
          <w:spacing w:val="-1"/>
        </w:rPr>
        <w:t>recommended</w:t>
      </w:r>
      <w:r>
        <w:rPr>
          <w:spacing w:val="34"/>
        </w:rPr>
        <w:t xml:space="preserve"> </w:t>
      </w:r>
      <w:r>
        <w:rPr>
          <w:spacing w:val="-1"/>
        </w:rPr>
        <w:t>bidder,</w:t>
      </w:r>
      <w:r>
        <w:rPr>
          <w:spacing w:val="35"/>
        </w:rPr>
        <w:t xml:space="preserve"> </w:t>
      </w:r>
      <w:r>
        <w:rPr>
          <w:spacing w:val="-1"/>
        </w:rPr>
        <w:t>or</w:t>
      </w:r>
      <w:r>
        <w:rPr>
          <w:spacing w:val="35"/>
        </w:rPr>
        <w:t xml:space="preserve"> </w:t>
      </w:r>
      <w:r>
        <w:rPr>
          <w:spacing w:val="-1"/>
        </w:rPr>
        <w:t>any</w:t>
      </w:r>
      <w:r>
        <w:rPr>
          <w:spacing w:val="35"/>
        </w:rPr>
        <w:t xml:space="preserve"> </w:t>
      </w:r>
      <w:r>
        <w:rPr>
          <w:spacing w:val="-1"/>
        </w:rPr>
        <w:t>of</w:t>
      </w:r>
      <w:r>
        <w:rPr>
          <w:spacing w:val="35"/>
        </w:rPr>
        <w:t xml:space="preserve"> </w:t>
      </w:r>
      <w:r>
        <w:t>its</w:t>
      </w:r>
      <w:r>
        <w:rPr>
          <w:spacing w:val="34"/>
        </w:rPr>
        <w:t xml:space="preserve"> </w:t>
      </w:r>
      <w:r>
        <w:rPr>
          <w:spacing w:val="-1"/>
        </w:rPr>
        <w:t>directors,</w:t>
      </w:r>
      <w:r>
        <w:rPr>
          <w:spacing w:val="35"/>
        </w:rPr>
        <w:t xml:space="preserve"> </w:t>
      </w:r>
      <w:r>
        <w:rPr>
          <w:spacing w:val="-1"/>
        </w:rPr>
        <w:t>has</w:t>
      </w:r>
      <w:r>
        <w:rPr>
          <w:spacing w:val="35"/>
        </w:rPr>
        <w:t xml:space="preserve"> </w:t>
      </w:r>
      <w:r>
        <w:rPr>
          <w:spacing w:val="-1"/>
        </w:rPr>
        <w:t>committed</w:t>
      </w:r>
      <w:r>
        <w:rPr>
          <w:spacing w:val="34"/>
        </w:rPr>
        <w:t xml:space="preserve"> </w:t>
      </w:r>
      <w:r>
        <w:t>a</w:t>
      </w:r>
      <w:r>
        <w:rPr>
          <w:rFonts w:ascii="Times New Roman"/>
          <w:spacing w:val="21"/>
        </w:rPr>
        <w:t xml:space="preserve"> </w:t>
      </w:r>
      <w:r>
        <w:t>corrupt</w:t>
      </w:r>
      <w:r>
        <w:rPr>
          <w:spacing w:val="-2"/>
        </w:rPr>
        <w:t xml:space="preserve"> </w:t>
      </w:r>
      <w:r>
        <w:rPr>
          <w:spacing w:val="-1"/>
        </w:rPr>
        <w:t xml:space="preserve">or </w:t>
      </w:r>
      <w:r>
        <w:t>fraudulent</w:t>
      </w:r>
      <w:r>
        <w:rPr>
          <w:spacing w:val="-3"/>
        </w:rPr>
        <w:t xml:space="preserve"> </w:t>
      </w:r>
      <w:r>
        <w:rPr>
          <w:spacing w:val="-1"/>
        </w:rPr>
        <w:t>act in</w:t>
      </w:r>
      <w:r>
        <w:rPr>
          <w:spacing w:val="-2"/>
        </w:rPr>
        <w:t xml:space="preserve"> </w:t>
      </w:r>
      <w:r>
        <w:rPr>
          <w:spacing w:val="-1"/>
        </w:rPr>
        <w:t>competing</w:t>
      </w:r>
      <w:r>
        <w:rPr>
          <w:spacing w:val="-2"/>
        </w:rPr>
        <w:t xml:space="preserve"> </w:t>
      </w:r>
      <w:r>
        <w:t>for</w:t>
      </w:r>
      <w:r>
        <w:rPr>
          <w:spacing w:val="-2"/>
        </w:rPr>
        <w:t xml:space="preserve"> </w:t>
      </w:r>
      <w:r>
        <w:t>the</w:t>
      </w:r>
      <w:r>
        <w:rPr>
          <w:spacing w:val="-3"/>
        </w:rPr>
        <w:t xml:space="preserve"> </w:t>
      </w:r>
      <w:r>
        <w:rPr>
          <w:spacing w:val="-1"/>
        </w:rPr>
        <w:t>particular contract;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39" w:hanging="719"/>
      </w:pPr>
      <w:r>
        <w:rPr>
          <w:spacing w:val="-1"/>
        </w:rPr>
        <w:t xml:space="preserve">cancel </w:t>
      </w:r>
      <w:r>
        <w:t xml:space="preserve">a </w:t>
      </w:r>
      <w:r>
        <w:rPr>
          <w:spacing w:val="-1"/>
        </w:rPr>
        <w:t>contract</w:t>
      </w:r>
      <w:r>
        <w:t xml:space="preserve"> </w:t>
      </w:r>
      <w:r>
        <w:rPr>
          <w:spacing w:val="-1"/>
        </w:rPr>
        <w:t xml:space="preserve">awarded </w:t>
      </w:r>
      <w:r>
        <w:t xml:space="preserve">to a </w:t>
      </w:r>
      <w:r>
        <w:rPr>
          <w:spacing w:val="-1"/>
        </w:rPr>
        <w:t>person</w:t>
      </w:r>
      <w:r>
        <w:t xml:space="preserve"> </w:t>
      </w:r>
      <w:r>
        <w:rPr>
          <w:spacing w:val="-1"/>
        </w:rPr>
        <w:t>if:</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7"/>
        <w:jc w:val="both"/>
      </w:pPr>
      <w:r>
        <w:t>the</w:t>
      </w:r>
      <w:r>
        <w:rPr>
          <w:spacing w:val="-1"/>
        </w:rPr>
        <w:t xml:space="preserve"> person</w:t>
      </w:r>
      <w:r>
        <w:rPr>
          <w:spacing w:val="1"/>
        </w:rPr>
        <w:t xml:space="preserve"> </w:t>
      </w:r>
      <w:r>
        <w:t>committed</w:t>
      </w:r>
      <w:r>
        <w:rPr>
          <w:spacing w:val="1"/>
        </w:rPr>
        <w:t xml:space="preserve"> </w:t>
      </w:r>
      <w:r>
        <w:rPr>
          <w:spacing w:val="-1"/>
        </w:rPr>
        <w:t>any</w:t>
      </w:r>
      <w:r>
        <w:rPr>
          <w:spacing w:val="1"/>
        </w:rPr>
        <w:t xml:space="preserve"> </w:t>
      </w:r>
      <w:r>
        <w:rPr>
          <w:spacing w:val="-1"/>
        </w:rPr>
        <w:t>corrupt</w:t>
      </w:r>
      <w:r>
        <w:rPr>
          <w:spacing w:val="1"/>
        </w:rPr>
        <w:t xml:space="preserve"> </w:t>
      </w:r>
      <w:r>
        <w:rPr>
          <w:spacing w:val="-1"/>
        </w:rPr>
        <w:t>or</w:t>
      </w:r>
      <w:r>
        <w:rPr>
          <w:spacing w:val="1"/>
        </w:rPr>
        <w:t xml:space="preserve"> </w:t>
      </w:r>
      <w:r>
        <w:t xml:space="preserve">fraudulent </w:t>
      </w:r>
      <w:r>
        <w:rPr>
          <w:spacing w:val="-1"/>
        </w:rPr>
        <w:t>act</w:t>
      </w:r>
      <w:r>
        <w:rPr>
          <w:spacing w:val="1"/>
        </w:rPr>
        <w:t xml:space="preserve"> </w:t>
      </w:r>
      <w:r>
        <w:rPr>
          <w:spacing w:val="-1"/>
        </w:rPr>
        <w:t>during</w:t>
      </w:r>
      <w:r>
        <w:rPr>
          <w:rFonts w:ascii="Times New Roman"/>
          <w:spacing w:val="29"/>
        </w:rPr>
        <w:t xml:space="preserve"> </w:t>
      </w:r>
      <w:r>
        <w:t>the</w:t>
      </w:r>
      <w:r>
        <w:rPr>
          <w:spacing w:val="-1"/>
        </w:rPr>
        <w:t xml:space="preserve"> bidding process or </w:t>
      </w:r>
      <w:r>
        <w:t>the</w:t>
      </w:r>
      <w:r>
        <w:rPr>
          <w:spacing w:val="-1"/>
        </w:rPr>
        <w:t xml:space="preserve"> execution of</w:t>
      </w:r>
      <w:r>
        <w:t xml:space="preserve"> the</w:t>
      </w:r>
      <w:r>
        <w:rPr>
          <w:spacing w:val="-2"/>
        </w:rPr>
        <w:t xml:space="preserve"> </w:t>
      </w:r>
      <w:r>
        <w:t>contract;</w:t>
      </w:r>
      <w:r>
        <w:rPr>
          <w:spacing w:val="65"/>
        </w:rPr>
        <w:t xml:space="preserve"> </w:t>
      </w:r>
      <w:r>
        <w:rPr>
          <w:spacing w:val="-1"/>
        </w:rPr>
        <w:t>or</w:t>
      </w:r>
    </w:p>
    <w:p w:rsidR="00402FB3" w:rsidRDefault="00B6144B">
      <w:pPr>
        <w:pStyle w:val="BodyText"/>
        <w:numPr>
          <w:ilvl w:val="3"/>
          <w:numId w:val="23"/>
        </w:numPr>
        <w:tabs>
          <w:tab w:val="left" w:pos="2960"/>
        </w:tabs>
        <w:ind w:left="2960" w:right="117"/>
        <w:jc w:val="both"/>
      </w:pPr>
      <w:proofErr w:type="gramStart"/>
      <w:r>
        <w:rPr>
          <w:spacing w:val="-1"/>
        </w:rPr>
        <w:t>an</w:t>
      </w:r>
      <w:proofErr w:type="gramEnd"/>
      <w:r>
        <w:rPr>
          <w:spacing w:val="34"/>
        </w:rPr>
        <w:t xml:space="preserve"> </w:t>
      </w:r>
      <w:r>
        <w:rPr>
          <w:spacing w:val="-1"/>
        </w:rPr>
        <w:t>official</w:t>
      </w:r>
      <w:r>
        <w:rPr>
          <w:spacing w:val="34"/>
        </w:rPr>
        <w:t xml:space="preserve"> </w:t>
      </w:r>
      <w:r>
        <w:rPr>
          <w:spacing w:val="-1"/>
        </w:rPr>
        <w:t>or</w:t>
      </w:r>
      <w:r>
        <w:rPr>
          <w:spacing w:val="34"/>
        </w:rPr>
        <w:t xml:space="preserve"> </w:t>
      </w:r>
      <w:r>
        <w:rPr>
          <w:spacing w:val="-1"/>
        </w:rPr>
        <w:t>other</w:t>
      </w:r>
      <w:r>
        <w:rPr>
          <w:spacing w:val="35"/>
        </w:rPr>
        <w:t xml:space="preserve"> </w:t>
      </w:r>
      <w:r>
        <w:rPr>
          <w:spacing w:val="-1"/>
        </w:rPr>
        <w:t>role</w:t>
      </w:r>
      <w:r>
        <w:rPr>
          <w:spacing w:val="34"/>
        </w:rPr>
        <w:t xml:space="preserve"> </w:t>
      </w:r>
      <w:r>
        <w:rPr>
          <w:spacing w:val="-1"/>
        </w:rPr>
        <w:t>player</w:t>
      </w:r>
      <w:r>
        <w:rPr>
          <w:spacing w:val="33"/>
        </w:rPr>
        <w:t xml:space="preserve"> </w:t>
      </w:r>
      <w:r>
        <w:rPr>
          <w:spacing w:val="-1"/>
        </w:rPr>
        <w:t>committed</w:t>
      </w:r>
      <w:r>
        <w:rPr>
          <w:spacing w:val="33"/>
        </w:rPr>
        <w:t xml:space="preserve"> </w:t>
      </w:r>
      <w:r>
        <w:rPr>
          <w:spacing w:val="-1"/>
        </w:rPr>
        <w:t>any</w:t>
      </w:r>
      <w:r>
        <w:rPr>
          <w:spacing w:val="34"/>
        </w:rPr>
        <w:t xml:space="preserve"> </w:t>
      </w:r>
      <w:r>
        <w:rPr>
          <w:spacing w:val="-1"/>
        </w:rPr>
        <w:t>corrupt</w:t>
      </w:r>
      <w:r>
        <w:rPr>
          <w:spacing w:val="33"/>
        </w:rPr>
        <w:t xml:space="preserve"> </w:t>
      </w:r>
      <w:r>
        <w:rPr>
          <w:spacing w:val="-1"/>
        </w:rPr>
        <w:t>or</w:t>
      </w:r>
      <w:r>
        <w:rPr>
          <w:rFonts w:ascii="Times New Roman"/>
          <w:spacing w:val="28"/>
        </w:rPr>
        <w:t xml:space="preserve"> </w:t>
      </w:r>
      <w:r>
        <w:rPr>
          <w:spacing w:val="-1"/>
        </w:rPr>
        <w:t>fraudulent act</w:t>
      </w:r>
      <w:r>
        <w:rPr>
          <w:spacing w:val="1"/>
        </w:rPr>
        <w:t xml:space="preserve"> </w:t>
      </w:r>
      <w:r>
        <w:rPr>
          <w:spacing w:val="-1"/>
        </w:rPr>
        <w:t>during</w:t>
      </w:r>
      <w:r>
        <w:rPr>
          <w:spacing w:val="1"/>
        </w:rPr>
        <w:t xml:space="preserve"> </w:t>
      </w:r>
      <w:r>
        <w:rPr>
          <w:spacing w:val="-1"/>
        </w:rPr>
        <w:t>the</w:t>
      </w:r>
      <w:r>
        <w:rPr>
          <w:spacing w:val="1"/>
        </w:rPr>
        <w:t xml:space="preserve"> </w:t>
      </w:r>
      <w:r>
        <w:rPr>
          <w:spacing w:val="-1"/>
        </w:rPr>
        <w:t>bidding</w:t>
      </w:r>
      <w:r>
        <w:rPr>
          <w:spacing w:val="1"/>
        </w:rPr>
        <w:t xml:space="preserve"> </w:t>
      </w:r>
      <w:r>
        <w:rPr>
          <w:spacing w:val="-1"/>
        </w:rPr>
        <w:t>process</w:t>
      </w:r>
      <w:r>
        <w:rPr>
          <w:spacing w:val="1"/>
        </w:rPr>
        <w:t xml:space="preserve"> </w:t>
      </w:r>
      <w:r>
        <w:rPr>
          <w:spacing w:val="-1"/>
        </w:rPr>
        <w:t>or</w:t>
      </w:r>
      <w:r>
        <w:rPr>
          <w:spacing w:val="1"/>
        </w:rPr>
        <w:t xml:space="preserve"> </w:t>
      </w:r>
      <w:r>
        <w:t>the</w:t>
      </w:r>
      <w:r>
        <w:rPr>
          <w:spacing w:val="1"/>
        </w:rPr>
        <w:t xml:space="preserve"> </w:t>
      </w:r>
      <w:r>
        <w:rPr>
          <w:spacing w:val="-1"/>
        </w:rPr>
        <w:t>execution</w:t>
      </w:r>
      <w:r>
        <w:rPr>
          <w:rFonts w:ascii="Times New Roman"/>
          <w:spacing w:val="28"/>
        </w:rPr>
        <w:t xml:space="preserve"> </w:t>
      </w:r>
      <w:r>
        <w:rPr>
          <w:spacing w:val="-1"/>
        </w:rPr>
        <w:t>of</w:t>
      </w:r>
      <w:r>
        <w:rPr>
          <w:spacing w:val="-2"/>
        </w:rPr>
        <w:t xml:space="preserve"> </w:t>
      </w:r>
      <w:r>
        <w:t>the</w:t>
      </w:r>
      <w:r>
        <w:rPr>
          <w:spacing w:val="-1"/>
        </w:rPr>
        <w:t xml:space="preserve"> </w:t>
      </w:r>
      <w:r>
        <w:t>contract</w:t>
      </w:r>
      <w:r>
        <w:rPr>
          <w:spacing w:val="-2"/>
        </w:rPr>
        <w:t xml:space="preserve"> </w:t>
      </w:r>
      <w:r>
        <w:t>that</w:t>
      </w:r>
      <w:r>
        <w:rPr>
          <w:spacing w:val="-2"/>
        </w:rPr>
        <w:t xml:space="preserve"> </w:t>
      </w:r>
      <w:r>
        <w:rPr>
          <w:spacing w:val="-1"/>
        </w:rPr>
        <w:t xml:space="preserve">benefited </w:t>
      </w:r>
      <w:r>
        <w:t>that</w:t>
      </w:r>
      <w:r>
        <w:rPr>
          <w:spacing w:val="-2"/>
        </w:rPr>
        <w:t xml:space="preserve"> </w:t>
      </w:r>
      <w:r>
        <w:rPr>
          <w:spacing w:val="-1"/>
        </w:rPr>
        <w:t>person.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hanging="720"/>
      </w:pPr>
      <w:r>
        <w:rPr>
          <w:spacing w:val="-1"/>
        </w:rPr>
        <w:t>reject</w:t>
      </w:r>
      <w:r>
        <w:rPr>
          <w:spacing w:val="-2"/>
        </w:rPr>
        <w:t xml:space="preserve"> </w:t>
      </w:r>
      <w:r>
        <w:t>the</w:t>
      </w:r>
      <w:r>
        <w:rPr>
          <w:spacing w:val="-1"/>
        </w:rPr>
        <w:t xml:space="preserve"> bid</w:t>
      </w:r>
      <w:r>
        <w:t xml:space="preserve"> </w:t>
      </w:r>
      <w:r>
        <w:rPr>
          <w:spacing w:val="-1"/>
        </w:rPr>
        <w:t>of</w:t>
      </w:r>
      <w:r>
        <w:t xml:space="preserve"> </w:t>
      </w:r>
      <w:r>
        <w:rPr>
          <w:spacing w:val="-1"/>
        </w:rPr>
        <w:t>any</w:t>
      </w:r>
      <w:r>
        <w:t xml:space="preserve"> </w:t>
      </w:r>
      <w:r>
        <w:rPr>
          <w:spacing w:val="-1"/>
        </w:rPr>
        <w:t>bidder</w:t>
      </w:r>
      <w:r>
        <w:t xml:space="preserve"> </w:t>
      </w:r>
      <w:r>
        <w:rPr>
          <w:spacing w:val="-1"/>
        </w:rPr>
        <w:t>if</w:t>
      </w:r>
      <w:r>
        <w:t xml:space="preserve"> </w:t>
      </w:r>
      <w:r>
        <w:rPr>
          <w:spacing w:val="-1"/>
        </w:rPr>
        <w:t>that bidder</w:t>
      </w:r>
      <w:r>
        <w:t xml:space="preserve"> </w:t>
      </w:r>
      <w:r>
        <w:rPr>
          <w:spacing w:val="-1"/>
        </w:rPr>
        <w:t>or any of</w:t>
      </w:r>
      <w:r>
        <w:t xml:space="preserve"> </w:t>
      </w:r>
      <w:r>
        <w:rPr>
          <w:spacing w:val="-1"/>
        </w:rPr>
        <w:t>its directors:</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7"/>
        <w:jc w:val="both"/>
      </w:pPr>
      <w:r>
        <w:rPr>
          <w:spacing w:val="-1"/>
        </w:rPr>
        <w:t>has</w:t>
      </w:r>
      <w:r>
        <w:rPr>
          <w:spacing w:val="13"/>
        </w:rPr>
        <w:t xml:space="preserve"> </w:t>
      </w:r>
      <w:r>
        <w:rPr>
          <w:spacing w:val="-1"/>
        </w:rPr>
        <w:t>abused</w:t>
      </w:r>
      <w:r>
        <w:rPr>
          <w:spacing w:val="13"/>
        </w:rPr>
        <w:t xml:space="preserve"> </w:t>
      </w:r>
      <w:r>
        <w:t>the</w:t>
      </w:r>
      <w:r>
        <w:rPr>
          <w:spacing w:val="13"/>
        </w:rPr>
        <w:t xml:space="preserve"> </w:t>
      </w:r>
      <w:r>
        <w:rPr>
          <w:spacing w:val="-1"/>
        </w:rPr>
        <w:t>supply</w:t>
      </w:r>
      <w:r>
        <w:rPr>
          <w:spacing w:val="13"/>
        </w:rPr>
        <w:t xml:space="preserve"> </w:t>
      </w:r>
      <w:r>
        <w:rPr>
          <w:spacing w:val="-1"/>
        </w:rPr>
        <w:t>chain</w:t>
      </w:r>
      <w:r>
        <w:rPr>
          <w:spacing w:val="13"/>
        </w:rPr>
        <w:t xml:space="preserve"> </w:t>
      </w:r>
      <w:r>
        <w:rPr>
          <w:spacing w:val="-1"/>
        </w:rPr>
        <w:t>management</w:t>
      </w:r>
      <w:r>
        <w:rPr>
          <w:spacing w:val="14"/>
        </w:rPr>
        <w:t xml:space="preserve"> </w:t>
      </w:r>
      <w:r>
        <w:rPr>
          <w:spacing w:val="-1"/>
        </w:rPr>
        <w:t>system</w:t>
      </w:r>
      <w:r>
        <w:rPr>
          <w:spacing w:val="13"/>
        </w:rPr>
        <w:t xml:space="preserve"> </w:t>
      </w:r>
      <w:r>
        <w:rPr>
          <w:spacing w:val="-1"/>
        </w:rPr>
        <w:t>of</w:t>
      </w:r>
      <w:r>
        <w:rPr>
          <w:spacing w:val="13"/>
        </w:rPr>
        <w:t xml:space="preserve"> </w:t>
      </w:r>
      <w:r>
        <w:t>the</w:t>
      </w:r>
      <w:r>
        <w:rPr>
          <w:rFonts w:ascii="Times New Roman"/>
          <w:spacing w:val="29"/>
        </w:rPr>
        <w:t xml:space="preserve"> </w:t>
      </w:r>
      <w:r>
        <w:rPr>
          <w:spacing w:val="-1"/>
        </w:rPr>
        <w:t>municipality</w:t>
      </w:r>
      <w:r>
        <w:rPr>
          <w:spacing w:val="47"/>
        </w:rPr>
        <w:t xml:space="preserve"> </w:t>
      </w:r>
      <w:r>
        <w:rPr>
          <w:spacing w:val="-1"/>
        </w:rPr>
        <w:t>or</w:t>
      </w:r>
      <w:r>
        <w:rPr>
          <w:spacing w:val="47"/>
        </w:rPr>
        <w:t xml:space="preserve"> </w:t>
      </w:r>
      <w:r>
        <w:rPr>
          <w:spacing w:val="-1"/>
        </w:rPr>
        <w:t>has</w:t>
      </w:r>
      <w:r>
        <w:rPr>
          <w:spacing w:val="47"/>
        </w:rPr>
        <w:t xml:space="preserve"> </w:t>
      </w:r>
      <w:r>
        <w:rPr>
          <w:spacing w:val="-1"/>
        </w:rPr>
        <w:t>committed</w:t>
      </w:r>
      <w:r>
        <w:rPr>
          <w:spacing w:val="47"/>
        </w:rPr>
        <w:t xml:space="preserve"> </w:t>
      </w:r>
      <w:r>
        <w:rPr>
          <w:spacing w:val="-1"/>
        </w:rPr>
        <w:t>any</w:t>
      </w:r>
      <w:r>
        <w:rPr>
          <w:spacing w:val="46"/>
        </w:rPr>
        <w:t xml:space="preserve"> </w:t>
      </w:r>
      <w:r>
        <w:rPr>
          <w:spacing w:val="-1"/>
        </w:rPr>
        <w:t>improper</w:t>
      </w:r>
      <w:r>
        <w:rPr>
          <w:spacing w:val="47"/>
        </w:rPr>
        <w:t xml:space="preserve"> </w:t>
      </w:r>
      <w:r>
        <w:t>conduct</w:t>
      </w:r>
      <w:r>
        <w:rPr>
          <w:spacing w:val="47"/>
        </w:rPr>
        <w:t xml:space="preserve"> </w:t>
      </w:r>
      <w:r>
        <w:t>in</w:t>
      </w:r>
      <w:r>
        <w:rPr>
          <w:rFonts w:ascii="Times New Roman"/>
          <w:spacing w:val="30"/>
        </w:rPr>
        <w:t xml:space="preserve"> </w:t>
      </w:r>
      <w:r>
        <w:t>relation</w:t>
      </w:r>
      <w:r>
        <w:rPr>
          <w:spacing w:val="-5"/>
        </w:rPr>
        <w:t xml:space="preserve"> </w:t>
      </w:r>
      <w:r>
        <w:t>to</w:t>
      </w:r>
      <w:r>
        <w:rPr>
          <w:spacing w:val="-4"/>
        </w:rPr>
        <w:t xml:space="preserve"> </w:t>
      </w:r>
      <w:r>
        <w:t>such</w:t>
      </w:r>
      <w:r>
        <w:rPr>
          <w:spacing w:val="-4"/>
        </w:rPr>
        <w:t xml:space="preserve"> </w:t>
      </w:r>
      <w:r>
        <w:t>system;</w:t>
      </w:r>
    </w:p>
    <w:p w:rsidR="00402FB3" w:rsidRDefault="00B6144B">
      <w:pPr>
        <w:pStyle w:val="BodyText"/>
        <w:numPr>
          <w:ilvl w:val="3"/>
          <w:numId w:val="23"/>
        </w:numPr>
        <w:tabs>
          <w:tab w:val="left" w:pos="2960"/>
        </w:tabs>
        <w:ind w:left="2960" w:right="120"/>
        <w:jc w:val="both"/>
      </w:pPr>
      <w:r>
        <w:rPr>
          <w:spacing w:val="-1"/>
        </w:rPr>
        <w:t>has</w:t>
      </w:r>
      <w:r>
        <w:rPr>
          <w:spacing w:val="2"/>
        </w:rPr>
        <w:t xml:space="preserve"> </w:t>
      </w:r>
      <w:r>
        <w:rPr>
          <w:spacing w:val="-1"/>
        </w:rPr>
        <w:t>been</w:t>
      </w:r>
      <w:r>
        <w:rPr>
          <w:spacing w:val="2"/>
        </w:rPr>
        <w:t xml:space="preserve"> </w:t>
      </w:r>
      <w:r>
        <w:rPr>
          <w:spacing w:val="-1"/>
        </w:rPr>
        <w:t>convicted</w:t>
      </w:r>
      <w:r>
        <w:rPr>
          <w:spacing w:val="2"/>
        </w:rPr>
        <w:t xml:space="preserve"> </w:t>
      </w:r>
      <w:r>
        <w:rPr>
          <w:spacing w:val="-1"/>
        </w:rPr>
        <w:t>for</w:t>
      </w:r>
      <w:r>
        <w:rPr>
          <w:spacing w:val="1"/>
        </w:rPr>
        <w:t xml:space="preserve"> </w:t>
      </w:r>
      <w:r>
        <w:rPr>
          <w:spacing w:val="-1"/>
        </w:rPr>
        <w:t>fraud</w:t>
      </w:r>
      <w:r>
        <w:rPr>
          <w:spacing w:val="2"/>
        </w:rPr>
        <w:t xml:space="preserve"> </w:t>
      </w:r>
      <w:r>
        <w:rPr>
          <w:spacing w:val="-1"/>
        </w:rPr>
        <w:t>or</w:t>
      </w:r>
      <w:r>
        <w:rPr>
          <w:spacing w:val="2"/>
        </w:rPr>
        <w:t xml:space="preserve"> </w:t>
      </w:r>
      <w:r>
        <w:rPr>
          <w:spacing w:val="-1"/>
        </w:rPr>
        <w:t>corruption</w:t>
      </w:r>
      <w:r>
        <w:rPr>
          <w:spacing w:val="2"/>
        </w:rPr>
        <w:t xml:space="preserve"> </w:t>
      </w:r>
      <w:r>
        <w:rPr>
          <w:spacing w:val="-1"/>
        </w:rPr>
        <w:t>during</w:t>
      </w:r>
      <w:r>
        <w:rPr>
          <w:spacing w:val="2"/>
        </w:rPr>
        <w:t xml:space="preserve"> </w:t>
      </w:r>
      <w:r>
        <w:rPr>
          <w:spacing w:val="-1"/>
        </w:rPr>
        <w:t>the</w:t>
      </w:r>
      <w:r>
        <w:rPr>
          <w:spacing w:val="2"/>
        </w:rPr>
        <w:t xml:space="preserve"> </w:t>
      </w:r>
      <w:r>
        <w:rPr>
          <w:spacing w:val="-1"/>
        </w:rPr>
        <w:t>past</w:t>
      </w:r>
      <w:r>
        <w:rPr>
          <w:rFonts w:ascii="Times New Roman"/>
          <w:spacing w:val="22"/>
        </w:rPr>
        <w:t xml:space="preserve"> </w:t>
      </w:r>
      <w:r>
        <w:t>five</w:t>
      </w:r>
      <w:r>
        <w:rPr>
          <w:spacing w:val="-2"/>
        </w:rPr>
        <w:t xml:space="preserve"> </w:t>
      </w:r>
      <w:r>
        <w:t>(5)</w:t>
      </w:r>
      <w:r>
        <w:rPr>
          <w:spacing w:val="-2"/>
        </w:rPr>
        <w:t xml:space="preserve"> </w:t>
      </w:r>
      <w:r>
        <w:rPr>
          <w:spacing w:val="-1"/>
        </w:rPr>
        <w:t>years;</w:t>
      </w:r>
    </w:p>
    <w:p w:rsidR="00402FB3" w:rsidRDefault="00402FB3">
      <w:pPr>
        <w:jc w:val="both"/>
        <w:sectPr w:rsidR="00402FB3">
          <w:pgSz w:w="12240" w:h="15840"/>
          <w:pgMar w:top="1380" w:right="1320" w:bottom="280" w:left="1720" w:header="720" w:footer="720" w:gutter="0"/>
          <w:cols w:space="720"/>
        </w:sectPr>
      </w:pPr>
    </w:p>
    <w:p w:rsidR="00402FB3" w:rsidRDefault="00B6144B">
      <w:pPr>
        <w:pStyle w:val="BodyText"/>
        <w:numPr>
          <w:ilvl w:val="3"/>
          <w:numId w:val="23"/>
        </w:numPr>
        <w:tabs>
          <w:tab w:val="left" w:pos="2981"/>
        </w:tabs>
        <w:spacing w:before="57"/>
        <w:ind w:left="2980" w:right="117"/>
        <w:jc w:val="both"/>
      </w:pPr>
      <w:r>
        <w:rPr>
          <w:spacing w:val="-1"/>
        </w:rPr>
        <w:lastRenderedPageBreak/>
        <w:t>has</w:t>
      </w:r>
      <w:r>
        <w:rPr>
          <w:spacing w:val="53"/>
        </w:rPr>
        <w:t xml:space="preserve"> </w:t>
      </w:r>
      <w:r>
        <w:rPr>
          <w:spacing w:val="-1"/>
        </w:rPr>
        <w:t>willfully</w:t>
      </w:r>
      <w:r>
        <w:rPr>
          <w:spacing w:val="54"/>
        </w:rPr>
        <w:t xml:space="preserve"> </w:t>
      </w:r>
      <w:r>
        <w:rPr>
          <w:spacing w:val="-1"/>
        </w:rPr>
        <w:t>neglected,</w:t>
      </w:r>
      <w:r>
        <w:rPr>
          <w:spacing w:val="54"/>
        </w:rPr>
        <w:t xml:space="preserve"> </w:t>
      </w:r>
      <w:r>
        <w:rPr>
          <w:spacing w:val="-1"/>
        </w:rPr>
        <w:t>reneged</w:t>
      </w:r>
      <w:r>
        <w:rPr>
          <w:spacing w:val="54"/>
        </w:rPr>
        <w:t xml:space="preserve"> </w:t>
      </w:r>
      <w:r>
        <w:rPr>
          <w:spacing w:val="-1"/>
        </w:rPr>
        <w:t>on</w:t>
      </w:r>
      <w:r>
        <w:rPr>
          <w:spacing w:val="54"/>
        </w:rPr>
        <w:t xml:space="preserve"> </w:t>
      </w:r>
      <w:r>
        <w:rPr>
          <w:spacing w:val="-1"/>
        </w:rPr>
        <w:t>or</w:t>
      </w:r>
      <w:r>
        <w:rPr>
          <w:spacing w:val="53"/>
        </w:rPr>
        <w:t xml:space="preserve"> </w:t>
      </w:r>
      <w:r>
        <w:rPr>
          <w:spacing w:val="-1"/>
        </w:rPr>
        <w:t>failed</w:t>
      </w:r>
      <w:r>
        <w:rPr>
          <w:spacing w:val="53"/>
        </w:rPr>
        <w:t xml:space="preserve"> </w:t>
      </w:r>
      <w:r>
        <w:rPr>
          <w:spacing w:val="-1"/>
        </w:rPr>
        <w:t>to</w:t>
      </w:r>
      <w:r>
        <w:rPr>
          <w:spacing w:val="54"/>
        </w:rPr>
        <w:t xml:space="preserve"> </w:t>
      </w:r>
      <w:r>
        <w:rPr>
          <w:spacing w:val="-1"/>
        </w:rPr>
        <w:t>comply</w:t>
      </w:r>
      <w:r>
        <w:rPr>
          <w:rFonts w:ascii="Times New Roman"/>
          <w:spacing w:val="20"/>
        </w:rPr>
        <w:t xml:space="preserve"> </w:t>
      </w:r>
      <w:r>
        <w:rPr>
          <w:spacing w:val="-1"/>
        </w:rPr>
        <w:t>with</w:t>
      </w:r>
      <w:r>
        <w:rPr>
          <w:spacing w:val="62"/>
        </w:rPr>
        <w:t xml:space="preserve"> </w:t>
      </w:r>
      <w:r>
        <w:rPr>
          <w:spacing w:val="-1"/>
        </w:rPr>
        <w:t>any</w:t>
      </w:r>
      <w:r>
        <w:rPr>
          <w:spacing w:val="65"/>
        </w:rPr>
        <w:t xml:space="preserve"> </w:t>
      </w:r>
      <w:r>
        <w:rPr>
          <w:spacing w:val="-1"/>
        </w:rPr>
        <w:t>government,</w:t>
      </w:r>
      <w:r>
        <w:rPr>
          <w:spacing w:val="64"/>
        </w:rPr>
        <w:t xml:space="preserve"> </w:t>
      </w:r>
      <w:r>
        <w:rPr>
          <w:spacing w:val="-1"/>
        </w:rPr>
        <w:t>municipal</w:t>
      </w:r>
      <w:r>
        <w:rPr>
          <w:spacing w:val="62"/>
        </w:rPr>
        <w:t xml:space="preserve"> </w:t>
      </w:r>
      <w:r>
        <w:rPr>
          <w:spacing w:val="-1"/>
        </w:rPr>
        <w:t>or</w:t>
      </w:r>
      <w:r>
        <w:rPr>
          <w:spacing w:val="63"/>
        </w:rPr>
        <w:t xml:space="preserve"> </w:t>
      </w:r>
      <w:r>
        <w:rPr>
          <w:spacing w:val="-1"/>
        </w:rPr>
        <w:t>other</w:t>
      </w:r>
      <w:r>
        <w:rPr>
          <w:spacing w:val="64"/>
        </w:rPr>
        <w:t xml:space="preserve"> </w:t>
      </w:r>
      <w:r>
        <w:rPr>
          <w:spacing w:val="-1"/>
        </w:rPr>
        <w:t>public</w:t>
      </w:r>
      <w:r>
        <w:rPr>
          <w:spacing w:val="63"/>
        </w:rPr>
        <w:t xml:space="preserve"> </w:t>
      </w:r>
      <w:r>
        <w:rPr>
          <w:spacing w:val="-1"/>
        </w:rPr>
        <w:t>sector</w:t>
      </w:r>
      <w:r>
        <w:rPr>
          <w:rFonts w:ascii="Times New Roman"/>
          <w:spacing w:val="26"/>
        </w:rPr>
        <w:t xml:space="preserve"> </w:t>
      </w:r>
      <w:r>
        <w:rPr>
          <w:spacing w:val="-1"/>
        </w:rPr>
        <w:t>contract</w:t>
      </w:r>
      <w:r>
        <w:t xml:space="preserve"> </w:t>
      </w:r>
      <w:r>
        <w:rPr>
          <w:spacing w:val="-1"/>
        </w:rPr>
        <w:t>during</w:t>
      </w:r>
      <w:r>
        <w:t xml:space="preserve"> the </w:t>
      </w:r>
      <w:r>
        <w:rPr>
          <w:spacing w:val="-1"/>
        </w:rPr>
        <w:t>past</w:t>
      </w:r>
      <w:r>
        <w:t xml:space="preserve"> five </w:t>
      </w:r>
      <w:r>
        <w:rPr>
          <w:spacing w:val="-1"/>
        </w:rPr>
        <w:t>(5)</w:t>
      </w:r>
      <w:r>
        <w:t xml:space="preserve"> </w:t>
      </w:r>
      <w:r>
        <w:rPr>
          <w:spacing w:val="-1"/>
        </w:rPr>
        <w:t>years;</w:t>
      </w:r>
      <w:r>
        <w:t xml:space="preserve"> </w:t>
      </w:r>
      <w:r>
        <w:rPr>
          <w:spacing w:val="1"/>
        </w:rPr>
        <w:t xml:space="preserve"> </w:t>
      </w:r>
      <w:r>
        <w:t>or</w:t>
      </w:r>
    </w:p>
    <w:p w:rsidR="00402FB3" w:rsidRDefault="00B6144B">
      <w:pPr>
        <w:pStyle w:val="BodyText"/>
        <w:numPr>
          <w:ilvl w:val="3"/>
          <w:numId w:val="23"/>
        </w:numPr>
        <w:tabs>
          <w:tab w:val="left" w:pos="2980"/>
        </w:tabs>
        <w:ind w:left="2980" w:right="117"/>
        <w:jc w:val="both"/>
      </w:pPr>
      <w:proofErr w:type="gramStart"/>
      <w:r>
        <w:t>has</w:t>
      </w:r>
      <w:proofErr w:type="gramEnd"/>
      <w:r>
        <w:rPr>
          <w:spacing w:val="30"/>
        </w:rPr>
        <w:t xml:space="preserve"> </w:t>
      </w:r>
      <w:r>
        <w:t>been</w:t>
      </w:r>
      <w:r>
        <w:rPr>
          <w:spacing w:val="30"/>
        </w:rPr>
        <w:t xml:space="preserve"> </w:t>
      </w:r>
      <w:r>
        <w:t>listed</w:t>
      </w:r>
      <w:r>
        <w:rPr>
          <w:spacing w:val="32"/>
        </w:rPr>
        <w:t xml:space="preserve"> </w:t>
      </w:r>
      <w:r>
        <w:t>in</w:t>
      </w:r>
      <w:r>
        <w:rPr>
          <w:spacing w:val="30"/>
        </w:rPr>
        <w:t xml:space="preserve"> </w:t>
      </w:r>
      <w:r>
        <w:t>the</w:t>
      </w:r>
      <w:r>
        <w:rPr>
          <w:spacing w:val="30"/>
        </w:rPr>
        <w:t xml:space="preserve"> </w:t>
      </w:r>
      <w:r>
        <w:rPr>
          <w:spacing w:val="-1"/>
        </w:rPr>
        <w:t>Register</w:t>
      </w:r>
      <w:r>
        <w:rPr>
          <w:spacing w:val="32"/>
        </w:rPr>
        <w:t xml:space="preserve"> </w:t>
      </w:r>
      <w:r>
        <w:t>for</w:t>
      </w:r>
      <w:r>
        <w:rPr>
          <w:spacing w:val="30"/>
        </w:rPr>
        <w:t xml:space="preserve"> </w:t>
      </w:r>
      <w:r>
        <w:t>Tender</w:t>
      </w:r>
      <w:r>
        <w:rPr>
          <w:spacing w:val="30"/>
        </w:rPr>
        <w:t xml:space="preserve"> </w:t>
      </w:r>
      <w:r>
        <w:rPr>
          <w:spacing w:val="-1"/>
        </w:rPr>
        <w:t>Defaulters</w:t>
      </w:r>
      <w:r>
        <w:rPr>
          <w:spacing w:val="32"/>
        </w:rPr>
        <w:t xml:space="preserve"> </w:t>
      </w:r>
      <w:r>
        <w:t>In</w:t>
      </w:r>
      <w:r>
        <w:rPr>
          <w:rFonts w:ascii="Times New Roman"/>
          <w:spacing w:val="29"/>
          <w:w w:val="99"/>
        </w:rPr>
        <w:t xml:space="preserve"> </w:t>
      </w:r>
      <w:r>
        <w:t>terms</w:t>
      </w:r>
      <w:r>
        <w:rPr>
          <w:spacing w:val="62"/>
        </w:rPr>
        <w:t xml:space="preserve"> </w:t>
      </w:r>
      <w:r>
        <w:t>section</w:t>
      </w:r>
      <w:r>
        <w:rPr>
          <w:spacing w:val="63"/>
        </w:rPr>
        <w:t xml:space="preserve"> </w:t>
      </w:r>
      <w:r>
        <w:rPr>
          <w:spacing w:val="-1"/>
        </w:rPr>
        <w:t>29</w:t>
      </w:r>
      <w:r>
        <w:rPr>
          <w:spacing w:val="63"/>
        </w:rPr>
        <w:t xml:space="preserve"> </w:t>
      </w:r>
      <w:r>
        <w:rPr>
          <w:spacing w:val="-1"/>
        </w:rPr>
        <w:t>of</w:t>
      </w:r>
      <w:r>
        <w:rPr>
          <w:spacing w:val="63"/>
        </w:rPr>
        <w:t xml:space="preserve"> </w:t>
      </w:r>
      <w:r>
        <w:t>the</w:t>
      </w:r>
      <w:r>
        <w:rPr>
          <w:spacing w:val="64"/>
        </w:rPr>
        <w:t xml:space="preserve"> </w:t>
      </w:r>
      <w:r>
        <w:rPr>
          <w:spacing w:val="-1"/>
        </w:rPr>
        <w:t>Prevention</w:t>
      </w:r>
      <w:r>
        <w:rPr>
          <w:spacing w:val="63"/>
        </w:rPr>
        <w:t xml:space="preserve"> </w:t>
      </w:r>
      <w:r>
        <w:rPr>
          <w:spacing w:val="-1"/>
        </w:rPr>
        <w:t>and</w:t>
      </w:r>
      <w:r>
        <w:rPr>
          <w:spacing w:val="65"/>
        </w:rPr>
        <w:t xml:space="preserve"> </w:t>
      </w:r>
      <w:r>
        <w:rPr>
          <w:spacing w:val="-1"/>
        </w:rPr>
        <w:t>Combating</w:t>
      </w:r>
      <w:r>
        <w:rPr>
          <w:spacing w:val="65"/>
        </w:rPr>
        <w:t xml:space="preserve"> </w:t>
      </w:r>
      <w:r>
        <w:rPr>
          <w:spacing w:val="-1"/>
        </w:rPr>
        <w:t>of</w:t>
      </w:r>
      <w:r>
        <w:rPr>
          <w:rFonts w:ascii="Times New Roman"/>
          <w:spacing w:val="25"/>
          <w:w w:val="99"/>
        </w:rPr>
        <w:t xml:space="preserve"> </w:t>
      </w:r>
      <w:r>
        <w:rPr>
          <w:spacing w:val="-1"/>
        </w:rPr>
        <w:t>Corrupt Activities Act</w:t>
      </w:r>
      <w:r>
        <w:t xml:space="preserve"> </w:t>
      </w:r>
      <w:r>
        <w:rPr>
          <w:spacing w:val="-1"/>
        </w:rPr>
        <w:t>(No 12 of</w:t>
      </w:r>
      <w:r>
        <w:t xml:space="preserve"> </w:t>
      </w:r>
      <w:r>
        <w:rPr>
          <w:spacing w:val="-1"/>
        </w:rPr>
        <w:t>2004).</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13"/>
        </w:rPr>
        <w:t xml:space="preserve"> </w:t>
      </w:r>
      <w:r>
        <w:rPr>
          <w:spacing w:val="-1"/>
        </w:rPr>
        <w:t>accounting</w:t>
      </w:r>
      <w:r>
        <w:rPr>
          <w:spacing w:val="15"/>
        </w:rPr>
        <w:t xml:space="preserve"> </w:t>
      </w:r>
      <w:r>
        <w:rPr>
          <w:spacing w:val="-1"/>
        </w:rPr>
        <w:t>officer</w:t>
      </w:r>
      <w:r>
        <w:rPr>
          <w:spacing w:val="15"/>
        </w:rPr>
        <w:t xml:space="preserve"> </w:t>
      </w:r>
      <w:r>
        <w:rPr>
          <w:spacing w:val="-1"/>
        </w:rPr>
        <w:t>must</w:t>
      </w:r>
      <w:r>
        <w:rPr>
          <w:spacing w:val="13"/>
        </w:rPr>
        <w:t xml:space="preserve"> </w:t>
      </w:r>
      <w:r>
        <w:rPr>
          <w:spacing w:val="-1"/>
        </w:rPr>
        <w:t>inform</w:t>
      </w:r>
      <w:r>
        <w:rPr>
          <w:spacing w:val="14"/>
        </w:rPr>
        <w:t xml:space="preserve"> </w:t>
      </w:r>
      <w:r>
        <w:t>the</w:t>
      </w:r>
      <w:r>
        <w:rPr>
          <w:spacing w:val="14"/>
        </w:rPr>
        <w:t xml:space="preserve"> </w:t>
      </w:r>
      <w:r>
        <w:rPr>
          <w:spacing w:val="-1"/>
        </w:rPr>
        <w:t>National</w:t>
      </w:r>
      <w:r>
        <w:rPr>
          <w:spacing w:val="14"/>
        </w:rPr>
        <w:t xml:space="preserve"> </w:t>
      </w:r>
      <w:r>
        <w:rPr>
          <w:spacing w:val="-1"/>
        </w:rPr>
        <w:t>Treasury</w:t>
      </w:r>
      <w:r>
        <w:rPr>
          <w:spacing w:val="13"/>
        </w:rPr>
        <w:t xml:space="preserve"> </w:t>
      </w:r>
      <w:r>
        <w:rPr>
          <w:spacing w:val="-1"/>
        </w:rPr>
        <w:t>and</w:t>
      </w:r>
      <w:r>
        <w:rPr>
          <w:spacing w:val="14"/>
        </w:rPr>
        <w:t xml:space="preserve"> </w:t>
      </w:r>
      <w:r>
        <w:rPr>
          <w:spacing w:val="-1"/>
        </w:rPr>
        <w:t>relevant</w:t>
      </w:r>
      <w:r>
        <w:rPr>
          <w:rFonts w:ascii="Times New Roman"/>
          <w:spacing w:val="29"/>
        </w:rPr>
        <w:t xml:space="preserve"> </w:t>
      </w:r>
      <w:r>
        <w:rPr>
          <w:spacing w:val="-1"/>
        </w:rPr>
        <w:t>provincial</w:t>
      </w:r>
      <w:r>
        <w:rPr>
          <w:spacing w:val="54"/>
        </w:rPr>
        <w:t xml:space="preserve"> </w:t>
      </w:r>
      <w:r>
        <w:t>treasury</w:t>
      </w:r>
      <w:r>
        <w:rPr>
          <w:spacing w:val="53"/>
        </w:rPr>
        <w:t xml:space="preserve"> </w:t>
      </w:r>
      <w:r>
        <w:rPr>
          <w:spacing w:val="-1"/>
        </w:rPr>
        <w:t>in</w:t>
      </w:r>
      <w:r>
        <w:rPr>
          <w:spacing w:val="53"/>
        </w:rPr>
        <w:t xml:space="preserve"> </w:t>
      </w:r>
      <w:r>
        <w:rPr>
          <w:spacing w:val="-1"/>
        </w:rPr>
        <w:t>writing</w:t>
      </w:r>
      <w:r>
        <w:rPr>
          <w:spacing w:val="53"/>
        </w:rPr>
        <w:t xml:space="preserve"> </w:t>
      </w:r>
      <w:r>
        <w:rPr>
          <w:spacing w:val="-1"/>
        </w:rPr>
        <w:t>of</w:t>
      </w:r>
      <w:r>
        <w:rPr>
          <w:spacing w:val="53"/>
        </w:rPr>
        <w:t xml:space="preserve"> </w:t>
      </w:r>
      <w:r>
        <w:rPr>
          <w:spacing w:val="-1"/>
        </w:rPr>
        <w:t>any</w:t>
      </w:r>
      <w:r>
        <w:rPr>
          <w:spacing w:val="54"/>
        </w:rPr>
        <w:t xml:space="preserve"> </w:t>
      </w:r>
      <w:r>
        <w:rPr>
          <w:spacing w:val="-1"/>
        </w:rPr>
        <w:t>actions</w:t>
      </w:r>
      <w:r>
        <w:rPr>
          <w:spacing w:val="53"/>
        </w:rPr>
        <w:t xml:space="preserve"> </w:t>
      </w:r>
      <w:r>
        <w:t>taken</w:t>
      </w:r>
      <w:r>
        <w:rPr>
          <w:spacing w:val="53"/>
        </w:rPr>
        <w:t xml:space="preserve"> </w:t>
      </w:r>
      <w:r>
        <w:t>in</w:t>
      </w:r>
      <w:r>
        <w:rPr>
          <w:spacing w:val="53"/>
        </w:rPr>
        <w:t xml:space="preserve"> </w:t>
      </w:r>
      <w:r>
        <w:t>terms</w:t>
      </w:r>
      <w:r>
        <w:rPr>
          <w:spacing w:val="53"/>
        </w:rPr>
        <w:t xml:space="preserve"> </w:t>
      </w:r>
      <w:r>
        <w:t>of</w:t>
      </w:r>
      <w:r>
        <w:rPr>
          <w:rFonts w:ascii="Times New Roman"/>
          <w:spacing w:val="29"/>
          <w:w w:val="99"/>
        </w:rPr>
        <w:t xml:space="preserve"> </w:t>
      </w:r>
      <w:r>
        <w:t>subparagraphs</w:t>
      </w:r>
      <w:r>
        <w:rPr>
          <w:spacing w:val="-2"/>
        </w:rPr>
        <w:t xml:space="preserve"> </w:t>
      </w:r>
      <w:r>
        <w:t>(1)(b)(ii),</w:t>
      </w:r>
      <w:r>
        <w:rPr>
          <w:spacing w:val="-1"/>
        </w:rPr>
        <w:t xml:space="preserve"> </w:t>
      </w:r>
      <w:r>
        <w:t>(e)</w:t>
      </w:r>
      <w:r>
        <w:rPr>
          <w:spacing w:val="-1"/>
        </w:rPr>
        <w:t xml:space="preserve"> or</w:t>
      </w:r>
      <w:r>
        <w:rPr>
          <w:spacing w:val="-2"/>
        </w:rPr>
        <w:t xml:space="preserve"> </w:t>
      </w:r>
      <w:r>
        <w:rPr>
          <w:spacing w:val="-1"/>
        </w:rPr>
        <w:t xml:space="preserve">(f) of </w:t>
      </w:r>
      <w:r>
        <w:t>this</w:t>
      </w:r>
      <w:r>
        <w:rPr>
          <w:spacing w:val="-2"/>
        </w:rPr>
        <w:t xml:space="preserve"> </w:t>
      </w:r>
      <w:r>
        <w:rPr>
          <w:spacing w:val="-1"/>
        </w:rPr>
        <w:t>policy.</w:t>
      </w:r>
    </w:p>
    <w:p w:rsidR="00402FB3" w:rsidRDefault="00402FB3">
      <w:pPr>
        <w:spacing w:before="1"/>
        <w:rPr>
          <w:rFonts w:ascii="Arial" w:eastAsia="Arial" w:hAnsi="Arial" w:cs="Arial"/>
          <w:sz w:val="24"/>
          <w:szCs w:val="24"/>
        </w:rPr>
      </w:pPr>
    </w:p>
    <w:p w:rsidR="00402FB3" w:rsidRDefault="00B6144B">
      <w:pPr>
        <w:pStyle w:val="Heading2"/>
        <w:ind w:right="182"/>
        <w:jc w:val="center"/>
        <w:rPr>
          <w:b w:val="0"/>
          <w:bCs w:val="0"/>
          <w:i w:val="0"/>
        </w:rPr>
      </w:pPr>
      <w:r>
        <w:rPr>
          <w:spacing w:val="-1"/>
        </w:rPr>
        <w:t>PART</w:t>
      </w:r>
      <w:r>
        <w:t xml:space="preserve"> 3</w:t>
      </w:r>
    </w:p>
    <w:p w:rsidR="00402FB3" w:rsidRDefault="00B6144B">
      <w:pPr>
        <w:ind w:left="164" w:right="184"/>
        <w:jc w:val="center"/>
        <w:rPr>
          <w:rFonts w:ascii="Arial" w:eastAsia="Arial" w:hAnsi="Arial" w:cs="Arial"/>
          <w:sz w:val="24"/>
          <w:szCs w:val="24"/>
        </w:rPr>
      </w:pPr>
      <w:r>
        <w:rPr>
          <w:rFonts w:ascii="Arial"/>
          <w:b/>
          <w:i/>
          <w:spacing w:val="-1"/>
          <w:sz w:val="24"/>
        </w:rPr>
        <w:t>LOGISTICS,</w:t>
      </w:r>
      <w:r>
        <w:rPr>
          <w:rFonts w:ascii="Arial"/>
          <w:b/>
          <w:i/>
          <w:spacing w:val="-6"/>
          <w:sz w:val="24"/>
        </w:rPr>
        <w:t xml:space="preserve"> </w:t>
      </w:r>
      <w:r>
        <w:rPr>
          <w:rFonts w:ascii="Arial"/>
          <w:b/>
          <w:i/>
          <w:spacing w:val="-1"/>
          <w:sz w:val="24"/>
        </w:rPr>
        <w:t>DISPOSAL,</w:t>
      </w:r>
      <w:r>
        <w:rPr>
          <w:rFonts w:ascii="Arial"/>
          <w:b/>
          <w:i/>
          <w:spacing w:val="-4"/>
          <w:sz w:val="24"/>
        </w:rPr>
        <w:t xml:space="preserve"> </w:t>
      </w:r>
      <w:r>
        <w:rPr>
          <w:rFonts w:ascii="Arial"/>
          <w:b/>
          <w:i/>
          <w:spacing w:val="-1"/>
          <w:sz w:val="24"/>
        </w:rPr>
        <w:t>RISK</w:t>
      </w:r>
      <w:r>
        <w:rPr>
          <w:rFonts w:ascii="Arial"/>
          <w:b/>
          <w:i/>
          <w:spacing w:val="-7"/>
          <w:sz w:val="24"/>
        </w:rPr>
        <w:t xml:space="preserve"> </w:t>
      </w:r>
      <w:r>
        <w:rPr>
          <w:rFonts w:ascii="Arial"/>
          <w:b/>
          <w:i/>
          <w:sz w:val="24"/>
        </w:rPr>
        <w:t>AND</w:t>
      </w:r>
      <w:r>
        <w:rPr>
          <w:rFonts w:ascii="Arial"/>
          <w:b/>
          <w:i/>
          <w:spacing w:val="-5"/>
          <w:sz w:val="24"/>
        </w:rPr>
        <w:t xml:space="preserve"> </w:t>
      </w:r>
      <w:r>
        <w:rPr>
          <w:rFonts w:ascii="Arial"/>
          <w:b/>
          <w:i/>
          <w:spacing w:val="-1"/>
          <w:sz w:val="24"/>
        </w:rPr>
        <w:t>PERFORMANCE</w:t>
      </w:r>
      <w:r>
        <w:rPr>
          <w:rFonts w:ascii="Arial"/>
          <w:b/>
          <w:i/>
          <w:spacing w:val="-4"/>
          <w:sz w:val="24"/>
        </w:rPr>
        <w:t xml:space="preserve"> </w:t>
      </w:r>
      <w:r>
        <w:rPr>
          <w:rFonts w:ascii="Arial"/>
          <w:b/>
          <w:i/>
          <w:spacing w:val="-1"/>
          <w:sz w:val="24"/>
        </w:rPr>
        <w:t>MANAGEMENT</w:t>
      </w:r>
    </w:p>
    <w:p w:rsidR="00402FB3" w:rsidRDefault="00402FB3">
      <w:pPr>
        <w:spacing w:before="10"/>
        <w:rPr>
          <w:rFonts w:ascii="Arial" w:eastAsia="Arial" w:hAnsi="Arial" w:cs="Arial"/>
          <w:b/>
          <w:bCs/>
          <w:i/>
          <w:sz w:val="23"/>
          <w:szCs w:val="23"/>
        </w:rPr>
      </w:pPr>
    </w:p>
    <w:p w:rsidR="00402FB3" w:rsidRDefault="00B6144B">
      <w:pPr>
        <w:numPr>
          <w:ilvl w:val="0"/>
          <w:numId w:val="23"/>
        </w:numPr>
        <w:tabs>
          <w:tab w:val="left" w:pos="820"/>
        </w:tabs>
        <w:jc w:val="left"/>
        <w:rPr>
          <w:rFonts w:ascii="Arial" w:eastAsia="Arial" w:hAnsi="Arial" w:cs="Arial"/>
          <w:sz w:val="24"/>
          <w:szCs w:val="24"/>
        </w:rPr>
      </w:pPr>
      <w:r>
        <w:rPr>
          <w:rFonts w:ascii="Arial"/>
          <w:b/>
          <w:spacing w:val="-1"/>
          <w:sz w:val="24"/>
          <w:u w:val="thick" w:color="000000"/>
        </w:rPr>
        <w:t>LOGISTICS</w:t>
      </w:r>
      <w:r>
        <w:rPr>
          <w:rFonts w:ascii="Arial"/>
          <w:b/>
          <w:spacing w:val="-14"/>
          <w:sz w:val="24"/>
          <w:u w:val="thick" w:color="000000"/>
        </w:rPr>
        <w:t xml:space="preserve"> </w:t>
      </w:r>
      <w:r>
        <w:rPr>
          <w:rFonts w:ascii="Arial"/>
          <w:b/>
          <w:sz w:val="24"/>
          <w:u w:val="thick" w:color="000000"/>
        </w:rPr>
        <w:t>MANAGEMENT</w:t>
      </w:r>
    </w:p>
    <w:p w:rsidR="00402FB3" w:rsidRDefault="00402FB3">
      <w:pPr>
        <w:spacing w:before="11"/>
        <w:rPr>
          <w:rFonts w:ascii="Arial" w:eastAsia="Arial" w:hAnsi="Arial" w:cs="Arial"/>
          <w:b/>
          <w:bCs/>
          <w:sz w:val="17"/>
          <w:szCs w:val="17"/>
        </w:rPr>
      </w:pPr>
    </w:p>
    <w:p w:rsidR="00402FB3" w:rsidRDefault="00B6144B">
      <w:pPr>
        <w:pStyle w:val="BodyText"/>
        <w:spacing w:before="69"/>
        <w:ind w:left="820" w:firstLine="0"/>
      </w:pPr>
      <w:r>
        <w:rPr>
          <w:spacing w:val="-1"/>
        </w:rPr>
        <w:t>An</w:t>
      </w:r>
      <w:r>
        <w:rPr>
          <w:spacing w:val="-2"/>
        </w:rPr>
        <w:t xml:space="preserve"> </w:t>
      </w:r>
      <w:r>
        <w:rPr>
          <w:spacing w:val="-1"/>
        </w:rPr>
        <w:t>effective system</w:t>
      </w:r>
      <w:r>
        <w:rPr>
          <w:spacing w:val="-2"/>
        </w:rPr>
        <w:t xml:space="preserve"> </w:t>
      </w:r>
      <w:r>
        <w:rPr>
          <w:spacing w:val="-1"/>
        </w:rPr>
        <w:t>of logistics</w:t>
      </w:r>
      <w:r>
        <w:rPr>
          <w:spacing w:val="-3"/>
        </w:rPr>
        <w:t xml:space="preserve"> </w:t>
      </w:r>
      <w:r>
        <w:rPr>
          <w:spacing w:val="-1"/>
        </w:rPr>
        <w:t>management must include the</w:t>
      </w:r>
      <w:r>
        <w:rPr>
          <w:spacing w:val="-3"/>
        </w:rPr>
        <w:t xml:space="preserve"> </w:t>
      </w:r>
      <w:r>
        <w:rPr>
          <w:spacing w:val="-1"/>
        </w:rPr>
        <w:t>following:</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1"/>
        </w:tabs>
        <w:ind w:right="118" w:hanging="720"/>
        <w:jc w:val="both"/>
      </w:pPr>
      <w:r>
        <w:t>monitoring</w:t>
      </w:r>
      <w:r>
        <w:rPr>
          <w:spacing w:val="60"/>
        </w:rPr>
        <w:t xml:space="preserve"> </w:t>
      </w:r>
      <w:r>
        <w:rPr>
          <w:spacing w:val="-1"/>
        </w:rPr>
        <w:t>of</w:t>
      </w:r>
      <w:r>
        <w:rPr>
          <w:spacing w:val="61"/>
        </w:rPr>
        <w:t xml:space="preserve"> </w:t>
      </w:r>
      <w:r>
        <w:t>spending</w:t>
      </w:r>
      <w:r>
        <w:rPr>
          <w:spacing w:val="61"/>
        </w:rPr>
        <w:t xml:space="preserve"> </w:t>
      </w:r>
      <w:r>
        <w:rPr>
          <w:spacing w:val="-1"/>
        </w:rPr>
        <w:t>patterns</w:t>
      </w:r>
      <w:r>
        <w:rPr>
          <w:spacing w:val="61"/>
        </w:rPr>
        <w:t xml:space="preserve"> </w:t>
      </w:r>
      <w:r>
        <w:rPr>
          <w:spacing w:val="-1"/>
        </w:rPr>
        <w:t>on</w:t>
      </w:r>
      <w:r>
        <w:rPr>
          <w:spacing w:val="61"/>
        </w:rPr>
        <w:t xml:space="preserve"> </w:t>
      </w:r>
      <w:r>
        <w:t>types</w:t>
      </w:r>
      <w:r>
        <w:rPr>
          <w:spacing w:val="62"/>
        </w:rPr>
        <w:t xml:space="preserve"> </w:t>
      </w:r>
      <w:r>
        <w:rPr>
          <w:spacing w:val="-1"/>
        </w:rPr>
        <w:t>or</w:t>
      </w:r>
      <w:r>
        <w:rPr>
          <w:spacing w:val="61"/>
        </w:rPr>
        <w:t xml:space="preserve"> </w:t>
      </w:r>
      <w:r>
        <w:rPr>
          <w:spacing w:val="-1"/>
        </w:rPr>
        <w:t>classes</w:t>
      </w:r>
      <w:r>
        <w:rPr>
          <w:spacing w:val="61"/>
        </w:rPr>
        <w:t xml:space="preserve"> </w:t>
      </w:r>
      <w:r>
        <w:rPr>
          <w:spacing w:val="-1"/>
        </w:rPr>
        <w:t>of</w:t>
      </w:r>
      <w:r>
        <w:rPr>
          <w:spacing w:val="61"/>
        </w:rPr>
        <w:t xml:space="preserve"> </w:t>
      </w:r>
      <w:r>
        <w:rPr>
          <w:spacing w:val="-1"/>
        </w:rPr>
        <w:t>goods</w:t>
      </w:r>
      <w:r>
        <w:rPr>
          <w:spacing w:val="60"/>
        </w:rPr>
        <w:t xml:space="preserve"> </w:t>
      </w:r>
      <w:r>
        <w:rPr>
          <w:spacing w:val="-1"/>
        </w:rPr>
        <w:t>and</w:t>
      </w:r>
      <w:r>
        <w:rPr>
          <w:rFonts w:ascii="Times New Roman"/>
          <w:spacing w:val="26"/>
        </w:rPr>
        <w:t xml:space="preserve"> </w:t>
      </w:r>
      <w:r>
        <w:rPr>
          <w:spacing w:val="-1"/>
        </w:rPr>
        <w:t>services</w:t>
      </w:r>
      <w:r>
        <w:rPr>
          <w:spacing w:val="21"/>
        </w:rPr>
        <w:t xml:space="preserve"> </w:t>
      </w:r>
      <w:r>
        <w:rPr>
          <w:spacing w:val="-1"/>
        </w:rPr>
        <w:t>which</w:t>
      </w:r>
      <w:r>
        <w:rPr>
          <w:spacing w:val="22"/>
        </w:rPr>
        <w:t xml:space="preserve"> </w:t>
      </w:r>
      <w:r>
        <w:rPr>
          <w:spacing w:val="-1"/>
        </w:rPr>
        <w:t>should</w:t>
      </w:r>
      <w:r>
        <w:rPr>
          <w:spacing w:val="21"/>
        </w:rPr>
        <w:t xml:space="preserve"> </w:t>
      </w:r>
      <w:r>
        <w:rPr>
          <w:spacing w:val="-1"/>
        </w:rPr>
        <w:t>where</w:t>
      </w:r>
      <w:r>
        <w:rPr>
          <w:spacing w:val="22"/>
        </w:rPr>
        <w:t xml:space="preserve"> </w:t>
      </w:r>
      <w:r>
        <w:rPr>
          <w:spacing w:val="-1"/>
        </w:rPr>
        <w:t>practical</w:t>
      </w:r>
      <w:r>
        <w:rPr>
          <w:spacing w:val="21"/>
        </w:rPr>
        <w:t xml:space="preserve"> </w:t>
      </w:r>
      <w:r>
        <w:rPr>
          <w:spacing w:val="-1"/>
        </w:rPr>
        <w:t>incorporate</w:t>
      </w:r>
      <w:r>
        <w:rPr>
          <w:spacing w:val="21"/>
        </w:rPr>
        <w:t xml:space="preserve"> </w:t>
      </w:r>
      <w:r>
        <w:rPr>
          <w:spacing w:val="-1"/>
        </w:rPr>
        <w:t>the</w:t>
      </w:r>
      <w:r>
        <w:rPr>
          <w:spacing w:val="21"/>
        </w:rPr>
        <w:t xml:space="preserve"> </w:t>
      </w:r>
      <w:r>
        <w:rPr>
          <w:spacing w:val="-1"/>
        </w:rPr>
        <w:t>coding</w:t>
      </w:r>
      <w:r>
        <w:rPr>
          <w:spacing w:val="21"/>
        </w:rPr>
        <w:t xml:space="preserve"> </w:t>
      </w:r>
      <w:r>
        <w:rPr>
          <w:spacing w:val="-1"/>
        </w:rPr>
        <w:t>of</w:t>
      </w:r>
      <w:r>
        <w:rPr>
          <w:spacing w:val="21"/>
        </w:rPr>
        <w:t xml:space="preserve"> </w:t>
      </w:r>
      <w:r>
        <w:rPr>
          <w:spacing w:val="-1"/>
        </w:rPr>
        <w:t>items</w:t>
      </w:r>
      <w:r>
        <w:rPr>
          <w:rFonts w:ascii="Times New Roman"/>
          <w:spacing w:val="26"/>
        </w:rPr>
        <w:t xml:space="preserve"> </w:t>
      </w:r>
      <w:r>
        <w:t>to</w:t>
      </w:r>
      <w:r>
        <w:rPr>
          <w:spacing w:val="48"/>
        </w:rPr>
        <w:t xml:space="preserve"> </w:t>
      </w:r>
      <w:r>
        <w:rPr>
          <w:spacing w:val="-1"/>
        </w:rPr>
        <w:t>ensure</w:t>
      </w:r>
      <w:r>
        <w:rPr>
          <w:spacing w:val="48"/>
        </w:rPr>
        <w:t xml:space="preserve"> </w:t>
      </w:r>
      <w:r>
        <w:t>that</w:t>
      </w:r>
      <w:r>
        <w:rPr>
          <w:spacing w:val="49"/>
        </w:rPr>
        <w:t xml:space="preserve"> </w:t>
      </w:r>
      <w:r>
        <w:rPr>
          <w:spacing w:val="-1"/>
        </w:rPr>
        <w:t>each</w:t>
      </w:r>
      <w:r>
        <w:rPr>
          <w:spacing w:val="48"/>
        </w:rPr>
        <w:t xml:space="preserve"> </w:t>
      </w:r>
      <w:r>
        <w:rPr>
          <w:spacing w:val="-1"/>
        </w:rPr>
        <w:t>item</w:t>
      </w:r>
      <w:r>
        <w:rPr>
          <w:spacing w:val="49"/>
        </w:rPr>
        <w:t xml:space="preserve"> </w:t>
      </w:r>
      <w:r>
        <w:rPr>
          <w:spacing w:val="-1"/>
        </w:rPr>
        <w:t>has</w:t>
      </w:r>
      <w:r>
        <w:rPr>
          <w:spacing w:val="48"/>
        </w:rPr>
        <w:t xml:space="preserve"> </w:t>
      </w:r>
      <w:r>
        <w:t>a</w:t>
      </w:r>
      <w:r>
        <w:rPr>
          <w:spacing w:val="49"/>
        </w:rPr>
        <w:t xml:space="preserve"> </w:t>
      </w:r>
      <w:r>
        <w:rPr>
          <w:spacing w:val="-1"/>
        </w:rPr>
        <w:t>unique</w:t>
      </w:r>
      <w:r>
        <w:rPr>
          <w:spacing w:val="49"/>
        </w:rPr>
        <w:t xml:space="preserve"> </w:t>
      </w:r>
      <w:r>
        <w:rPr>
          <w:spacing w:val="-1"/>
        </w:rPr>
        <w:t>number</w:t>
      </w:r>
      <w:r>
        <w:rPr>
          <w:spacing w:val="48"/>
        </w:rPr>
        <w:t xml:space="preserve"> </w:t>
      </w:r>
      <w:r>
        <w:t>for</w:t>
      </w:r>
      <w:r>
        <w:rPr>
          <w:spacing w:val="49"/>
        </w:rPr>
        <w:t xml:space="preserve"> </w:t>
      </w:r>
      <w:r>
        <w:t>the</w:t>
      </w:r>
      <w:r>
        <w:rPr>
          <w:spacing w:val="48"/>
        </w:rPr>
        <w:t xml:space="preserve"> </w:t>
      </w:r>
      <w:r>
        <w:rPr>
          <w:spacing w:val="-1"/>
        </w:rPr>
        <w:t>purposes</w:t>
      </w:r>
      <w:r>
        <w:rPr>
          <w:spacing w:val="48"/>
        </w:rPr>
        <w:t xml:space="preserve"> </w:t>
      </w:r>
      <w:r>
        <w:rPr>
          <w:spacing w:val="-1"/>
        </w:rPr>
        <w:t>of</w:t>
      </w:r>
      <w:r>
        <w:rPr>
          <w:rFonts w:ascii="Times New Roman"/>
          <w:spacing w:val="29"/>
          <w:w w:val="99"/>
        </w:rPr>
        <w:t xml:space="preserve"> </w:t>
      </w:r>
      <w:r>
        <w:rPr>
          <w:spacing w:val="-1"/>
        </w:rPr>
        <w:t>monitoring;</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1"/>
        </w:tabs>
        <w:ind w:right="119" w:hanging="720"/>
        <w:jc w:val="both"/>
      </w:pPr>
      <w:r>
        <w:rPr>
          <w:spacing w:val="-1"/>
        </w:rPr>
        <w:t>setting</w:t>
      </w:r>
      <w:r>
        <w:rPr>
          <w:spacing w:val="15"/>
        </w:rPr>
        <w:t xml:space="preserve"> </w:t>
      </w:r>
      <w:r>
        <w:rPr>
          <w:spacing w:val="-1"/>
        </w:rPr>
        <w:t>of</w:t>
      </w:r>
      <w:r>
        <w:rPr>
          <w:spacing w:val="17"/>
        </w:rPr>
        <w:t xml:space="preserve"> </w:t>
      </w:r>
      <w:r>
        <w:rPr>
          <w:spacing w:val="-1"/>
        </w:rPr>
        <w:t>inventory</w:t>
      </w:r>
      <w:r>
        <w:rPr>
          <w:spacing w:val="17"/>
        </w:rPr>
        <w:t xml:space="preserve"> </w:t>
      </w:r>
      <w:r>
        <w:rPr>
          <w:spacing w:val="-1"/>
        </w:rPr>
        <w:t>levels</w:t>
      </w:r>
      <w:r>
        <w:rPr>
          <w:spacing w:val="16"/>
        </w:rPr>
        <w:t xml:space="preserve"> </w:t>
      </w:r>
      <w:r>
        <w:t>that</w:t>
      </w:r>
      <w:r>
        <w:rPr>
          <w:spacing w:val="18"/>
        </w:rPr>
        <w:t xml:space="preserve"> </w:t>
      </w:r>
      <w:r>
        <w:rPr>
          <w:spacing w:val="-1"/>
        </w:rPr>
        <w:t>includes</w:t>
      </w:r>
      <w:r>
        <w:rPr>
          <w:spacing w:val="17"/>
        </w:rPr>
        <w:t xml:space="preserve"> </w:t>
      </w:r>
      <w:r>
        <w:rPr>
          <w:spacing w:val="-1"/>
        </w:rPr>
        <w:t>minimum</w:t>
      </w:r>
      <w:r>
        <w:rPr>
          <w:spacing w:val="15"/>
        </w:rPr>
        <w:t xml:space="preserve"> </w:t>
      </w:r>
      <w:r>
        <w:rPr>
          <w:spacing w:val="-1"/>
        </w:rPr>
        <w:t>and</w:t>
      </w:r>
      <w:r>
        <w:rPr>
          <w:spacing w:val="17"/>
        </w:rPr>
        <w:t xml:space="preserve"> </w:t>
      </w:r>
      <w:r>
        <w:rPr>
          <w:spacing w:val="-1"/>
        </w:rPr>
        <w:t>maximum</w:t>
      </w:r>
      <w:r>
        <w:rPr>
          <w:spacing w:val="16"/>
        </w:rPr>
        <w:t xml:space="preserve"> </w:t>
      </w:r>
      <w:r>
        <w:rPr>
          <w:spacing w:val="-1"/>
        </w:rPr>
        <w:t>levels</w:t>
      </w:r>
      <w:r>
        <w:rPr>
          <w:rFonts w:ascii="Times New Roman"/>
          <w:spacing w:val="28"/>
        </w:rPr>
        <w:t xml:space="preserve"> </w:t>
      </w:r>
      <w:r>
        <w:rPr>
          <w:spacing w:val="-1"/>
        </w:rPr>
        <w:t>and lead</w:t>
      </w:r>
      <w:r>
        <w:t xml:space="preserve"> times</w:t>
      </w:r>
      <w:r>
        <w:rPr>
          <w:spacing w:val="-2"/>
        </w:rPr>
        <w:t xml:space="preserve"> </w:t>
      </w:r>
      <w:r>
        <w:rPr>
          <w:spacing w:val="-1"/>
        </w:rPr>
        <w:t>wherever</w:t>
      </w:r>
      <w:r>
        <w:t xml:space="preserve"> </w:t>
      </w:r>
      <w:r>
        <w:rPr>
          <w:spacing w:val="-1"/>
        </w:rPr>
        <w:t>goods are</w:t>
      </w:r>
      <w:r>
        <w:t xml:space="preserve"> </w:t>
      </w:r>
      <w:r>
        <w:rPr>
          <w:spacing w:val="-1"/>
        </w:rPr>
        <w:t>placed in stock;</w:t>
      </w:r>
    </w:p>
    <w:p w:rsidR="00402FB3" w:rsidRDefault="00402FB3">
      <w:pPr>
        <w:spacing w:before="10"/>
        <w:rPr>
          <w:rFonts w:ascii="Arial" w:eastAsia="Arial" w:hAnsi="Arial" w:cs="Arial"/>
          <w:sz w:val="23"/>
          <w:szCs w:val="23"/>
        </w:rPr>
      </w:pPr>
    </w:p>
    <w:p w:rsidR="00402FB3" w:rsidRDefault="00B6144B">
      <w:pPr>
        <w:pStyle w:val="BodyText"/>
        <w:numPr>
          <w:ilvl w:val="0"/>
          <w:numId w:val="5"/>
        </w:numPr>
        <w:tabs>
          <w:tab w:val="left" w:pos="1540"/>
        </w:tabs>
        <w:ind w:right="118" w:hanging="720"/>
        <w:jc w:val="both"/>
      </w:pPr>
      <w:r>
        <w:rPr>
          <w:spacing w:val="-1"/>
        </w:rPr>
        <w:t>placing</w:t>
      </w:r>
      <w:r>
        <w:rPr>
          <w:spacing w:val="42"/>
        </w:rPr>
        <w:t xml:space="preserve"> </w:t>
      </w:r>
      <w:r>
        <w:rPr>
          <w:spacing w:val="-1"/>
        </w:rPr>
        <w:t>of</w:t>
      </w:r>
      <w:r>
        <w:rPr>
          <w:spacing w:val="43"/>
        </w:rPr>
        <w:t xml:space="preserve"> </w:t>
      </w:r>
      <w:r>
        <w:rPr>
          <w:spacing w:val="-1"/>
        </w:rPr>
        <w:t>manual</w:t>
      </w:r>
      <w:r>
        <w:rPr>
          <w:spacing w:val="43"/>
        </w:rPr>
        <w:t xml:space="preserve"> </w:t>
      </w:r>
      <w:r>
        <w:rPr>
          <w:spacing w:val="-1"/>
        </w:rPr>
        <w:t>or</w:t>
      </w:r>
      <w:r>
        <w:rPr>
          <w:spacing w:val="45"/>
        </w:rPr>
        <w:t xml:space="preserve"> </w:t>
      </w:r>
      <w:r>
        <w:rPr>
          <w:spacing w:val="-1"/>
        </w:rPr>
        <w:t>electronic</w:t>
      </w:r>
      <w:r>
        <w:rPr>
          <w:spacing w:val="43"/>
        </w:rPr>
        <w:t xml:space="preserve"> </w:t>
      </w:r>
      <w:r>
        <w:rPr>
          <w:spacing w:val="-1"/>
        </w:rPr>
        <w:t>orders</w:t>
      </w:r>
      <w:r>
        <w:rPr>
          <w:spacing w:val="42"/>
        </w:rPr>
        <w:t xml:space="preserve"> </w:t>
      </w:r>
      <w:r>
        <w:t>for</w:t>
      </w:r>
      <w:r>
        <w:rPr>
          <w:spacing w:val="43"/>
        </w:rPr>
        <w:t xml:space="preserve"> </w:t>
      </w:r>
      <w:r>
        <w:rPr>
          <w:spacing w:val="-1"/>
        </w:rPr>
        <w:t>all</w:t>
      </w:r>
      <w:r>
        <w:rPr>
          <w:spacing w:val="43"/>
        </w:rPr>
        <w:t xml:space="preserve"> </w:t>
      </w:r>
      <w:r>
        <w:rPr>
          <w:spacing w:val="-1"/>
        </w:rPr>
        <w:t>acquisitions</w:t>
      </w:r>
      <w:r>
        <w:rPr>
          <w:spacing w:val="43"/>
        </w:rPr>
        <w:t xml:space="preserve"> </w:t>
      </w:r>
      <w:r>
        <w:rPr>
          <w:spacing w:val="-1"/>
        </w:rPr>
        <w:t>other</w:t>
      </w:r>
      <w:r>
        <w:rPr>
          <w:spacing w:val="43"/>
        </w:rPr>
        <w:t xml:space="preserve"> </w:t>
      </w:r>
      <w:r>
        <w:t>than</w:t>
      </w:r>
      <w:r>
        <w:rPr>
          <w:rFonts w:ascii="Times New Roman"/>
          <w:spacing w:val="25"/>
        </w:rPr>
        <w:t xml:space="preserve"> </w:t>
      </w:r>
      <w:r>
        <w:rPr>
          <w:spacing w:val="-1"/>
        </w:rPr>
        <w:t>petty</w:t>
      </w:r>
      <w:r>
        <w:rPr>
          <w:spacing w:val="-5"/>
        </w:rPr>
        <w:t xml:space="preserve"> </w:t>
      </w:r>
      <w:r>
        <w:rPr>
          <w:spacing w:val="-1"/>
        </w:rPr>
        <w:t>cash;</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1"/>
        </w:tabs>
        <w:ind w:right="118" w:hanging="720"/>
        <w:jc w:val="both"/>
      </w:pPr>
      <w:r>
        <w:rPr>
          <w:spacing w:val="-1"/>
        </w:rPr>
        <w:t>before</w:t>
      </w:r>
      <w:r>
        <w:t xml:space="preserve"> </w:t>
      </w:r>
      <w:r>
        <w:rPr>
          <w:spacing w:val="-1"/>
        </w:rPr>
        <w:t>payment</w:t>
      </w:r>
      <w:r>
        <w:t xml:space="preserve"> </w:t>
      </w:r>
      <w:r>
        <w:rPr>
          <w:spacing w:val="-1"/>
        </w:rPr>
        <w:t>is</w:t>
      </w:r>
      <w:r>
        <w:t xml:space="preserve"> </w:t>
      </w:r>
      <w:r>
        <w:rPr>
          <w:spacing w:val="-1"/>
        </w:rPr>
        <w:t>approved</w:t>
      </w:r>
      <w:r>
        <w:t xml:space="preserve"> ,</w:t>
      </w:r>
      <w:r>
        <w:rPr>
          <w:spacing w:val="1"/>
        </w:rPr>
        <w:t xml:space="preserve"> </w:t>
      </w:r>
      <w:r>
        <w:t>a certification from</w:t>
      </w:r>
      <w:r>
        <w:rPr>
          <w:spacing w:val="-1"/>
        </w:rPr>
        <w:t xml:space="preserve"> </w:t>
      </w:r>
      <w:r>
        <w:t>the responsible</w:t>
      </w:r>
      <w:r>
        <w:rPr>
          <w:spacing w:val="1"/>
        </w:rPr>
        <w:t xml:space="preserve"> </w:t>
      </w:r>
      <w:r>
        <w:rPr>
          <w:spacing w:val="-1"/>
        </w:rPr>
        <w:t>officer</w:t>
      </w:r>
      <w:r>
        <w:rPr>
          <w:rFonts w:ascii="Times New Roman"/>
          <w:spacing w:val="27"/>
        </w:rPr>
        <w:t xml:space="preserve"> </w:t>
      </w:r>
      <w:r>
        <w:t>that</w:t>
      </w:r>
      <w:r>
        <w:rPr>
          <w:spacing w:val="8"/>
        </w:rPr>
        <w:t xml:space="preserve"> </w:t>
      </w:r>
      <w:r>
        <w:t>the</w:t>
      </w:r>
      <w:r>
        <w:rPr>
          <w:spacing w:val="7"/>
        </w:rPr>
        <w:t xml:space="preserve"> </w:t>
      </w:r>
      <w:r>
        <w:rPr>
          <w:spacing w:val="-1"/>
        </w:rPr>
        <w:t>goods</w:t>
      </w:r>
      <w:r>
        <w:rPr>
          <w:spacing w:val="8"/>
        </w:rPr>
        <w:t xml:space="preserve"> </w:t>
      </w:r>
      <w:r>
        <w:rPr>
          <w:spacing w:val="-1"/>
        </w:rPr>
        <w:t>and</w:t>
      </w:r>
      <w:r>
        <w:rPr>
          <w:spacing w:val="8"/>
        </w:rPr>
        <w:t xml:space="preserve"> </w:t>
      </w:r>
      <w:r>
        <w:rPr>
          <w:spacing w:val="-1"/>
        </w:rPr>
        <w:t>services</w:t>
      </w:r>
      <w:r>
        <w:rPr>
          <w:spacing w:val="8"/>
        </w:rPr>
        <w:t xml:space="preserve"> </w:t>
      </w:r>
      <w:r>
        <w:rPr>
          <w:spacing w:val="-1"/>
        </w:rPr>
        <w:t>are</w:t>
      </w:r>
      <w:r>
        <w:rPr>
          <w:spacing w:val="8"/>
        </w:rPr>
        <w:t xml:space="preserve"> </w:t>
      </w:r>
      <w:r>
        <w:rPr>
          <w:spacing w:val="-1"/>
        </w:rPr>
        <w:t>received</w:t>
      </w:r>
      <w:r>
        <w:rPr>
          <w:spacing w:val="8"/>
        </w:rPr>
        <w:t xml:space="preserve"> </w:t>
      </w:r>
      <w:r>
        <w:rPr>
          <w:spacing w:val="-1"/>
        </w:rPr>
        <w:t>or</w:t>
      </w:r>
      <w:r>
        <w:rPr>
          <w:spacing w:val="8"/>
        </w:rPr>
        <w:t xml:space="preserve"> </w:t>
      </w:r>
      <w:r>
        <w:rPr>
          <w:spacing w:val="-1"/>
        </w:rPr>
        <w:t>rendered</w:t>
      </w:r>
      <w:r>
        <w:rPr>
          <w:spacing w:val="8"/>
        </w:rPr>
        <w:t xml:space="preserve"> </w:t>
      </w:r>
      <w:r>
        <w:rPr>
          <w:spacing w:val="-1"/>
        </w:rPr>
        <w:t>on</w:t>
      </w:r>
      <w:r>
        <w:rPr>
          <w:spacing w:val="8"/>
        </w:rPr>
        <w:t xml:space="preserve"> </w:t>
      </w:r>
      <w:r>
        <w:t>time</w:t>
      </w:r>
      <w:r>
        <w:rPr>
          <w:spacing w:val="8"/>
        </w:rPr>
        <w:t xml:space="preserve"> </w:t>
      </w:r>
      <w:r>
        <w:rPr>
          <w:spacing w:val="-1"/>
        </w:rPr>
        <w:t>and</w:t>
      </w:r>
      <w:r>
        <w:rPr>
          <w:spacing w:val="8"/>
        </w:rPr>
        <w:t xml:space="preserve"> </w:t>
      </w:r>
      <w:r>
        <w:rPr>
          <w:spacing w:val="-1"/>
        </w:rPr>
        <w:t>is</w:t>
      </w:r>
      <w:r>
        <w:rPr>
          <w:spacing w:val="8"/>
        </w:rPr>
        <w:t xml:space="preserve"> </w:t>
      </w:r>
      <w:r>
        <w:rPr>
          <w:spacing w:val="-1"/>
        </w:rPr>
        <w:t>in</w:t>
      </w:r>
      <w:r>
        <w:rPr>
          <w:rFonts w:ascii="Times New Roman"/>
          <w:spacing w:val="24"/>
        </w:rPr>
        <w:t xml:space="preserve"> </w:t>
      </w:r>
      <w:r>
        <w:rPr>
          <w:spacing w:val="-1"/>
        </w:rPr>
        <w:t>accordance</w:t>
      </w:r>
      <w:r>
        <w:rPr>
          <w:spacing w:val="6"/>
        </w:rPr>
        <w:t xml:space="preserve"> </w:t>
      </w:r>
      <w:r>
        <w:rPr>
          <w:spacing w:val="-1"/>
        </w:rPr>
        <w:t>with</w:t>
      </w:r>
      <w:r>
        <w:rPr>
          <w:spacing w:val="6"/>
        </w:rPr>
        <w:t xml:space="preserve"> </w:t>
      </w:r>
      <w:r>
        <w:t>the</w:t>
      </w:r>
      <w:r>
        <w:rPr>
          <w:spacing w:val="7"/>
        </w:rPr>
        <w:t xml:space="preserve"> </w:t>
      </w:r>
      <w:r>
        <w:rPr>
          <w:spacing w:val="-1"/>
        </w:rPr>
        <w:t>order,</w:t>
      </w:r>
      <w:r>
        <w:rPr>
          <w:spacing w:val="6"/>
        </w:rPr>
        <w:t xml:space="preserve"> </w:t>
      </w:r>
      <w:r>
        <w:t>the</w:t>
      </w:r>
      <w:r>
        <w:rPr>
          <w:spacing w:val="6"/>
        </w:rPr>
        <w:t xml:space="preserve"> </w:t>
      </w:r>
      <w:r>
        <w:rPr>
          <w:spacing w:val="-1"/>
        </w:rPr>
        <w:t>general</w:t>
      </w:r>
      <w:r>
        <w:rPr>
          <w:spacing w:val="8"/>
        </w:rPr>
        <w:t xml:space="preserve"> </w:t>
      </w:r>
      <w:r>
        <w:rPr>
          <w:spacing w:val="-1"/>
        </w:rPr>
        <w:t>conditions</w:t>
      </w:r>
      <w:r>
        <w:rPr>
          <w:spacing w:val="6"/>
        </w:rPr>
        <w:t xml:space="preserve"> </w:t>
      </w:r>
      <w:r>
        <w:rPr>
          <w:spacing w:val="-1"/>
        </w:rPr>
        <w:t>of</w:t>
      </w:r>
      <w:r>
        <w:rPr>
          <w:spacing w:val="6"/>
        </w:rPr>
        <w:t xml:space="preserve"> </w:t>
      </w:r>
      <w:r>
        <w:rPr>
          <w:spacing w:val="-1"/>
        </w:rPr>
        <w:t>contract</w:t>
      </w:r>
      <w:r>
        <w:rPr>
          <w:spacing w:val="7"/>
        </w:rPr>
        <w:t xml:space="preserve"> </w:t>
      </w:r>
      <w:r>
        <w:rPr>
          <w:spacing w:val="-1"/>
        </w:rPr>
        <w:t>and</w:t>
      </w:r>
      <w:r>
        <w:rPr>
          <w:rFonts w:ascii="Times New Roman"/>
          <w:spacing w:val="29"/>
        </w:rPr>
        <w:t xml:space="preserve"> </w:t>
      </w:r>
      <w:r>
        <w:rPr>
          <w:spacing w:val="-1"/>
        </w:rPr>
        <w:t>specifications</w:t>
      </w:r>
      <w:r>
        <w:rPr>
          <w:spacing w:val="3"/>
        </w:rPr>
        <w:t xml:space="preserve"> </w:t>
      </w:r>
      <w:r>
        <w:rPr>
          <w:spacing w:val="-1"/>
        </w:rPr>
        <w:t>where</w:t>
      </w:r>
      <w:r>
        <w:rPr>
          <w:spacing w:val="3"/>
        </w:rPr>
        <w:t xml:space="preserve"> </w:t>
      </w:r>
      <w:r>
        <w:rPr>
          <w:spacing w:val="-1"/>
        </w:rPr>
        <w:t>applicable</w:t>
      </w:r>
      <w:r>
        <w:rPr>
          <w:spacing w:val="3"/>
        </w:rPr>
        <w:t xml:space="preserve"> </w:t>
      </w:r>
      <w:r>
        <w:rPr>
          <w:spacing w:val="-1"/>
        </w:rPr>
        <w:t>and</w:t>
      </w:r>
      <w:r>
        <w:rPr>
          <w:spacing w:val="3"/>
        </w:rPr>
        <w:t xml:space="preserve"> </w:t>
      </w:r>
      <w:r>
        <w:rPr>
          <w:spacing w:val="-1"/>
        </w:rPr>
        <w:t>that</w:t>
      </w:r>
      <w:r>
        <w:rPr>
          <w:spacing w:val="4"/>
        </w:rPr>
        <w:t xml:space="preserve"> </w:t>
      </w:r>
      <w:r>
        <w:t>the</w:t>
      </w:r>
      <w:r>
        <w:rPr>
          <w:spacing w:val="3"/>
        </w:rPr>
        <w:t xml:space="preserve"> </w:t>
      </w:r>
      <w:r>
        <w:rPr>
          <w:spacing w:val="-1"/>
        </w:rPr>
        <w:t>price</w:t>
      </w:r>
      <w:r>
        <w:rPr>
          <w:spacing w:val="3"/>
        </w:rPr>
        <w:t xml:space="preserve"> </w:t>
      </w:r>
      <w:r>
        <w:rPr>
          <w:spacing w:val="-1"/>
        </w:rPr>
        <w:t>charged</w:t>
      </w:r>
      <w:r>
        <w:rPr>
          <w:spacing w:val="3"/>
        </w:rPr>
        <w:t xml:space="preserve"> </w:t>
      </w:r>
      <w:r>
        <w:rPr>
          <w:spacing w:val="-1"/>
        </w:rPr>
        <w:t>is</w:t>
      </w:r>
      <w:r>
        <w:rPr>
          <w:spacing w:val="3"/>
        </w:rPr>
        <w:t xml:space="preserve"> </w:t>
      </w:r>
      <w:r>
        <w:rPr>
          <w:spacing w:val="-1"/>
        </w:rPr>
        <w:t>as</w:t>
      </w:r>
      <w:r>
        <w:rPr>
          <w:spacing w:val="4"/>
        </w:rPr>
        <w:t xml:space="preserve"> </w:t>
      </w:r>
      <w:r>
        <w:rPr>
          <w:spacing w:val="-1"/>
        </w:rPr>
        <w:t>quoted</w:t>
      </w:r>
      <w:r>
        <w:rPr>
          <w:rFonts w:ascii="Times New Roman"/>
          <w:spacing w:val="26"/>
        </w:rPr>
        <w:t xml:space="preserve"> </w:t>
      </w:r>
      <w:r>
        <w:rPr>
          <w:spacing w:val="-1"/>
        </w:rPr>
        <w:t>in</w:t>
      </w:r>
      <w:r>
        <w:rPr>
          <w:spacing w:val="-4"/>
        </w:rPr>
        <w:t xml:space="preserve"> </w:t>
      </w:r>
      <w:r>
        <w:t>terms</w:t>
      </w:r>
      <w:r>
        <w:rPr>
          <w:spacing w:val="-4"/>
        </w:rPr>
        <w:t xml:space="preserve"> </w:t>
      </w:r>
      <w:r>
        <w:rPr>
          <w:spacing w:val="-1"/>
        </w:rPr>
        <w:t>of</w:t>
      </w:r>
      <w:r>
        <w:rPr>
          <w:spacing w:val="-3"/>
        </w:rPr>
        <w:t xml:space="preserve"> </w:t>
      </w:r>
      <w:r>
        <w:t>a</w:t>
      </w:r>
      <w:r>
        <w:rPr>
          <w:spacing w:val="-4"/>
        </w:rPr>
        <w:t xml:space="preserve"> </w:t>
      </w:r>
      <w:r>
        <w:rPr>
          <w:spacing w:val="-1"/>
        </w:rPr>
        <w:t>contract;</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1"/>
        </w:tabs>
        <w:ind w:right="118" w:hanging="720"/>
        <w:jc w:val="both"/>
      </w:pPr>
      <w:r>
        <w:rPr>
          <w:spacing w:val="-1"/>
        </w:rPr>
        <w:t>appropriate</w:t>
      </w:r>
      <w:r>
        <w:rPr>
          <w:spacing w:val="19"/>
        </w:rPr>
        <w:t xml:space="preserve"> </w:t>
      </w:r>
      <w:r>
        <w:rPr>
          <w:spacing w:val="-1"/>
        </w:rPr>
        <w:t>standards</w:t>
      </w:r>
      <w:r>
        <w:rPr>
          <w:spacing w:val="20"/>
        </w:rPr>
        <w:t xml:space="preserve"> </w:t>
      </w:r>
      <w:r>
        <w:rPr>
          <w:spacing w:val="-1"/>
        </w:rPr>
        <w:t>of</w:t>
      </w:r>
      <w:r>
        <w:rPr>
          <w:spacing w:val="21"/>
        </w:rPr>
        <w:t xml:space="preserve"> </w:t>
      </w:r>
      <w:r>
        <w:rPr>
          <w:spacing w:val="-1"/>
        </w:rPr>
        <w:t>internal</w:t>
      </w:r>
      <w:r>
        <w:rPr>
          <w:spacing w:val="20"/>
        </w:rPr>
        <w:t xml:space="preserve"> </w:t>
      </w:r>
      <w:r>
        <w:rPr>
          <w:spacing w:val="-1"/>
        </w:rPr>
        <w:t>control</w:t>
      </w:r>
      <w:r>
        <w:rPr>
          <w:spacing w:val="19"/>
        </w:rPr>
        <w:t xml:space="preserve"> </w:t>
      </w:r>
      <w:r>
        <w:rPr>
          <w:spacing w:val="-1"/>
        </w:rPr>
        <w:t>and</w:t>
      </w:r>
      <w:r>
        <w:rPr>
          <w:spacing w:val="20"/>
        </w:rPr>
        <w:t xml:space="preserve"> </w:t>
      </w:r>
      <w:r>
        <w:rPr>
          <w:spacing w:val="-1"/>
        </w:rPr>
        <w:t>warehouse</w:t>
      </w:r>
      <w:r>
        <w:rPr>
          <w:spacing w:val="19"/>
        </w:rPr>
        <w:t xml:space="preserve"> </w:t>
      </w:r>
      <w:r>
        <w:rPr>
          <w:spacing w:val="-1"/>
        </w:rPr>
        <w:t>management</w:t>
      </w:r>
      <w:r>
        <w:rPr>
          <w:rFonts w:ascii="Times New Roman"/>
          <w:spacing w:val="29"/>
        </w:rPr>
        <w:t xml:space="preserve"> </w:t>
      </w:r>
      <w:r>
        <w:t>to</w:t>
      </w:r>
      <w:r>
        <w:rPr>
          <w:spacing w:val="47"/>
        </w:rPr>
        <w:t xml:space="preserve"> </w:t>
      </w:r>
      <w:r>
        <w:rPr>
          <w:spacing w:val="-1"/>
        </w:rPr>
        <w:t>ensure</w:t>
      </w:r>
      <w:r>
        <w:rPr>
          <w:spacing w:val="48"/>
        </w:rPr>
        <w:t xml:space="preserve"> </w:t>
      </w:r>
      <w:r>
        <w:rPr>
          <w:spacing w:val="-1"/>
        </w:rPr>
        <w:t>goods</w:t>
      </w:r>
      <w:r>
        <w:rPr>
          <w:spacing w:val="48"/>
        </w:rPr>
        <w:t xml:space="preserve"> </w:t>
      </w:r>
      <w:r>
        <w:rPr>
          <w:spacing w:val="-1"/>
        </w:rPr>
        <w:t>placed</w:t>
      </w:r>
      <w:r>
        <w:rPr>
          <w:spacing w:val="48"/>
        </w:rPr>
        <w:t xml:space="preserve"> </w:t>
      </w:r>
      <w:r>
        <w:rPr>
          <w:spacing w:val="-1"/>
        </w:rPr>
        <w:t>in</w:t>
      </w:r>
      <w:r>
        <w:rPr>
          <w:spacing w:val="48"/>
        </w:rPr>
        <w:t xml:space="preserve"> </w:t>
      </w:r>
      <w:r>
        <w:rPr>
          <w:spacing w:val="-1"/>
        </w:rPr>
        <w:t>stores</w:t>
      </w:r>
      <w:r>
        <w:rPr>
          <w:spacing w:val="48"/>
        </w:rPr>
        <w:t xml:space="preserve"> </w:t>
      </w:r>
      <w:r>
        <w:rPr>
          <w:spacing w:val="-1"/>
        </w:rPr>
        <w:t>are</w:t>
      </w:r>
      <w:r>
        <w:rPr>
          <w:spacing w:val="48"/>
        </w:rPr>
        <w:t xml:space="preserve"> </w:t>
      </w:r>
      <w:r>
        <w:rPr>
          <w:spacing w:val="-1"/>
        </w:rPr>
        <w:t>secure</w:t>
      </w:r>
      <w:r>
        <w:rPr>
          <w:spacing w:val="48"/>
        </w:rPr>
        <w:t xml:space="preserve"> </w:t>
      </w:r>
      <w:r>
        <w:rPr>
          <w:spacing w:val="-1"/>
        </w:rPr>
        <w:t>and</w:t>
      </w:r>
      <w:r>
        <w:rPr>
          <w:spacing w:val="48"/>
        </w:rPr>
        <w:t xml:space="preserve"> </w:t>
      </w:r>
      <w:r>
        <w:rPr>
          <w:spacing w:val="-1"/>
        </w:rPr>
        <w:t>only</w:t>
      </w:r>
      <w:r>
        <w:rPr>
          <w:spacing w:val="47"/>
        </w:rPr>
        <w:t xml:space="preserve"> </w:t>
      </w:r>
      <w:r>
        <w:rPr>
          <w:spacing w:val="-1"/>
        </w:rPr>
        <w:t>used</w:t>
      </w:r>
      <w:r>
        <w:rPr>
          <w:spacing w:val="48"/>
        </w:rPr>
        <w:t xml:space="preserve"> </w:t>
      </w:r>
      <w:r>
        <w:t>for</w:t>
      </w:r>
      <w:r>
        <w:rPr>
          <w:spacing w:val="48"/>
        </w:rPr>
        <w:t xml:space="preserve"> </w:t>
      </w:r>
      <w:r>
        <w:t>the</w:t>
      </w:r>
      <w:r>
        <w:rPr>
          <w:rFonts w:ascii="Times New Roman"/>
          <w:spacing w:val="25"/>
        </w:rPr>
        <w:t xml:space="preserve"> </w:t>
      </w:r>
      <w:r>
        <w:rPr>
          <w:spacing w:val="-1"/>
        </w:rPr>
        <w:t>purpose</w:t>
      </w:r>
      <w:r>
        <w:t xml:space="preserve"> they</w:t>
      </w:r>
      <w:r>
        <w:rPr>
          <w:spacing w:val="-1"/>
        </w:rPr>
        <w:t xml:space="preserve"> were</w:t>
      </w:r>
      <w:r>
        <w:t xml:space="preserve"> </w:t>
      </w:r>
      <w:r>
        <w:rPr>
          <w:spacing w:val="-1"/>
        </w:rPr>
        <w:t>purchased;</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0"/>
        </w:tabs>
        <w:ind w:right="117" w:hanging="720"/>
        <w:jc w:val="both"/>
      </w:pPr>
      <w:r>
        <w:rPr>
          <w:spacing w:val="-1"/>
        </w:rPr>
        <w:t>regular</w:t>
      </w:r>
      <w:r>
        <w:rPr>
          <w:spacing w:val="7"/>
        </w:rPr>
        <w:t xml:space="preserve"> </w:t>
      </w:r>
      <w:r>
        <w:rPr>
          <w:spacing w:val="-1"/>
        </w:rPr>
        <w:t>checking</w:t>
      </w:r>
      <w:r>
        <w:rPr>
          <w:spacing w:val="8"/>
        </w:rPr>
        <w:t xml:space="preserve"> </w:t>
      </w:r>
      <w:r>
        <w:t>to</w:t>
      </w:r>
      <w:r>
        <w:rPr>
          <w:spacing w:val="8"/>
        </w:rPr>
        <w:t xml:space="preserve"> </w:t>
      </w:r>
      <w:r>
        <w:rPr>
          <w:spacing w:val="-1"/>
        </w:rPr>
        <w:t>ensure</w:t>
      </w:r>
      <w:r>
        <w:rPr>
          <w:spacing w:val="7"/>
        </w:rPr>
        <w:t xml:space="preserve"> </w:t>
      </w:r>
      <w:r>
        <w:rPr>
          <w:spacing w:val="-1"/>
        </w:rPr>
        <w:t>that</w:t>
      </w:r>
      <w:r>
        <w:rPr>
          <w:spacing w:val="8"/>
        </w:rPr>
        <w:t xml:space="preserve"> </w:t>
      </w:r>
      <w:r>
        <w:rPr>
          <w:spacing w:val="-1"/>
        </w:rPr>
        <w:t>all</w:t>
      </w:r>
      <w:r>
        <w:rPr>
          <w:spacing w:val="8"/>
        </w:rPr>
        <w:t xml:space="preserve"> </w:t>
      </w:r>
      <w:r>
        <w:rPr>
          <w:spacing w:val="-1"/>
        </w:rPr>
        <w:t>assets</w:t>
      </w:r>
      <w:r>
        <w:rPr>
          <w:spacing w:val="8"/>
        </w:rPr>
        <w:t xml:space="preserve"> </w:t>
      </w:r>
      <w:r>
        <w:rPr>
          <w:spacing w:val="-1"/>
        </w:rPr>
        <w:t>including</w:t>
      </w:r>
      <w:r>
        <w:rPr>
          <w:spacing w:val="8"/>
        </w:rPr>
        <w:t xml:space="preserve"> </w:t>
      </w:r>
      <w:r>
        <w:rPr>
          <w:spacing w:val="-1"/>
        </w:rPr>
        <w:t>official</w:t>
      </w:r>
      <w:r>
        <w:rPr>
          <w:spacing w:val="9"/>
        </w:rPr>
        <w:t xml:space="preserve"> </w:t>
      </w:r>
      <w:r>
        <w:t>vehicles</w:t>
      </w:r>
      <w:r>
        <w:rPr>
          <w:spacing w:val="8"/>
        </w:rPr>
        <w:t xml:space="preserve"> </w:t>
      </w:r>
      <w:r>
        <w:rPr>
          <w:spacing w:val="-1"/>
        </w:rPr>
        <w:t>are</w:t>
      </w:r>
      <w:r>
        <w:rPr>
          <w:rFonts w:ascii="Times New Roman"/>
          <w:spacing w:val="28"/>
        </w:rPr>
        <w:t xml:space="preserve"> </w:t>
      </w:r>
      <w:r>
        <w:rPr>
          <w:spacing w:val="-1"/>
        </w:rPr>
        <w:t>properly</w:t>
      </w:r>
      <w:r>
        <w:rPr>
          <w:spacing w:val="25"/>
        </w:rPr>
        <w:t xml:space="preserve"> </w:t>
      </w:r>
      <w:r>
        <w:rPr>
          <w:spacing w:val="-1"/>
        </w:rPr>
        <w:t>managed,</w:t>
      </w:r>
      <w:r>
        <w:rPr>
          <w:spacing w:val="25"/>
        </w:rPr>
        <w:t xml:space="preserve"> </w:t>
      </w:r>
      <w:r>
        <w:rPr>
          <w:spacing w:val="-1"/>
        </w:rPr>
        <w:t>appropriately</w:t>
      </w:r>
      <w:r>
        <w:rPr>
          <w:spacing w:val="26"/>
        </w:rPr>
        <w:t xml:space="preserve"> </w:t>
      </w:r>
      <w:r>
        <w:rPr>
          <w:spacing w:val="-1"/>
        </w:rPr>
        <w:t>maintained</w:t>
      </w:r>
      <w:r>
        <w:rPr>
          <w:spacing w:val="24"/>
        </w:rPr>
        <w:t xml:space="preserve"> </w:t>
      </w:r>
      <w:r>
        <w:rPr>
          <w:spacing w:val="-1"/>
        </w:rPr>
        <w:t>and</w:t>
      </w:r>
      <w:r>
        <w:rPr>
          <w:spacing w:val="25"/>
        </w:rPr>
        <w:t xml:space="preserve"> </w:t>
      </w:r>
      <w:r>
        <w:rPr>
          <w:spacing w:val="-1"/>
        </w:rPr>
        <w:t>only</w:t>
      </w:r>
      <w:r>
        <w:rPr>
          <w:spacing w:val="27"/>
        </w:rPr>
        <w:t xml:space="preserve"> </w:t>
      </w:r>
      <w:r>
        <w:rPr>
          <w:spacing w:val="-1"/>
        </w:rPr>
        <w:t>used</w:t>
      </w:r>
      <w:r>
        <w:rPr>
          <w:spacing w:val="25"/>
        </w:rPr>
        <w:t xml:space="preserve"> </w:t>
      </w:r>
      <w:r>
        <w:t>for</w:t>
      </w:r>
      <w:r>
        <w:rPr>
          <w:spacing w:val="24"/>
        </w:rPr>
        <w:t xml:space="preserve"> </w:t>
      </w:r>
      <w:r>
        <w:t>official</w:t>
      </w:r>
      <w:r>
        <w:rPr>
          <w:rFonts w:ascii="Times New Roman"/>
          <w:spacing w:val="29"/>
        </w:rPr>
        <w:t xml:space="preserve"> </w:t>
      </w:r>
      <w:r>
        <w:rPr>
          <w:spacing w:val="-1"/>
        </w:rPr>
        <w:t>purposes;</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5"/>
        </w:numPr>
        <w:tabs>
          <w:tab w:val="left" w:pos="1541"/>
        </w:tabs>
        <w:ind w:right="119" w:hanging="720"/>
        <w:jc w:val="both"/>
      </w:pPr>
      <w:proofErr w:type="gramStart"/>
      <w:r>
        <w:rPr>
          <w:spacing w:val="-1"/>
        </w:rPr>
        <w:t>monitoring</w:t>
      </w:r>
      <w:proofErr w:type="gramEnd"/>
      <w:r>
        <w:rPr>
          <w:spacing w:val="54"/>
        </w:rPr>
        <w:t xml:space="preserve"> </w:t>
      </w:r>
      <w:r>
        <w:rPr>
          <w:spacing w:val="-1"/>
        </w:rPr>
        <w:t>and</w:t>
      </w:r>
      <w:r>
        <w:rPr>
          <w:spacing w:val="55"/>
        </w:rPr>
        <w:t xml:space="preserve"> </w:t>
      </w:r>
      <w:r>
        <w:rPr>
          <w:spacing w:val="-1"/>
        </w:rPr>
        <w:t>review</w:t>
      </w:r>
      <w:r>
        <w:rPr>
          <w:spacing w:val="55"/>
        </w:rPr>
        <w:t xml:space="preserve"> </w:t>
      </w:r>
      <w:r>
        <w:rPr>
          <w:spacing w:val="-1"/>
        </w:rPr>
        <w:t>of</w:t>
      </w:r>
      <w:r>
        <w:rPr>
          <w:spacing w:val="55"/>
        </w:rPr>
        <w:t xml:space="preserve"> </w:t>
      </w:r>
      <w:r>
        <w:t>the</w:t>
      </w:r>
      <w:r>
        <w:rPr>
          <w:spacing w:val="55"/>
        </w:rPr>
        <w:t xml:space="preserve"> </w:t>
      </w:r>
      <w:r>
        <w:rPr>
          <w:spacing w:val="-1"/>
        </w:rPr>
        <w:t>supply</w:t>
      </w:r>
      <w:r>
        <w:rPr>
          <w:spacing w:val="55"/>
        </w:rPr>
        <w:t xml:space="preserve"> </w:t>
      </w:r>
      <w:r>
        <w:t>vendor</w:t>
      </w:r>
      <w:r>
        <w:rPr>
          <w:spacing w:val="55"/>
        </w:rPr>
        <w:t xml:space="preserve"> </w:t>
      </w:r>
      <w:r>
        <w:rPr>
          <w:spacing w:val="-1"/>
        </w:rPr>
        <w:t>performance</w:t>
      </w:r>
      <w:r>
        <w:rPr>
          <w:spacing w:val="55"/>
        </w:rPr>
        <w:t xml:space="preserve"> </w:t>
      </w:r>
      <w:r>
        <w:t>to</w:t>
      </w:r>
      <w:r>
        <w:rPr>
          <w:spacing w:val="55"/>
        </w:rPr>
        <w:t xml:space="preserve"> </w:t>
      </w:r>
      <w:r>
        <w:rPr>
          <w:spacing w:val="-1"/>
        </w:rPr>
        <w:t>ensure</w:t>
      </w:r>
      <w:r>
        <w:rPr>
          <w:rFonts w:ascii="Times New Roman"/>
          <w:spacing w:val="29"/>
        </w:rPr>
        <w:t xml:space="preserve"> </w:t>
      </w:r>
      <w:r>
        <w:rPr>
          <w:spacing w:val="-1"/>
        </w:rPr>
        <w:t>compliance</w:t>
      </w:r>
      <w:r>
        <w:rPr>
          <w:spacing w:val="24"/>
        </w:rPr>
        <w:t xml:space="preserve"> </w:t>
      </w:r>
      <w:r>
        <w:rPr>
          <w:spacing w:val="-1"/>
        </w:rPr>
        <w:t>with</w:t>
      </w:r>
      <w:r>
        <w:rPr>
          <w:spacing w:val="25"/>
        </w:rPr>
        <w:t xml:space="preserve"> </w:t>
      </w:r>
      <w:r>
        <w:rPr>
          <w:spacing w:val="-1"/>
        </w:rPr>
        <w:t>specifications</w:t>
      </w:r>
      <w:r>
        <w:rPr>
          <w:spacing w:val="26"/>
        </w:rPr>
        <w:t xml:space="preserve"> </w:t>
      </w:r>
      <w:r>
        <w:rPr>
          <w:spacing w:val="-1"/>
        </w:rPr>
        <w:t>and</w:t>
      </w:r>
      <w:r>
        <w:rPr>
          <w:spacing w:val="25"/>
        </w:rPr>
        <w:t xml:space="preserve"> </w:t>
      </w:r>
      <w:r>
        <w:rPr>
          <w:spacing w:val="-1"/>
        </w:rPr>
        <w:t>contract</w:t>
      </w:r>
      <w:r>
        <w:rPr>
          <w:spacing w:val="25"/>
        </w:rPr>
        <w:t xml:space="preserve"> </w:t>
      </w:r>
      <w:r>
        <w:t>conditions</w:t>
      </w:r>
      <w:r>
        <w:rPr>
          <w:spacing w:val="26"/>
        </w:rPr>
        <w:t xml:space="preserve"> </w:t>
      </w:r>
      <w:r>
        <w:t>for</w:t>
      </w:r>
      <w:r>
        <w:rPr>
          <w:spacing w:val="25"/>
        </w:rPr>
        <w:t xml:space="preserve"> </w:t>
      </w:r>
      <w:r>
        <w:t>a</w:t>
      </w:r>
      <w:r>
        <w:rPr>
          <w:spacing w:val="25"/>
        </w:rPr>
        <w:t xml:space="preserve"> </w:t>
      </w:r>
      <w:r>
        <w:rPr>
          <w:spacing w:val="-1"/>
        </w:rPr>
        <w:t>particular</w:t>
      </w:r>
      <w:r>
        <w:rPr>
          <w:rFonts w:ascii="Times New Roman"/>
          <w:spacing w:val="29"/>
        </w:rPr>
        <w:t xml:space="preserve"> </w:t>
      </w:r>
      <w:r>
        <w:rPr>
          <w:spacing w:val="-1"/>
        </w:rPr>
        <w:t>good</w:t>
      </w:r>
      <w:r>
        <w:t xml:space="preserve"> </w:t>
      </w:r>
      <w:r>
        <w:rPr>
          <w:spacing w:val="-1"/>
        </w:rPr>
        <w:t>or</w:t>
      </w:r>
      <w:r>
        <w:t xml:space="preserve"> </w:t>
      </w:r>
      <w:r>
        <w:rPr>
          <w:spacing w:val="-1"/>
        </w:rPr>
        <w:t>service.</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DISPOSAL</w:t>
      </w:r>
      <w:r>
        <w:rPr>
          <w:spacing w:val="-11"/>
          <w:u w:val="thick" w:color="000000"/>
        </w:rPr>
        <w:t xml:space="preserve"> </w:t>
      </w:r>
      <w:r>
        <w:rPr>
          <w:spacing w:val="-1"/>
          <w:u w:val="thick" w:color="000000"/>
        </w:rPr>
        <w:t>MANAGEMENT</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7"/>
        <w:jc w:val="both"/>
      </w:pPr>
      <w:r>
        <w:t>The</w:t>
      </w:r>
      <w:r>
        <w:rPr>
          <w:spacing w:val="39"/>
        </w:rPr>
        <w:t xml:space="preserve"> </w:t>
      </w:r>
      <w:r>
        <w:rPr>
          <w:spacing w:val="-1"/>
        </w:rPr>
        <w:t>criteria</w:t>
      </w:r>
      <w:r>
        <w:rPr>
          <w:spacing w:val="40"/>
        </w:rPr>
        <w:t xml:space="preserve"> </w:t>
      </w:r>
      <w:r>
        <w:t>for</w:t>
      </w:r>
      <w:r>
        <w:rPr>
          <w:spacing w:val="39"/>
        </w:rPr>
        <w:t xml:space="preserve"> </w:t>
      </w:r>
      <w:r>
        <w:t>the</w:t>
      </w:r>
      <w:r>
        <w:rPr>
          <w:spacing w:val="40"/>
        </w:rPr>
        <w:t xml:space="preserve"> </w:t>
      </w:r>
      <w:r>
        <w:rPr>
          <w:spacing w:val="-1"/>
        </w:rPr>
        <w:t>disposal</w:t>
      </w:r>
      <w:r>
        <w:rPr>
          <w:spacing w:val="39"/>
        </w:rPr>
        <w:t xml:space="preserve"> </w:t>
      </w:r>
      <w:r>
        <w:rPr>
          <w:spacing w:val="-1"/>
        </w:rPr>
        <w:t>or</w:t>
      </w:r>
      <w:r>
        <w:rPr>
          <w:spacing w:val="40"/>
        </w:rPr>
        <w:t xml:space="preserve"> </w:t>
      </w:r>
      <w:r>
        <w:rPr>
          <w:spacing w:val="-1"/>
        </w:rPr>
        <w:t>letting</w:t>
      </w:r>
      <w:r>
        <w:rPr>
          <w:spacing w:val="39"/>
        </w:rPr>
        <w:t xml:space="preserve"> </w:t>
      </w:r>
      <w:r>
        <w:rPr>
          <w:spacing w:val="-1"/>
        </w:rPr>
        <w:t>of</w:t>
      </w:r>
      <w:r>
        <w:rPr>
          <w:spacing w:val="40"/>
        </w:rPr>
        <w:t xml:space="preserve"> </w:t>
      </w:r>
      <w:r>
        <w:rPr>
          <w:spacing w:val="-1"/>
        </w:rPr>
        <w:t>assets,</w:t>
      </w:r>
      <w:r>
        <w:rPr>
          <w:spacing w:val="39"/>
        </w:rPr>
        <w:t xml:space="preserve"> </w:t>
      </w:r>
      <w:r>
        <w:rPr>
          <w:spacing w:val="-1"/>
        </w:rPr>
        <w:t>including</w:t>
      </w:r>
      <w:r>
        <w:rPr>
          <w:rFonts w:ascii="Times New Roman"/>
          <w:spacing w:val="28"/>
        </w:rPr>
        <w:t xml:space="preserve"> </w:t>
      </w:r>
      <w:r>
        <w:rPr>
          <w:spacing w:val="-1"/>
        </w:rPr>
        <w:t>unserviceable,</w:t>
      </w:r>
      <w:r>
        <w:rPr>
          <w:spacing w:val="28"/>
        </w:rPr>
        <w:t xml:space="preserve"> </w:t>
      </w:r>
      <w:r>
        <w:rPr>
          <w:spacing w:val="-1"/>
        </w:rPr>
        <w:t>redundant</w:t>
      </w:r>
      <w:r>
        <w:rPr>
          <w:spacing w:val="28"/>
        </w:rPr>
        <w:t xml:space="preserve"> </w:t>
      </w:r>
      <w:r>
        <w:rPr>
          <w:spacing w:val="-1"/>
        </w:rPr>
        <w:t>or</w:t>
      </w:r>
      <w:r>
        <w:rPr>
          <w:spacing w:val="28"/>
        </w:rPr>
        <w:t xml:space="preserve"> </w:t>
      </w:r>
      <w:r>
        <w:rPr>
          <w:spacing w:val="-1"/>
        </w:rPr>
        <w:t>obsolete</w:t>
      </w:r>
      <w:r>
        <w:rPr>
          <w:spacing w:val="29"/>
        </w:rPr>
        <w:t xml:space="preserve"> </w:t>
      </w:r>
      <w:r>
        <w:t>assets,</w:t>
      </w:r>
      <w:r>
        <w:rPr>
          <w:spacing w:val="27"/>
        </w:rPr>
        <w:t xml:space="preserve"> </w:t>
      </w:r>
      <w:r>
        <w:t>subject</w:t>
      </w:r>
      <w:r>
        <w:rPr>
          <w:spacing w:val="28"/>
        </w:rPr>
        <w:t xml:space="preserve"> </w:t>
      </w:r>
      <w:r>
        <w:t>to</w:t>
      </w:r>
      <w:r>
        <w:rPr>
          <w:spacing w:val="28"/>
        </w:rPr>
        <w:t xml:space="preserve"> </w:t>
      </w:r>
      <w:r>
        <w:t>section</w:t>
      </w:r>
      <w:r>
        <w:rPr>
          <w:spacing w:val="27"/>
        </w:rPr>
        <w:t xml:space="preserve"> </w:t>
      </w:r>
      <w:r>
        <w:rPr>
          <w:spacing w:val="-1"/>
        </w:rPr>
        <w:t>14</w:t>
      </w:r>
      <w:r>
        <w:rPr>
          <w:spacing w:val="29"/>
        </w:rPr>
        <w:t xml:space="preserve"> </w:t>
      </w:r>
      <w:r>
        <w:rPr>
          <w:spacing w:val="-1"/>
        </w:rPr>
        <w:t>of</w:t>
      </w:r>
      <w:r>
        <w:rPr>
          <w:rFonts w:ascii="Times New Roman"/>
          <w:spacing w:val="25"/>
          <w:w w:val="99"/>
        </w:rPr>
        <w:t xml:space="preserve"> </w:t>
      </w:r>
      <w:r>
        <w:t>the</w:t>
      </w:r>
      <w:r>
        <w:rPr>
          <w:spacing w:val="-1"/>
        </w:rPr>
        <w:t xml:space="preserve"> </w:t>
      </w:r>
      <w:r>
        <w:t>Act,</w:t>
      </w:r>
      <w:r>
        <w:rPr>
          <w:spacing w:val="-1"/>
        </w:rPr>
        <w:t xml:space="preserve"> are as</w:t>
      </w:r>
      <w:r>
        <w:t xml:space="preserve"> follows: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left="2259" w:hanging="742"/>
      </w:pPr>
      <w:r>
        <w:rPr>
          <w:spacing w:val="-1"/>
        </w:rPr>
        <w:t>Movable</w:t>
      </w:r>
      <w:r>
        <w:rPr>
          <w:spacing w:val="-6"/>
        </w:rPr>
        <w:t xml:space="preserve"> </w:t>
      </w:r>
      <w:r>
        <w:rPr>
          <w:spacing w:val="-1"/>
        </w:rPr>
        <w:t>assets:</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t>the</w:t>
      </w:r>
      <w:r>
        <w:rPr>
          <w:spacing w:val="-1"/>
        </w:rPr>
        <w:t xml:space="preserve"> asset</w:t>
      </w:r>
      <w:r>
        <w:t xml:space="preserve"> </w:t>
      </w:r>
      <w:r>
        <w:rPr>
          <w:spacing w:val="-1"/>
        </w:rPr>
        <w:t>is</w:t>
      </w:r>
      <w:r>
        <w:t xml:space="preserve"> </w:t>
      </w:r>
      <w:r>
        <w:rPr>
          <w:spacing w:val="-1"/>
        </w:rPr>
        <w:t>uneconomical</w:t>
      </w:r>
      <w:r>
        <w:t xml:space="preserve"> to </w:t>
      </w:r>
      <w:r>
        <w:rPr>
          <w:spacing w:val="-1"/>
        </w:rPr>
        <w:t>repair;</w:t>
      </w:r>
    </w:p>
    <w:p w:rsidR="00402FB3" w:rsidRDefault="00B6144B">
      <w:pPr>
        <w:pStyle w:val="BodyText"/>
        <w:numPr>
          <w:ilvl w:val="3"/>
          <w:numId w:val="23"/>
        </w:numPr>
        <w:tabs>
          <w:tab w:val="left" w:pos="2980"/>
        </w:tabs>
        <w:ind w:hanging="719"/>
      </w:pPr>
      <w:r>
        <w:t xml:space="preserve">the </w:t>
      </w:r>
      <w:r>
        <w:rPr>
          <w:spacing w:val="-1"/>
        </w:rPr>
        <w:t>asset</w:t>
      </w:r>
      <w:r>
        <w:t xml:space="preserve"> </w:t>
      </w:r>
      <w:r>
        <w:rPr>
          <w:spacing w:val="-1"/>
        </w:rPr>
        <w:t>is</w:t>
      </w:r>
      <w:r>
        <w:t xml:space="preserve"> </w:t>
      </w:r>
      <w:r>
        <w:rPr>
          <w:spacing w:val="-1"/>
        </w:rPr>
        <w:t>irreparable;</w:t>
      </w:r>
    </w:p>
    <w:p w:rsidR="00402FB3" w:rsidRDefault="00B6144B">
      <w:pPr>
        <w:pStyle w:val="BodyText"/>
        <w:numPr>
          <w:ilvl w:val="3"/>
          <w:numId w:val="23"/>
        </w:numPr>
        <w:tabs>
          <w:tab w:val="left" w:pos="2981"/>
        </w:tabs>
        <w:ind w:left="2980" w:right="117"/>
        <w:jc w:val="both"/>
      </w:pPr>
      <w:r>
        <w:t>the</w:t>
      </w:r>
      <w:r>
        <w:rPr>
          <w:spacing w:val="13"/>
        </w:rPr>
        <w:t xml:space="preserve"> </w:t>
      </w:r>
      <w:r>
        <w:rPr>
          <w:spacing w:val="-1"/>
        </w:rPr>
        <w:t>relevant</w:t>
      </w:r>
      <w:r>
        <w:rPr>
          <w:spacing w:val="14"/>
        </w:rPr>
        <w:t xml:space="preserve"> </w:t>
      </w:r>
      <w:r>
        <w:rPr>
          <w:spacing w:val="-1"/>
        </w:rPr>
        <w:t>department</w:t>
      </w:r>
      <w:r>
        <w:rPr>
          <w:spacing w:val="13"/>
        </w:rPr>
        <w:t xml:space="preserve"> </w:t>
      </w:r>
      <w:r>
        <w:rPr>
          <w:spacing w:val="-1"/>
        </w:rPr>
        <w:t>has</w:t>
      </w:r>
      <w:r>
        <w:rPr>
          <w:spacing w:val="13"/>
        </w:rPr>
        <w:t xml:space="preserve"> </w:t>
      </w:r>
      <w:r>
        <w:rPr>
          <w:spacing w:val="-1"/>
        </w:rPr>
        <w:t>no</w:t>
      </w:r>
      <w:r>
        <w:rPr>
          <w:spacing w:val="14"/>
        </w:rPr>
        <w:t xml:space="preserve"> </w:t>
      </w:r>
      <w:r>
        <w:t>further</w:t>
      </w:r>
      <w:r>
        <w:rPr>
          <w:spacing w:val="12"/>
        </w:rPr>
        <w:t xml:space="preserve"> </w:t>
      </w:r>
      <w:r>
        <w:rPr>
          <w:spacing w:val="-1"/>
        </w:rPr>
        <w:t>use</w:t>
      </w:r>
      <w:r>
        <w:rPr>
          <w:spacing w:val="13"/>
        </w:rPr>
        <w:t xml:space="preserve"> </w:t>
      </w:r>
      <w:r>
        <w:t>for</w:t>
      </w:r>
      <w:r>
        <w:rPr>
          <w:spacing w:val="13"/>
        </w:rPr>
        <w:t xml:space="preserve"> </w:t>
      </w:r>
      <w:r>
        <w:t>the</w:t>
      </w:r>
      <w:r>
        <w:rPr>
          <w:spacing w:val="14"/>
        </w:rPr>
        <w:t xml:space="preserve"> </w:t>
      </w:r>
      <w:r>
        <w:rPr>
          <w:spacing w:val="-1"/>
        </w:rPr>
        <w:t>asset;</w:t>
      </w:r>
      <w:r>
        <w:rPr>
          <w:rFonts w:ascii="Times New Roman"/>
          <w:spacing w:val="26"/>
          <w:w w:val="99"/>
        </w:rPr>
        <w:t xml:space="preserve"> </w:t>
      </w:r>
      <w:r>
        <w:t>and</w:t>
      </w:r>
    </w:p>
    <w:p w:rsidR="00402FB3" w:rsidRDefault="00B6144B">
      <w:pPr>
        <w:pStyle w:val="BodyText"/>
        <w:numPr>
          <w:ilvl w:val="3"/>
          <w:numId w:val="23"/>
        </w:numPr>
        <w:tabs>
          <w:tab w:val="left" w:pos="2980"/>
        </w:tabs>
        <w:ind w:hanging="719"/>
      </w:pPr>
      <w:proofErr w:type="gramStart"/>
      <w:r>
        <w:rPr>
          <w:spacing w:val="-1"/>
        </w:rPr>
        <w:t>no</w:t>
      </w:r>
      <w:proofErr w:type="gramEnd"/>
      <w:r>
        <w:rPr>
          <w:spacing w:val="-1"/>
        </w:rPr>
        <w:t xml:space="preserve"> other department requires </w:t>
      </w:r>
      <w:r>
        <w:t>the</w:t>
      </w:r>
      <w:r>
        <w:rPr>
          <w:spacing w:val="-2"/>
        </w:rPr>
        <w:t xml:space="preserve"> </w:t>
      </w:r>
      <w:r>
        <w:rPr>
          <w:spacing w:val="-1"/>
        </w:rPr>
        <w:t>asset.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43"/>
      </w:pPr>
      <w:r>
        <w:rPr>
          <w:spacing w:val="-1"/>
        </w:rPr>
        <w:t>Immovable</w:t>
      </w:r>
      <w:r>
        <w:rPr>
          <w:spacing w:val="-9"/>
        </w:rPr>
        <w:t xml:space="preserve"> </w:t>
      </w:r>
      <w:r>
        <w:rPr>
          <w:spacing w:val="-1"/>
        </w:rPr>
        <w:t>assets:</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pPr>
      <w:r>
        <w:t>the</w:t>
      </w:r>
      <w:r>
        <w:rPr>
          <w:spacing w:val="-1"/>
        </w:rPr>
        <w:t xml:space="preserve"> </w:t>
      </w:r>
      <w:r>
        <w:t>relevant</w:t>
      </w:r>
      <w:r>
        <w:rPr>
          <w:spacing w:val="-1"/>
        </w:rPr>
        <w:t xml:space="preserve"> department has</w:t>
      </w:r>
      <w:r>
        <w:t xml:space="preserve"> </w:t>
      </w:r>
      <w:r>
        <w:rPr>
          <w:spacing w:val="-1"/>
        </w:rPr>
        <w:t>no</w:t>
      </w:r>
      <w:r>
        <w:rPr>
          <w:spacing w:val="-2"/>
        </w:rPr>
        <w:t xml:space="preserve"> </w:t>
      </w:r>
      <w:r>
        <w:t>further</w:t>
      </w:r>
      <w:r>
        <w:rPr>
          <w:spacing w:val="-2"/>
        </w:rPr>
        <w:t xml:space="preserve"> </w:t>
      </w:r>
      <w:r>
        <w:rPr>
          <w:spacing w:val="-1"/>
        </w:rPr>
        <w:t>use</w:t>
      </w:r>
      <w:r>
        <w:rPr>
          <w:spacing w:val="-2"/>
        </w:rPr>
        <w:t xml:space="preserve"> </w:t>
      </w:r>
      <w:r>
        <w:t>for</w:t>
      </w:r>
      <w:r>
        <w:rPr>
          <w:spacing w:val="-1"/>
        </w:rPr>
        <w:t xml:space="preserve"> </w:t>
      </w:r>
      <w:r>
        <w:t>the</w:t>
      </w:r>
      <w:r>
        <w:rPr>
          <w:spacing w:val="-2"/>
        </w:rPr>
        <w:t xml:space="preserve"> </w:t>
      </w:r>
      <w:r>
        <w:rPr>
          <w:spacing w:val="-1"/>
        </w:rPr>
        <w:t>asset;</w:t>
      </w:r>
    </w:p>
    <w:p w:rsidR="00402FB3" w:rsidRDefault="00B6144B">
      <w:pPr>
        <w:pStyle w:val="BodyText"/>
        <w:numPr>
          <w:ilvl w:val="3"/>
          <w:numId w:val="23"/>
        </w:numPr>
        <w:tabs>
          <w:tab w:val="left" w:pos="2980"/>
        </w:tabs>
        <w:ind w:hanging="719"/>
      </w:pPr>
      <w:r>
        <w:rPr>
          <w:spacing w:val="-1"/>
        </w:rPr>
        <w:t>no</w:t>
      </w:r>
      <w:r>
        <w:rPr>
          <w:spacing w:val="65"/>
        </w:rPr>
        <w:t xml:space="preserve"> </w:t>
      </w:r>
      <w:r>
        <w:rPr>
          <w:spacing w:val="-1"/>
        </w:rPr>
        <w:t xml:space="preserve">other department requires </w:t>
      </w:r>
      <w:r>
        <w:t xml:space="preserve">the </w:t>
      </w:r>
      <w:r>
        <w:rPr>
          <w:spacing w:val="-1"/>
        </w:rPr>
        <w:t>asset;</w:t>
      </w:r>
    </w:p>
    <w:p w:rsidR="00402FB3" w:rsidRDefault="00B6144B">
      <w:pPr>
        <w:pStyle w:val="BodyText"/>
        <w:numPr>
          <w:ilvl w:val="3"/>
          <w:numId w:val="23"/>
        </w:numPr>
        <w:tabs>
          <w:tab w:val="left" w:pos="2981"/>
        </w:tabs>
        <w:ind w:left="2980" w:right="119"/>
        <w:jc w:val="both"/>
      </w:pPr>
      <w:r>
        <w:t>a</w:t>
      </w:r>
      <w:r>
        <w:rPr>
          <w:spacing w:val="18"/>
        </w:rPr>
        <w:t xml:space="preserve"> </w:t>
      </w:r>
      <w:r>
        <w:rPr>
          <w:spacing w:val="-1"/>
        </w:rPr>
        <w:t>member</w:t>
      </w:r>
      <w:r>
        <w:rPr>
          <w:spacing w:val="19"/>
        </w:rPr>
        <w:t xml:space="preserve"> </w:t>
      </w:r>
      <w:r>
        <w:rPr>
          <w:spacing w:val="-1"/>
        </w:rPr>
        <w:t>of</w:t>
      </w:r>
      <w:r>
        <w:rPr>
          <w:spacing w:val="19"/>
        </w:rPr>
        <w:t xml:space="preserve"> </w:t>
      </w:r>
      <w:r>
        <w:rPr>
          <w:spacing w:val="-1"/>
        </w:rPr>
        <w:t>the</w:t>
      </w:r>
      <w:r>
        <w:rPr>
          <w:spacing w:val="19"/>
        </w:rPr>
        <w:t xml:space="preserve"> </w:t>
      </w:r>
      <w:r>
        <w:rPr>
          <w:spacing w:val="-1"/>
        </w:rPr>
        <w:t>public</w:t>
      </w:r>
      <w:r>
        <w:rPr>
          <w:spacing w:val="19"/>
        </w:rPr>
        <w:t xml:space="preserve"> </w:t>
      </w:r>
      <w:r>
        <w:rPr>
          <w:spacing w:val="-1"/>
        </w:rPr>
        <w:t>wishing</w:t>
      </w:r>
      <w:r>
        <w:rPr>
          <w:spacing w:val="19"/>
        </w:rPr>
        <w:t xml:space="preserve"> </w:t>
      </w:r>
      <w:r>
        <w:t>to</w:t>
      </w:r>
      <w:r>
        <w:rPr>
          <w:spacing w:val="18"/>
        </w:rPr>
        <w:t xml:space="preserve"> </w:t>
      </w:r>
      <w:r>
        <w:rPr>
          <w:spacing w:val="-1"/>
        </w:rPr>
        <w:t>acquire</w:t>
      </w:r>
      <w:r>
        <w:rPr>
          <w:spacing w:val="19"/>
        </w:rPr>
        <w:t xml:space="preserve"> </w:t>
      </w:r>
      <w:r>
        <w:t>the</w:t>
      </w:r>
      <w:r>
        <w:rPr>
          <w:spacing w:val="19"/>
        </w:rPr>
        <w:t xml:space="preserve"> </w:t>
      </w:r>
      <w:r>
        <w:rPr>
          <w:spacing w:val="-1"/>
        </w:rPr>
        <w:t>asset</w:t>
      </w:r>
      <w:r>
        <w:rPr>
          <w:spacing w:val="19"/>
        </w:rPr>
        <w:t xml:space="preserve"> </w:t>
      </w:r>
      <w:r>
        <w:rPr>
          <w:spacing w:val="-1"/>
        </w:rPr>
        <w:t>can</w:t>
      </w:r>
      <w:r>
        <w:rPr>
          <w:rFonts w:ascii="Times New Roman"/>
          <w:spacing w:val="29"/>
        </w:rPr>
        <w:t xml:space="preserve"> </w:t>
      </w:r>
      <w:r>
        <w:rPr>
          <w:spacing w:val="-1"/>
        </w:rPr>
        <w:t>utilize</w:t>
      </w:r>
      <w:r>
        <w:rPr>
          <w:spacing w:val="-2"/>
        </w:rPr>
        <w:t xml:space="preserve"> </w:t>
      </w:r>
      <w:r>
        <w:t>the</w:t>
      </w:r>
      <w:r>
        <w:rPr>
          <w:spacing w:val="-2"/>
        </w:rPr>
        <w:t xml:space="preserve"> </w:t>
      </w:r>
      <w:r>
        <w:rPr>
          <w:spacing w:val="-1"/>
        </w:rPr>
        <w:t xml:space="preserve">asset </w:t>
      </w:r>
      <w:r>
        <w:t>to</w:t>
      </w:r>
      <w:r>
        <w:rPr>
          <w:spacing w:val="-2"/>
        </w:rPr>
        <w:t xml:space="preserve"> </w:t>
      </w:r>
      <w:r>
        <w:t>the</w:t>
      </w:r>
      <w:r>
        <w:rPr>
          <w:spacing w:val="-1"/>
        </w:rPr>
        <w:t xml:space="preserve"> advantage of</w:t>
      </w:r>
      <w:r>
        <w:t xml:space="preserve"> the</w:t>
      </w:r>
      <w:r>
        <w:rPr>
          <w:spacing w:val="-1"/>
        </w:rPr>
        <w:t xml:space="preserve"> community;</w:t>
      </w:r>
      <w:r>
        <w:rPr>
          <w:spacing w:val="66"/>
        </w:rPr>
        <w:t xml:space="preserve"> </w:t>
      </w:r>
      <w:r>
        <w:rPr>
          <w:spacing w:val="-1"/>
        </w:rPr>
        <w:t>and</w:t>
      </w:r>
    </w:p>
    <w:p w:rsidR="00402FB3" w:rsidRDefault="00B6144B">
      <w:pPr>
        <w:pStyle w:val="BodyText"/>
        <w:numPr>
          <w:ilvl w:val="3"/>
          <w:numId w:val="23"/>
        </w:numPr>
        <w:tabs>
          <w:tab w:val="left" w:pos="2980"/>
        </w:tabs>
        <w:ind w:hanging="719"/>
      </w:pPr>
      <w:proofErr w:type="gramStart"/>
      <w:r>
        <w:rPr>
          <w:spacing w:val="-1"/>
        </w:rPr>
        <w:t>where</w:t>
      </w:r>
      <w:proofErr w:type="gramEnd"/>
      <w:r>
        <w:rPr>
          <w:spacing w:val="-1"/>
        </w:rPr>
        <w:t xml:space="preserve"> created</w:t>
      </w:r>
      <w:r>
        <w:t xml:space="preserve"> </w:t>
      </w:r>
      <w:r>
        <w:rPr>
          <w:spacing w:val="-1"/>
        </w:rPr>
        <w:t>specifically for</w:t>
      </w:r>
      <w:r>
        <w:t xml:space="preserve"> sale</w:t>
      </w:r>
      <w:r>
        <w:rPr>
          <w:spacing w:val="-1"/>
        </w:rPr>
        <w:t xml:space="preserve"> </w:t>
      </w:r>
      <w:r>
        <w:t>or rental to public.</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The</w:t>
      </w:r>
      <w:r>
        <w:rPr>
          <w:spacing w:val="-2"/>
        </w:rPr>
        <w:t xml:space="preserve"> </w:t>
      </w:r>
      <w:r>
        <w:rPr>
          <w:spacing w:val="-1"/>
        </w:rPr>
        <w:t>disposal</w:t>
      </w:r>
      <w:r>
        <w:rPr>
          <w:spacing w:val="-2"/>
        </w:rPr>
        <w:t xml:space="preserve"> </w:t>
      </w:r>
      <w:r>
        <w:rPr>
          <w:spacing w:val="-1"/>
        </w:rPr>
        <w:t>of</w:t>
      </w:r>
      <w:r>
        <w:rPr>
          <w:spacing w:val="-2"/>
        </w:rPr>
        <w:t xml:space="preserve"> </w:t>
      </w:r>
      <w:r>
        <w:rPr>
          <w:spacing w:val="-1"/>
        </w:rPr>
        <w:t>assets 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left="2240" w:hanging="700"/>
      </w:pPr>
      <w:r>
        <w:rPr>
          <w:spacing w:val="-1"/>
        </w:rPr>
        <w:t>be</w:t>
      </w:r>
      <w:r>
        <w:rPr>
          <w:spacing w:val="-2"/>
        </w:rPr>
        <w:t xml:space="preserve"> </w:t>
      </w:r>
      <w:r>
        <w:rPr>
          <w:spacing w:val="-1"/>
        </w:rPr>
        <w:t>by</w:t>
      </w:r>
      <w:r>
        <w:t xml:space="preserve"> </w:t>
      </w:r>
      <w:r>
        <w:rPr>
          <w:spacing w:val="-1"/>
        </w:rPr>
        <w:t>one</w:t>
      </w:r>
      <w:r>
        <w:t xml:space="preserve"> </w:t>
      </w:r>
      <w:r>
        <w:rPr>
          <w:spacing w:val="-1"/>
        </w:rPr>
        <w:t>of</w:t>
      </w:r>
      <w:r>
        <w:t xml:space="preserve"> the</w:t>
      </w:r>
      <w:r>
        <w:rPr>
          <w:spacing w:val="-1"/>
        </w:rPr>
        <w:t xml:space="preserve"> </w:t>
      </w:r>
      <w:r>
        <w:t>following</w:t>
      </w:r>
      <w:r>
        <w:rPr>
          <w:spacing w:val="-1"/>
        </w:rPr>
        <w:t xml:space="preserve"> methods:</w:t>
      </w:r>
    </w:p>
    <w:p w:rsidR="00402FB3" w:rsidRDefault="00402FB3">
      <w:pPr>
        <w:spacing w:before="10"/>
        <w:rPr>
          <w:rFonts w:ascii="Arial" w:eastAsia="Arial" w:hAnsi="Arial" w:cs="Arial"/>
          <w:sz w:val="23"/>
          <w:szCs w:val="23"/>
        </w:rPr>
      </w:pPr>
    </w:p>
    <w:p w:rsidR="00402FB3" w:rsidRDefault="00B6144B">
      <w:pPr>
        <w:pStyle w:val="BodyText"/>
        <w:numPr>
          <w:ilvl w:val="3"/>
          <w:numId w:val="23"/>
        </w:numPr>
        <w:tabs>
          <w:tab w:val="left" w:pos="2980"/>
        </w:tabs>
        <w:ind w:left="2980" w:right="117"/>
        <w:jc w:val="both"/>
      </w:pPr>
      <w:r>
        <w:t>transferring</w:t>
      </w:r>
      <w:r>
        <w:rPr>
          <w:spacing w:val="27"/>
        </w:rPr>
        <w:t xml:space="preserve"> </w:t>
      </w:r>
      <w:r>
        <w:t>the</w:t>
      </w:r>
      <w:r>
        <w:rPr>
          <w:spacing w:val="27"/>
        </w:rPr>
        <w:t xml:space="preserve"> </w:t>
      </w:r>
      <w:r>
        <w:rPr>
          <w:spacing w:val="-1"/>
        </w:rPr>
        <w:t>asset</w:t>
      </w:r>
      <w:r>
        <w:rPr>
          <w:spacing w:val="28"/>
        </w:rPr>
        <w:t xml:space="preserve"> </w:t>
      </w:r>
      <w:r>
        <w:t>to</w:t>
      </w:r>
      <w:r>
        <w:rPr>
          <w:spacing w:val="28"/>
        </w:rPr>
        <w:t xml:space="preserve"> </w:t>
      </w:r>
      <w:r>
        <w:rPr>
          <w:spacing w:val="-1"/>
        </w:rPr>
        <w:t>another</w:t>
      </w:r>
      <w:r>
        <w:rPr>
          <w:spacing w:val="28"/>
        </w:rPr>
        <w:t xml:space="preserve"> </w:t>
      </w:r>
      <w:r>
        <w:rPr>
          <w:spacing w:val="-1"/>
        </w:rPr>
        <w:t>organ</w:t>
      </w:r>
      <w:r>
        <w:rPr>
          <w:spacing w:val="28"/>
        </w:rPr>
        <w:t xml:space="preserve"> </w:t>
      </w:r>
      <w:r>
        <w:rPr>
          <w:spacing w:val="-1"/>
        </w:rPr>
        <w:t>of</w:t>
      </w:r>
      <w:r>
        <w:rPr>
          <w:spacing w:val="29"/>
        </w:rPr>
        <w:t xml:space="preserve"> </w:t>
      </w:r>
      <w:r>
        <w:t>state</w:t>
      </w:r>
      <w:r>
        <w:rPr>
          <w:spacing w:val="28"/>
        </w:rPr>
        <w:t xml:space="preserve"> </w:t>
      </w:r>
      <w:r>
        <w:rPr>
          <w:spacing w:val="-1"/>
        </w:rPr>
        <w:t>in</w:t>
      </w:r>
      <w:r>
        <w:rPr>
          <w:spacing w:val="28"/>
        </w:rPr>
        <w:t xml:space="preserve"> </w:t>
      </w:r>
      <w:r>
        <w:t>terms</w:t>
      </w:r>
      <w:r>
        <w:rPr>
          <w:rFonts w:ascii="Times New Roman"/>
          <w:spacing w:val="26"/>
        </w:rPr>
        <w:t xml:space="preserve"> </w:t>
      </w:r>
      <w:r>
        <w:rPr>
          <w:spacing w:val="-1"/>
        </w:rPr>
        <w:t>of</w:t>
      </w:r>
      <w:r>
        <w:rPr>
          <w:spacing w:val="-2"/>
        </w:rPr>
        <w:t xml:space="preserve"> </w:t>
      </w:r>
      <w:r>
        <w:t>a</w:t>
      </w:r>
      <w:r>
        <w:rPr>
          <w:spacing w:val="-1"/>
        </w:rPr>
        <w:t xml:space="preserve"> provision of</w:t>
      </w:r>
      <w:r>
        <w:rPr>
          <w:spacing w:val="-2"/>
        </w:rPr>
        <w:t xml:space="preserve"> </w:t>
      </w:r>
      <w:r>
        <w:t>the</w:t>
      </w:r>
      <w:r>
        <w:rPr>
          <w:spacing w:val="-1"/>
        </w:rPr>
        <w:t xml:space="preserve"> Act enabling</w:t>
      </w:r>
      <w:r>
        <w:rPr>
          <w:spacing w:val="-2"/>
        </w:rPr>
        <w:t xml:space="preserve"> </w:t>
      </w:r>
      <w:r>
        <w:rPr>
          <w:spacing w:val="-1"/>
        </w:rPr>
        <w:t>the transfer</w:t>
      </w:r>
      <w:r>
        <w:rPr>
          <w:spacing w:val="-2"/>
        </w:rPr>
        <w:t xml:space="preserve"> </w:t>
      </w:r>
      <w:r>
        <w:rPr>
          <w:spacing w:val="-1"/>
        </w:rPr>
        <w:t>of</w:t>
      </w:r>
      <w:r>
        <w:rPr>
          <w:spacing w:val="-2"/>
        </w:rPr>
        <w:t xml:space="preserve"> </w:t>
      </w:r>
      <w:r>
        <w:rPr>
          <w:spacing w:val="-1"/>
        </w:rPr>
        <w:t>assets;</w:t>
      </w:r>
    </w:p>
    <w:p w:rsidR="00402FB3" w:rsidRDefault="00B6144B">
      <w:pPr>
        <w:pStyle w:val="BodyText"/>
        <w:numPr>
          <w:ilvl w:val="3"/>
          <w:numId w:val="23"/>
        </w:numPr>
        <w:tabs>
          <w:tab w:val="left" w:pos="2980"/>
        </w:tabs>
        <w:ind w:left="2980" w:right="118"/>
        <w:jc w:val="both"/>
      </w:pPr>
      <w:r>
        <w:t>transferring</w:t>
      </w:r>
      <w:r>
        <w:rPr>
          <w:spacing w:val="10"/>
        </w:rPr>
        <w:t xml:space="preserve"> </w:t>
      </w:r>
      <w:r>
        <w:t>the</w:t>
      </w:r>
      <w:r>
        <w:rPr>
          <w:spacing w:val="12"/>
        </w:rPr>
        <w:t xml:space="preserve"> </w:t>
      </w:r>
      <w:r>
        <w:rPr>
          <w:spacing w:val="-1"/>
        </w:rPr>
        <w:t>asset</w:t>
      </w:r>
      <w:r>
        <w:rPr>
          <w:spacing w:val="11"/>
        </w:rPr>
        <w:t xml:space="preserve"> </w:t>
      </w:r>
      <w:r>
        <w:t>to</w:t>
      </w:r>
      <w:r>
        <w:rPr>
          <w:spacing w:val="11"/>
        </w:rPr>
        <w:t xml:space="preserve"> </w:t>
      </w:r>
      <w:r>
        <w:rPr>
          <w:spacing w:val="-1"/>
        </w:rPr>
        <w:t>another</w:t>
      </w:r>
      <w:r>
        <w:rPr>
          <w:spacing w:val="11"/>
        </w:rPr>
        <w:t xml:space="preserve"> </w:t>
      </w:r>
      <w:r>
        <w:rPr>
          <w:spacing w:val="-1"/>
        </w:rPr>
        <w:t>organ</w:t>
      </w:r>
      <w:r>
        <w:rPr>
          <w:spacing w:val="12"/>
        </w:rPr>
        <w:t xml:space="preserve"> </w:t>
      </w:r>
      <w:r>
        <w:rPr>
          <w:spacing w:val="-1"/>
        </w:rPr>
        <w:t>of</w:t>
      </w:r>
      <w:r>
        <w:rPr>
          <w:spacing w:val="12"/>
        </w:rPr>
        <w:t xml:space="preserve"> </w:t>
      </w:r>
      <w:r>
        <w:rPr>
          <w:spacing w:val="-1"/>
        </w:rPr>
        <w:t>state</w:t>
      </w:r>
      <w:r>
        <w:rPr>
          <w:spacing w:val="11"/>
        </w:rPr>
        <w:t xml:space="preserve"> </w:t>
      </w:r>
      <w:r>
        <w:rPr>
          <w:spacing w:val="-1"/>
        </w:rPr>
        <w:t>at</w:t>
      </w:r>
      <w:r>
        <w:rPr>
          <w:spacing w:val="12"/>
        </w:rPr>
        <w:t xml:space="preserve"> </w:t>
      </w:r>
      <w:r>
        <w:t>market</w:t>
      </w:r>
      <w:r>
        <w:rPr>
          <w:rFonts w:ascii="Times New Roman"/>
          <w:spacing w:val="23"/>
        </w:rPr>
        <w:t xml:space="preserve"> </w:t>
      </w:r>
      <w:r>
        <w:rPr>
          <w:spacing w:val="-1"/>
        </w:rPr>
        <w:t>related</w:t>
      </w:r>
      <w:r>
        <w:rPr>
          <w:spacing w:val="7"/>
        </w:rPr>
        <w:t xml:space="preserve"> </w:t>
      </w:r>
      <w:r>
        <w:rPr>
          <w:spacing w:val="-1"/>
        </w:rPr>
        <w:t>value</w:t>
      </w:r>
      <w:r>
        <w:rPr>
          <w:spacing w:val="8"/>
        </w:rPr>
        <w:t xml:space="preserve"> </w:t>
      </w:r>
      <w:r>
        <w:rPr>
          <w:spacing w:val="-1"/>
        </w:rPr>
        <w:t>or,</w:t>
      </w:r>
      <w:r>
        <w:rPr>
          <w:spacing w:val="7"/>
        </w:rPr>
        <w:t xml:space="preserve"> </w:t>
      </w:r>
      <w:r>
        <w:rPr>
          <w:spacing w:val="-1"/>
        </w:rPr>
        <w:t>when</w:t>
      </w:r>
      <w:r>
        <w:rPr>
          <w:spacing w:val="8"/>
        </w:rPr>
        <w:t xml:space="preserve"> </w:t>
      </w:r>
      <w:r>
        <w:rPr>
          <w:spacing w:val="-1"/>
        </w:rPr>
        <w:t>appropriate</w:t>
      </w:r>
      <w:r>
        <w:rPr>
          <w:spacing w:val="7"/>
        </w:rPr>
        <w:t xml:space="preserve"> </w:t>
      </w:r>
      <w:r>
        <w:rPr>
          <w:spacing w:val="-1"/>
        </w:rPr>
        <w:t>for</w:t>
      </w:r>
      <w:r>
        <w:rPr>
          <w:spacing w:val="8"/>
        </w:rPr>
        <w:t xml:space="preserve"> </w:t>
      </w:r>
      <w:r>
        <w:t>a</w:t>
      </w:r>
      <w:r>
        <w:rPr>
          <w:spacing w:val="7"/>
        </w:rPr>
        <w:t xml:space="preserve"> </w:t>
      </w:r>
      <w:r>
        <w:rPr>
          <w:spacing w:val="-1"/>
        </w:rPr>
        <w:t>lesser</w:t>
      </w:r>
      <w:r>
        <w:rPr>
          <w:spacing w:val="8"/>
        </w:rPr>
        <w:t xml:space="preserve"> </w:t>
      </w:r>
      <w:r>
        <w:rPr>
          <w:spacing w:val="-1"/>
        </w:rPr>
        <w:t>amount</w:t>
      </w:r>
      <w:r>
        <w:rPr>
          <w:spacing w:val="7"/>
        </w:rPr>
        <w:t xml:space="preserve"> </w:t>
      </w:r>
      <w:r>
        <w:rPr>
          <w:spacing w:val="-1"/>
        </w:rPr>
        <w:t>or</w:t>
      </w:r>
      <w:r>
        <w:rPr>
          <w:rFonts w:ascii="Times New Roman"/>
          <w:spacing w:val="20"/>
        </w:rPr>
        <w:t xml:space="preserve"> </w:t>
      </w:r>
      <w:r>
        <w:t>free</w:t>
      </w:r>
      <w:r>
        <w:rPr>
          <w:spacing w:val="-2"/>
        </w:rPr>
        <w:t xml:space="preserve"> </w:t>
      </w:r>
      <w:r>
        <w:rPr>
          <w:spacing w:val="-1"/>
        </w:rPr>
        <w:t>of charge;</w:t>
      </w:r>
    </w:p>
    <w:p w:rsidR="00402FB3" w:rsidRDefault="00B6144B">
      <w:pPr>
        <w:pStyle w:val="BodyText"/>
        <w:numPr>
          <w:ilvl w:val="3"/>
          <w:numId w:val="23"/>
        </w:numPr>
        <w:tabs>
          <w:tab w:val="left" w:pos="2981"/>
        </w:tabs>
        <w:ind w:left="2980"/>
      </w:pPr>
      <w:r>
        <w:rPr>
          <w:spacing w:val="-1"/>
        </w:rPr>
        <w:t>selling</w:t>
      </w:r>
      <w:r>
        <w:rPr>
          <w:spacing w:val="-3"/>
        </w:rPr>
        <w:t xml:space="preserve"> </w:t>
      </w:r>
      <w:r>
        <w:t>the</w:t>
      </w:r>
      <w:r>
        <w:rPr>
          <w:spacing w:val="-1"/>
        </w:rPr>
        <w:t xml:space="preserve"> asset;</w:t>
      </w:r>
      <w:r>
        <w:rPr>
          <w:spacing w:val="64"/>
        </w:rPr>
        <w:t xml:space="preserve"> </w:t>
      </w:r>
      <w:r>
        <w:rPr>
          <w:spacing w:val="-1"/>
        </w:rPr>
        <w:t>or</w:t>
      </w:r>
    </w:p>
    <w:p w:rsidR="00402FB3" w:rsidRDefault="00B6144B">
      <w:pPr>
        <w:pStyle w:val="BodyText"/>
        <w:numPr>
          <w:ilvl w:val="3"/>
          <w:numId w:val="23"/>
        </w:numPr>
        <w:tabs>
          <w:tab w:val="left" w:pos="2980"/>
        </w:tabs>
        <w:ind w:hanging="719"/>
      </w:pPr>
      <w:proofErr w:type="gramStart"/>
      <w:r>
        <w:rPr>
          <w:spacing w:val="-1"/>
        </w:rPr>
        <w:t>destroying</w:t>
      </w:r>
      <w:proofErr w:type="gramEnd"/>
      <w:r>
        <w:rPr>
          <w:spacing w:val="-3"/>
        </w:rPr>
        <w:t xml:space="preserve"> </w:t>
      </w:r>
      <w:r>
        <w:t>the</w:t>
      </w:r>
      <w:r>
        <w:rPr>
          <w:spacing w:val="-4"/>
        </w:rPr>
        <w:t xml:space="preserve"> </w:t>
      </w:r>
      <w:r>
        <w:rPr>
          <w:spacing w:val="-1"/>
        </w:rPr>
        <w:t>asset.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provided</w:t>
      </w:r>
      <w:r>
        <w:rPr>
          <w:spacing w:val="-5"/>
        </w:rPr>
        <w:t xml:space="preserve"> </w:t>
      </w:r>
      <w:r>
        <w:rPr>
          <w:spacing w:val="-1"/>
        </w:rPr>
        <w:t>that:</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17"/>
        <w:jc w:val="both"/>
      </w:pPr>
      <w:r>
        <w:rPr>
          <w:spacing w:val="-1"/>
        </w:rPr>
        <w:t>immovable</w:t>
      </w:r>
      <w:r>
        <w:rPr>
          <w:spacing w:val="37"/>
        </w:rPr>
        <w:t xml:space="preserve"> </w:t>
      </w:r>
      <w:r>
        <w:rPr>
          <w:spacing w:val="-1"/>
        </w:rPr>
        <w:t>assets</w:t>
      </w:r>
      <w:r>
        <w:rPr>
          <w:spacing w:val="37"/>
        </w:rPr>
        <w:t xml:space="preserve"> </w:t>
      </w:r>
      <w:r>
        <w:t>may</w:t>
      </w:r>
      <w:r>
        <w:rPr>
          <w:spacing w:val="37"/>
        </w:rPr>
        <w:t xml:space="preserve"> </w:t>
      </w:r>
      <w:r>
        <w:rPr>
          <w:spacing w:val="-1"/>
        </w:rPr>
        <w:t>be</w:t>
      </w:r>
      <w:r>
        <w:rPr>
          <w:spacing w:val="37"/>
        </w:rPr>
        <w:t xml:space="preserve"> </w:t>
      </w:r>
      <w:r>
        <w:t>sold</w:t>
      </w:r>
      <w:r>
        <w:rPr>
          <w:spacing w:val="37"/>
        </w:rPr>
        <w:t xml:space="preserve"> </w:t>
      </w:r>
      <w:r>
        <w:rPr>
          <w:spacing w:val="-1"/>
        </w:rPr>
        <w:t>at</w:t>
      </w:r>
      <w:r>
        <w:rPr>
          <w:spacing w:val="37"/>
        </w:rPr>
        <w:t xml:space="preserve"> </w:t>
      </w:r>
      <w:r>
        <w:rPr>
          <w:spacing w:val="-1"/>
        </w:rPr>
        <w:t>not</w:t>
      </w:r>
      <w:r>
        <w:rPr>
          <w:spacing w:val="37"/>
        </w:rPr>
        <w:t xml:space="preserve"> </w:t>
      </w:r>
      <w:r>
        <w:t>less</w:t>
      </w:r>
      <w:r>
        <w:rPr>
          <w:spacing w:val="37"/>
        </w:rPr>
        <w:t xml:space="preserve"> </w:t>
      </w:r>
      <w:r>
        <w:t>than</w:t>
      </w:r>
      <w:r>
        <w:rPr>
          <w:spacing w:val="37"/>
        </w:rPr>
        <w:t xml:space="preserve"> </w:t>
      </w:r>
      <w:r>
        <w:t>market</w:t>
      </w:r>
      <w:r>
        <w:rPr>
          <w:rFonts w:ascii="Times New Roman"/>
          <w:spacing w:val="27"/>
        </w:rPr>
        <w:t xml:space="preserve"> </w:t>
      </w:r>
      <w:r>
        <w:rPr>
          <w:spacing w:val="-1"/>
        </w:rPr>
        <w:t>related</w:t>
      </w:r>
      <w:r>
        <w:rPr>
          <w:spacing w:val="12"/>
        </w:rPr>
        <w:t xml:space="preserve"> </w:t>
      </w:r>
      <w:r>
        <w:rPr>
          <w:spacing w:val="-1"/>
        </w:rPr>
        <w:t>prices</w:t>
      </w:r>
      <w:r>
        <w:rPr>
          <w:spacing w:val="12"/>
        </w:rPr>
        <w:t xml:space="preserve"> </w:t>
      </w:r>
      <w:r>
        <w:rPr>
          <w:spacing w:val="-1"/>
        </w:rPr>
        <w:t>except</w:t>
      </w:r>
      <w:r>
        <w:rPr>
          <w:spacing w:val="12"/>
        </w:rPr>
        <w:t xml:space="preserve"> </w:t>
      </w:r>
      <w:r>
        <w:rPr>
          <w:spacing w:val="-1"/>
        </w:rPr>
        <w:t>when</w:t>
      </w:r>
      <w:r>
        <w:rPr>
          <w:spacing w:val="12"/>
        </w:rPr>
        <w:t xml:space="preserve"> </w:t>
      </w:r>
      <w:r>
        <w:t>the</w:t>
      </w:r>
      <w:r>
        <w:rPr>
          <w:spacing w:val="12"/>
        </w:rPr>
        <w:t xml:space="preserve"> </w:t>
      </w:r>
      <w:r>
        <w:rPr>
          <w:spacing w:val="-1"/>
        </w:rPr>
        <w:t>public</w:t>
      </w:r>
      <w:r>
        <w:rPr>
          <w:spacing w:val="12"/>
        </w:rPr>
        <w:t xml:space="preserve"> </w:t>
      </w:r>
      <w:r>
        <w:rPr>
          <w:spacing w:val="-1"/>
        </w:rPr>
        <w:t>interest</w:t>
      </w:r>
      <w:r>
        <w:rPr>
          <w:spacing w:val="12"/>
        </w:rPr>
        <w:t xml:space="preserve"> </w:t>
      </w:r>
      <w:r>
        <w:rPr>
          <w:spacing w:val="-1"/>
        </w:rPr>
        <w:t>or</w:t>
      </w:r>
      <w:r>
        <w:t xml:space="preserve"> </w:t>
      </w:r>
      <w:r>
        <w:rPr>
          <w:spacing w:val="12"/>
        </w:rPr>
        <w:t xml:space="preserve"> </w:t>
      </w:r>
      <w:r>
        <w:t>the</w:t>
      </w:r>
      <w:r>
        <w:rPr>
          <w:rFonts w:ascii="Times New Roman"/>
          <w:spacing w:val="23"/>
        </w:rPr>
        <w:t xml:space="preserve"> </w:t>
      </w:r>
      <w:r>
        <w:rPr>
          <w:spacing w:val="-1"/>
        </w:rPr>
        <w:t>plight</w:t>
      </w:r>
      <w:r>
        <w:rPr>
          <w:spacing w:val="4"/>
        </w:rPr>
        <w:t xml:space="preserve"> </w:t>
      </w:r>
      <w:r>
        <w:rPr>
          <w:spacing w:val="-1"/>
        </w:rPr>
        <w:t>of</w:t>
      </w:r>
      <w:r>
        <w:rPr>
          <w:spacing w:val="5"/>
        </w:rPr>
        <w:t xml:space="preserve"> </w:t>
      </w:r>
      <w:r>
        <w:rPr>
          <w:spacing w:val="-1"/>
        </w:rPr>
        <w:t>the</w:t>
      </w:r>
      <w:r>
        <w:rPr>
          <w:spacing w:val="4"/>
        </w:rPr>
        <w:t xml:space="preserve"> </w:t>
      </w:r>
      <w:r>
        <w:rPr>
          <w:spacing w:val="-1"/>
        </w:rPr>
        <w:t>poor</w:t>
      </w:r>
      <w:r>
        <w:rPr>
          <w:spacing w:val="5"/>
        </w:rPr>
        <w:t xml:space="preserve"> </w:t>
      </w:r>
      <w:r>
        <w:rPr>
          <w:spacing w:val="-1"/>
        </w:rPr>
        <w:t>demands</w:t>
      </w:r>
      <w:r>
        <w:rPr>
          <w:spacing w:val="5"/>
        </w:rPr>
        <w:t xml:space="preserve"> </w:t>
      </w:r>
      <w:r>
        <w:rPr>
          <w:spacing w:val="-1"/>
        </w:rPr>
        <w:t>otherwise,</w:t>
      </w:r>
      <w:r>
        <w:rPr>
          <w:spacing w:val="5"/>
        </w:rPr>
        <w:t xml:space="preserve"> </w:t>
      </w:r>
      <w:r>
        <w:rPr>
          <w:spacing w:val="-1"/>
        </w:rPr>
        <w:t>by</w:t>
      </w:r>
      <w:r>
        <w:rPr>
          <w:spacing w:val="4"/>
        </w:rPr>
        <w:t xml:space="preserve"> </w:t>
      </w:r>
      <w:r>
        <w:rPr>
          <w:spacing w:val="-1"/>
        </w:rPr>
        <w:t>means</w:t>
      </w:r>
      <w:r>
        <w:rPr>
          <w:spacing w:val="4"/>
        </w:rPr>
        <w:t xml:space="preserve"> </w:t>
      </w:r>
      <w:r>
        <w:rPr>
          <w:spacing w:val="-1"/>
        </w:rPr>
        <w:t>of</w:t>
      </w:r>
      <w:r>
        <w:rPr>
          <w:spacing w:val="4"/>
        </w:rPr>
        <w:t xml:space="preserve"> </w:t>
      </w:r>
      <w:r>
        <w:rPr>
          <w:spacing w:val="-1"/>
        </w:rPr>
        <w:t>public</w:t>
      </w:r>
      <w:r>
        <w:rPr>
          <w:rFonts w:ascii="Times New Roman"/>
          <w:spacing w:val="34"/>
        </w:rPr>
        <w:t xml:space="preserve"> </w:t>
      </w:r>
      <w:r>
        <w:t>tenders,</w:t>
      </w:r>
      <w:r>
        <w:rPr>
          <w:spacing w:val="4"/>
        </w:rPr>
        <w:t xml:space="preserve"> </w:t>
      </w:r>
      <w:r>
        <w:rPr>
          <w:spacing w:val="-1"/>
        </w:rPr>
        <w:t>public</w:t>
      </w:r>
      <w:r>
        <w:rPr>
          <w:spacing w:val="5"/>
        </w:rPr>
        <w:t xml:space="preserve"> </w:t>
      </w:r>
      <w:r>
        <w:rPr>
          <w:spacing w:val="-1"/>
        </w:rPr>
        <w:t>auction</w:t>
      </w:r>
      <w:r>
        <w:rPr>
          <w:spacing w:val="5"/>
        </w:rPr>
        <w:t xml:space="preserve"> </w:t>
      </w:r>
      <w:r>
        <w:rPr>
          <w:spacing w:val="-1"/>
        </w:rPr>
        <w:t>or</w:t>
      </w:r>
      <w:r>
        <w:rPr>
          <w:spacing w:val="5"/>
        </w:rPr>
        <w:t xml:space="preserve"> </w:t>
      </w:r>
      <w:r>
        <w:rPr>
          <w:spacing w:val="-1"/>
        </w:rPr>
        <w:t>over</w:t>
      </w:r>
      <w:r>
        <w:rPr>
          <w:spacing w:val="5"/>
        </w:rPr>
        <w:t xml:space="preserve"> </w:t>
      </w:r>
      <w:r>
        <w:rPr>
          <w:spacing w:val="-1"/>
        </w:rPr>
        <w:t>the</w:t>
      </w:r>
      <w:r>
        <w:rPr>
          <w:spacing w:val="4"/>
        </w:rPr>
        <w:t xml:space="preserve"> </w:t>
      </w:r>
      <w:r>
        <w:rPr>
          <w:spacing w:val="-1"/>
        </w:rPr>
        <w:t>counter</w:t>
      </w:r>
      <w:r>
        <w:rPr>
          <w:spacing w:val="5"/>
        </w:rPr>
        <w:t xml:space="preserve"> </w:t>
      </w:r>
      <w:r>
        <w:rPr>
          <w:spacing w:val="-1"/>
        </w:rPr>
        <w:t>on</w:t>
      </w:r>
      <w:r>
        <w:rPr>
          <w:spacing w:val="5"/>
        </w:rPr>
        <w:t xml:space="preserve"> </w:t>
      </w:r>
      <w:r>
        <w:t xml:space="preserve">a </w:t>
      </w:r>
      <w:r>
        <w:rPr>
          <w:spacing w:val="5"/>
        </w:rPr>
        <w:t xml:space="preserve"> </w:t>
      </w:r>
      <w:r>
        <w:rPr>
          <w:spacing w:val="-1"/>
        </w:rPr>
        <w:t>first</w:t>
      </w:r>
      <w:r>
        <w:rPr>
          <w:rFonts w:ascii="Times New Roman"/>
          <w:spacing w:val="29"/>
          <w:w w:val="99"/>
        </w:rPr>
        <w:t xml:space="preserve"> </w:t>
      </w:r>
      <w:r>
        <w:rPr>
          <w:spacing w:val="-1"/>
        </w:rPr>
        <w:t xml:space="preserve">come </w:t>
      </w:r>
      <w:r>
        <w:t>first</w:t>
      </w:r>
      <w:r>
        <w:rPr>
          <w:spacing w:val="-2"/>
        </w:rPr>
        <w:t xml:space="preserve"> </w:t>
      </w:r>
      <w:r>
        <w:rPr>
          <w:spacing w:val="-1"/>
        </w:rPr>
        <w:t>serve</w:t>
      </w:r>
      <w:r>
        <w:rPr>
          <w:spacing w:val="-2"/>
        </w:rPr>
        <w:t xml:space="preserve"> </w:t>
      </w:r>
      <w:r>
        <w:rPr>
          <w:spacing w:val="-1"/>
        </w:rPr>
        <w:t>basis;</w:t>
      </w:r>
    </w:p>
    <w:p w:rsidR="00402FB3" w:rsidRDefault="00B6144B">
      <w:pPr>
        <w:pStyle w:val="BodyText"/>
        <w:numPr>
          <w:ilvl w:val="3"/>
          <w:numId w:val="23"/>
        </w:numPr>
        <w:tabs>
          <w:tab w:val="left" w:pos="2980"/>
        </w:tabs>
        <w:ind w:left="2980" w:right="116"/>
        <w:jc w:val="both"/>
      </w:pPr>
      <w:r>
        <w:rPr>
          <w:spacing w:val="-1"/>
        </w:rPr>
        <w:t>movable</w:t>
      </w:r>
      <w:r>
        <w:rPr>
          <w:spacing w:val="62"/>
        </w:rPr>
        <w:t xml:space="preserve"> </w:t>
      </w:r>
      <w:r>
        <w:rPr>
          <w:spacing w:val="-1"/>
        </w:rPr>
        <w:t>assets</w:t>
      </w:r>
      <w:r>
        <w:rPr>
          <w:spacing w:val="63"/>
        </w:rPr>
        <w:t xml:space="preserve"> </w:t>
      </w:r>
      <w:r>
        <w:rPr>
          <w:spacing w:val="-1"/>
        </w:rPr>
        <w:t>may</w:t>
      </w:r>
      <w:r>
        <w:rPr>
          <w:spacing w:val="62"/>
        </w:rPr>
        <w:t xml:space="preserve"> </w:t>
      </w:r>
      <w:r>
        <w:rPr>
          <w:spacing w:val="-1"/>
        </w:rPr>
        <w:t>be</w:t>
      </w:r>
      <w:r>
        <w:rPr>
          <w:spacing w:val="62"/>
        </w:rPr>
        <w:t xml:space="preserve"> </w:t>
      </w:r>
      <w:r>
        <w:rPr>
          <w:spacing w:val="-1"/>
        </w:rPr>
        <w:t>sold</w:t>
      </w:r>
      <w:r>
        <w:rPr>
          <w:spacing w:val="65"/>
        </w:rPr>
        <w:t xml:space="preserve"> </w:t>
      </w:r>
      <w:r>
        <w:rPr>
          <w:spacing w:val="-1"/>
        </w:rPr>
        <w:t>either</w:t>
      </w:r>
      <w:r>
        <w:rPr>
          <w:spacing w:val="63"/>
        </w:rPr>
        <w:t xml:space="preserve"> </w:t>
      </w:r>
      <w:r>
        <w:rPr>
          <w:spacing w:val="-1"/>
        </w:rPr>
        <w:t>by</w:t>
      </w:r>
      <w:r>
        <w:rPr>
          <w:spacing w:val="63"/>
        </w:rPr>
        <w:t xml:space="preserve"> </w:t>
      </w:r>
      <w:r>
        <w:rPr>
          <w:spacing w:val="-1"/>
        </w:rPr>
        <w:t>way</w:t>
      </w:r>
      <w:r>
        <w:rPr>
          <w:spacing w:val="63"/>
        </w:rPr>
        <w:t xml:space="preserve"> </w:t>
      </w:r>
      <w:r>
        <w:t>of</w:t>
      </w:r>
      <w:r>
        <w:rPr>
          <w:spacing w:val="63"/>
        </w:rPr>
        <w:t xml:space="preserve"> </w:t>
      </w:r>
      <w:r>
        <w:t>written</w:t>
      </w:r>
      <w:r>
        <w:rPr>
          <w:rFonts w:ascii="Times New Roman"/>
          <w:spacing w:val="23"/>
        </w:rPr>
        <w:t xml:space="preserve"> </w:t>
      </w:r>
      <w:r>
        <w:rPr>
          <w:spacing w:val="-1"/>
        </w:rPr>
        <w:t>price</w:t>
      </w:r>
      <w:r>
        <w:rPr>
          <w:spacing w:val="7"/>
        </w:rPr>
        <w:t xml:space="preserve"> </w:t>
      </w:r>
      <w:r>
        <w:rPr>
          <w:spacing w:val="-1"/>
        </w:rPr>
        <w:t>quotations,</w:t>
      </w:r>
      <w:r>
        <w:rPr>
          <w:spacing w:val="8"/>
        </w:rPr>
        <w:t xml:space="preserve"> </w:t>
      </w:r>
      <w:r>
        <w:rPr>
          <w:spacing w:val="-1"/>
        </w:rPr>
        <w:t>public</w:t>
      </w:r>
      <w:r>
        <w:rPr>
          <w:spacing w:val="7"/>
        </w:rPr>
        <w:t xml:space="preserve"> </w:t>
      </w:r>
      <w:r>
        <w:rPr>
          <w:spacing w:val="-1"/>
        </w:rPr>
        <w:t>tenders,</w:t>
      </w:r>
      <w:r>
        <w:rPr>
          <w:spacing w:val="7"/>
        </w:rPr>
        <w:t xml:space="preserve"> </w:t>
      </w:r>
      <w:r>
        <w:rPr>
          <w:spacing w:val="-1"/>
        </w:rPr>
        <w:t>public</w:t>
      </w:r>
      <w:r>
        <w:rPr>
          <w:spacing w:val="7"/>
        </w:rPr>
        <w:t xml:space="preserve"> </w:t>
      </w:r>
      <w:r>
        <w:rPr>
          <w:spacing w:val="-1"/>
        </w:rPr>
        <w:t>auction</w:t>
      </w:r>
      <w:r>
        <w:rPr>
          <w:spacing w:val="8"/>
        </w:rPr>
        <w:t xml:space="preserve"> </w:t>
      </w:r>
      <w:r>
        <w:rPr>
          <w:spacing w:val="-1"/>
        </w:rPr>
        <w:t>whichever</w:t>
      </w:r>
      <w:r>
        <w:rPr>
          <w:rFonts w:ascii="Times New Roman"/>
          <w:spacing w:val="31"/>
        </w:rPr>
        <w:t xml:space="preserve"> </w:t>
      </w:r>
      <w:r>
        <w:rPr>
          <w:spacing w:val="-1"/>
        </w:rPr>
        <w:t>is</w:t>
      </w:r>
      <w:r>
        <w:rPr>
          <w:spacing w:val="-3"/>
        </w:rPr>
        <w:t xml:space="preserve"> </w:t>
      </w:r>
      <w:r>
        <w:t>the</w:t>
      </w:r>
      <w:r>
        <w:rPr>
          <w:spacing w:val="-2"/>
        </w:rPr>
        <w:t xml:space="preserve"> </w:t>
      </w:r>
      <w:r>
        <w:t>most</w:t>
      </w:r>
      <w:r>
        <w:rPr>
          <w:spacing w:val="-3"/>
        </w:rPr>
        <w:t xml:space="preserve"> </w:t>
      </w:r>
      <w:r>
        <w:rPr>
          <w:spacing w:val="-1"/>
        </w:rPr>
        <w:t>advantageous;</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3"/>
          <w:numId w:val="23"/>
        </w:numPr>
        <w:tabs>
          <w:tab w:val="left" w:pos="2961"/>
        </w:tabs>
        <w:spacing w:before="57"/>
        <w:ind w:left="2960" w:right="117"/>
        <w:jc w:val="both"/>
      </w:pPr>
      <w:r>
        <w:rPr>
          <w:spacing w:val="-1"/>
        </w:rPr>
        <w:lastRenderedPageBreak/>
        <w:t>in</w:t>
      </w:r>
      <w:r>
        <w:rPr>
          <w:spacing w:val="29"/>
        </w:rPr>
        <w:t xml:space="preserve"> </w:t>
      </w:r>
      <w:r>
        <w:t>the</w:t>
      </w:r>
      <w:r>
        <w:rPr>
          <w:spacing w:val="30"/>
        </w:rPr>
        <w:t xml:space="preserve"> </w:t>
      </w:r>
      <w:r>
        <w:rPr>
          <w:spacing w:val="-1"/>
        </w:rPr>
        <w:t>case</w:t>
      </w:r>
      <w:r>
        <w:rPr>
          <w:spacing w:val="31"/>
        </w:rPr>
        <w:t xml:space="preserve"> </w:t>
      </w:r>
      <w:r>
        <w:rPr>
          <w:spacing w:val="-1"/>
        </w:rPr>
        <w:t>of</w:t>
      </w:r>
      <w:r>
        <w:rPr>
          <w:spacing w:val="29"/>
        </w:rPr>
        <w:t xml:space="preserve"> </w:t>
      </w:r>
      <w:r>
        <w:t>the</w:t>
      </w:r>
      <w:r>
        <w:rPr>
          <w:spacing w:val="30"/>
        </w:rPr>
        <w:t xml:space="preserve"> </w:t>
      </w:r>
      <w:r>
        <w:t>free</w:t>
      </w:r>
      <w:r>
        <w:rPr>
          <w:spacing w:val="30"/>
        </w:rPr>
        <w:t xml:space="preserve"> </w:t>
      </w:r>
      <w:r>
        <w:rPr>
          <w:spacing w:val="-1"/>
        </w:rPr>
        <w:t>disposal</w:t>
      </w:r>
      <w:r>
        <w:rPr>
          <w:spacing w:val="30"/>
        </w:rPr>
        <w:t xml:space="preserve"> </w:t>
      </w:r>
      <w:r>
        <w:rPr>
          <w:spacing w:val="-1"/>
        </w:rPr>
        <w:t>of</w:t>
      </w:r>
      <w:r>
        <w:rPr>
          <w:spacing w:val="29"/>
        </w:rPr>
        <w:t xml:space="preserve"> </w:t>
      </w:r>
      <w:r>
        <w:rPr>
          <w:spacing w:val="-1"/>
        </w:rPr>
        <w:t>computer</w:t>
      </w:r>
      <w:r>
        <w:rPr>
          <w:spacing w:val="30"/>
        </w:rPr>
        <w:t xml:space="preserve"> </w:t>
      </w:r>
      <w:r>
        <w:rPr>
          <w:spacing w:val="-1"/>
        </w:rPr>
        <w:t>equipment,</w:t>
      </w:r>
      <w:r>
        <w:rPr>
          <w:rFonts w:ascii="Times New Roman"/>
          <w:spacing w:val="21"/>
          <w:w w:val="99"/>
        </w:rPr>
        <w:t xml:space="preserve"> </w:t>
      </w:r>
      <w:r>
        <w:t>the</w:t>
      </w:r>
      <w:r>
        <w:rPr>
          <w:spacing w:val="28"/>
        </w:rPr>
        <w:t xml:space="preserve"> </w:t>
      </w:r>
      <w:r>
        <w:rPr>
          <w:spacing w:val="-1"/>
        </w:rPr>
        <w:t>provincial</w:t>
      </w:r>
      <w:r>
        <w:rPr>
          <w:spacing w:val="28"/>
        </w:rPr>
        <w:t xml:space="preserve"> </w:t>
      </w:r>
      <w:r>
        <w:rPr>
          <w:spacing w:val="-1"/>
        </w:rPr>
        <w:t>department</w:t>
      </w:r>
      <w:r>
        <w:rPr>
          <w:spacing w:val="28"/>
        </w:rPr>
        <w:t xml:space="preserve"> </w:t>
      </w:r>
      <w:r>
        <w:rPr>
          <w:spacing w:val="-1"/>
        </w:rPr>
        <w:t>of</w:t>
      </w:r>
      <w:r>
        <w:rPr>
          <w:spacing w:val="30"/>
        </w:rPr>
        <w:t xml:space="preserve"> </w:t>
      </w:r>
      <w:r>
        <w:rPr>
          <w:spacing w:val="-1"/>
        </w:rPr>
        <w:t>education</w:t>
      </w:r>
      <w:r>
        <w:rPr>
          <w:spacing w:val="28"/>
        </w:rPr>
        <w:t xml:space="preserve"> </w:t>
      </w:r>
      <w:r>
        <w:rPr>
          <w:spacing w:val="-1"/>
        </w:rPr>
        <w:t>must</w:t>
      </w:r>
      <w:r>
        <w:rPr>
          <w:spacing w:val="28"/>
        </w:rPr>
        <w:t xml:space="preserve"> </w:t>
      </w:r>
      <w:r>
        <w:t>first</w:t>
      </w:r>
      <w:r>
        <w:rPr>
          <w:spacing w:val="28"/>
        </w:rPr>
        <w:t xml:space="preserve"> </w:t>
      </w:r>
      <w:r>
        <w:rPr>
          <w:spacing w:val="-1"/>
        </w:rPr>
        <w:t>be</w:t>
      </w:r>
      <w:r>
        <w:rPr>
          <w:rFonts w:ascii="Times New Roman"/>
          <w:spacing w:val="25"/>
        </w:rPr>
        <w:t xml:space="preserve"> </w:t>
      </w:r>
      <w:r>
        <w:rPr>
          <w:spacing w:val="-1"/>
        </w:rPr>
        <w:t>approached</w:t>
      </w:r>
      <w:r>
        <w:rPr>
          <w:spacing w:val="61"/>
        </w:rPr>
        <w:t xml:space="preserve"> </w:t>
      </w:r>
      <w:r>
        <w:rPr>
          <w:spacing w:val="-1"/>
        </w:rPr>
        <w:t>to</w:t>
      </w:r>
      <w:r>
        <w:rPr>
          <w:spacing w:val="61"/>
        </w:rPr>
        <w:t xml:space="preserve"> </w:t>
      </w:r>
      <w:r>
        <w:rPr>
          <w:spacing w:val="-1"/>
        </w:rPr>
        <w:t>indicate</w:t>
      </w:r>
      <w:r>
        <w:rPr>
          <w:spacing w:val="61"/>
        </w:rPr>
        <w:t xml:space="preserve"> </w:t>
      </w:r>
      <w:r>
        <w:rPr>
          <w:spacing w:val="-1"/>
        </w:rPr>
        <w:t>within</w:t>
      </w:r>
      <w:r>
        <w:rPr>
          <w:spacing w:val="64"/>
        </w:rPr>
        <w:t xml:space="preserve"> </w:t>
      </w:r>
      <w:r>
        <w:t>thirty</w:t>
      </w:r>
      <w:r>
        <w:rPr>
          <w:spacing w:val="60"/>
        </w:rPr>
        <w:t xml:space="preserve"> </w:t>
      </w:r>
      <w:r>
        <w:t>(30)</w:t>
      </w:r>
      <w:r>
        <w:rPr>
          <w:spacing w:val="61"/>
        </w:rPr>
        <w:t xml:space="preserve"> </w:t>
      </w:r>
      <w:r>
        <w:rPr>
          <w:spacing w:val="-1"/>
        </w:rPr>
        <w:t>days</w:t>
      </w:r>
      <w:r>
        <w:rPr>
          <w:spacing w:val="62"/>
        </w:rPr>
        <w:t xml:space="preserve"> </w:t>
      </w:r>
      <w:r>
        <w:rPr>
          <w:spacing w:val="-1"/>
        </w:rPr>
        <w:t>whether</w:t>
      </w:r>
      <w:r>
        <w:rPr>
          <w:rFonts w:ascii="Times New Roman"/>
          <w:spacing w:val="25"/>
        </w:rPr>
        <w:t xml:space="preserve"> </w:t>
      </w:r>
      <w:r>
        <w:rPr>
          <w:spacing w:val="-1"/>
        </w:rPr>
        <w:t>any</w:t>
      </w:r>
      <w:r>
        <w:rPr>
          <w:spacing w:val="20"/>
        </w:rPr>
        <w:t xml:space="preserve"> </w:t>
      </w:r>
      <w:r>
        <w:rPr>
          <w:spacing w:val="-1"/>
        </w:rPr>
        <w:t>of</w:t>
      </w:r>
      <w:r>
        <w:rPr>
          <w:spacing w:val="20"/>
        </w:rPr>
        <w:t xml:space="preserve"> </w:t>
      </w:r>
      <w:r>
        <w:rPr>
          <w:spacing w:val="-1"/>
        </w:rPr>
        <w:t>the</w:t>
      </w:r>
      <w:r>
        <w:rPr>
          <w:spacing w:val="20"/>
        </w:rPr>
        <w:t xml:space="preserve"> </w:t>
      </w:r>
      <w:r>
        <w:rPr>
          <w:spacing w:val="-1"/>
        </w:rPr>
        <w:t>local</w:t>
      </w:r>
      <w:r>
        <w:rPr>
          <w:spacing w:val="20"/>
        </w:rPr>
        <w:t xml:space="preserve"> </w:t>
      </w:r>
      <w:r>
        <w:rPr>
          <w:spacing w:val="-1"/>
        </w:rPr>
        <w:t>schools</w:t>
      </w:r>
      <w:r>
        <w:rPr>
          <w:spacing w:val="20"/>
        </w:rPr>
        <w:t xml:space="preserve"> </w:t>
      </w:r>
      <w:r>
        <w:rPr>
          <w:spacing w:val="-1"/>
        </w:rPr>
        <w:t>are</w:t>
      </w:r>
      <w:r>
        <w:rPr>
          <w:spacing w:val="21"/>
        </w:rPr>
        <w:t xml:space="preserve"> </w:t>
      </w:r>
      <w:r>
        <w:rPr>
          <w:spacing w:val="-1"/>
        </w:rPr>
        <w:t>interested</w:t>
      </w:r>
      <w:r>
        <w:rPr>
          <w:spacing w:val="21"/>
        </w:rPr>
        <w:t xml:space="preserve"> </w:t>
      </w:r>
      <w:r>
        <w:rPr>
          <w:spacing w:val="-1"/>
        </w:rPr>
        <w:t>in</w:t>
      </w:r>
      <w:r>
        <w:rPr>
          <w:spacing w:val="20"/>
        </w:rPr>
        <w:t xml:space="preserve"> </w:t>
      </w:r>
      <w:r>
        <w:rPr>
          <w:spacing w:val="-1"/>
        </w:rPr>
        <w:t>the</w:t>
      </w:r>
      <w:r>
        <w:rPr>
          <w:spacing w:val="20"/>
        </w:rPr>
        <w:t xml:space="preserve"> </w:t>
      </w:r>
      <w:r>
        <w:rPr>
          <w:spacing w:val="-1"/>
        </w:rPr>
        <w:t>equipment;</w:t>
      </w:r>
      <w:r>
        <w:rPr>
          <w:rFonts w:ascii="Times New Roman"/>
          <w:spacing w:val="29"/>
        </w:rPr>
        <w:t xml:space="preserve"> </w:t>
      </w:r>
      <w:r>
        <w:t>and</w:t>
      </w:r>
    </w:p>
    <w:p w:rsidR="00402FB3" w:rsidRDefault="00B6144B">
      <w:pPr>
        <w:pStyle w:val="BodyText"/>
        <w:numPr>
          <w:ilvl w:val="3"/>
          <w:numId w:val="23"/>
        </w:numPr>
        <w:tabs>
          <w:tab w:val="left" w:pos="2960"/>
        </w:tabs>
        <w:ind w:left="2960" w:right="117"/>
        <w:jc w:val="both"/>
      </w:pPr>
      <w:r>
        <w:rPr>
          <w:spacing w:val="-1"/>
        </w:rPr>
        <w:t>in</w:t>
      </w:r>
      <w:r>
        <w:rPr>
          <w:spacing w:val="13"/>
        </w:rPr>
        <w:t xml:space="preserve"> </w:t>
      </w:r>
      <w:r>
        <w:rPr>
          <w:spacing w:val="-1"/>
        </w:rPr>
        <w:t>the</w:t>
      </w:r>
      <w:r>
        <w:rPr>
          <w:spacing w:val="13"/>
        </w:rPr>
        <w:t xml:space="preserve"> </w:t>
      </w:r>
      <w:r>
        <w:rPr>
          <w:spacing w:val="-1"/>
        </w:rPr>
        <w:t>case</w:t>
      </w:r>
      <w:r>
        <w:rPr>
          <w:spacing w:val="13"/>
        </w:rPr>
        <w:t xml:space="preserve"> </w:t>
      </w:r>
      <w:r>
        <w:rPr>
          <w:spacing w:val="-1"/>
        </w:rPr>
        <w:t>of</w:t>
      </w:r>
      <w:r>
        <w:rPr>
          <w:spacing w:val="13"/>
        </w:rPr>
        <w:t xml:space="preserve"> </w:t>
      </w:r>
      <w:r>
        <w:rPr>
          <w:spacing w:val="-1"/>
        </w:rPr>
        <w:t>the</w:t>
      </w:r>
      <w:r>
        <w:rPr>
          <w:spacing w:val="13"/>
        </w:rPr>
        <w:t xml:space="preserve"> </w:t>
      </w:r>
      <w:r>
        <w:rPr>
          <w:spacing w:val="-1"/>
        </w:rPr>
        <w:t>disposal</w:t>
      </w:r>
      <w:r>
        <w:rPr>
          <w:spacing w:val="13"/>
        </w:rPr>
        <w:t xml:space="preserve"> </w:t>
      </w:r>
      <w:r>
        <w:rPr>
          <w:spacing w:val="-1"/>
        </w:rPr>
        <w:t>of</w:t>
      </w:r>
      <w:r>
        <w:rPr>
          <w:spacing w:val="13"/>
        </w:rPr>
        <w:t xml:space="preserve"> </w:t>
      </w:r>
      <w:r>
        <w:t>firearms,</w:t>
      </w:r>
      <w:r>
        <w:rPr>
          <w:spacing w:val="14"/>
        </w:rPr>
        <w:t xml:space="preserve"> </w:t>
      </w:r>
      <w:r>
        <w:t>the</w:t>
      </w:r>
      <w:r>
        <w:rPr>
          <w:spacing w:val="13"/>
        </w:rPr>
        <w:t xml:space="preserve"> </w:t>
      </w:r>
      <w:r>
        <w:rPr>
          <w:spacing w:val="-1"/>
        </w:rPr>
        <w:t>National</w:t>
      </w:r>
      <w:r>
        <w:rPr>
          <w:rFonts w:ascii="Times New Roman"/>
          <w:spacing w:val="20"/>
        </w:rPr>
        <w:t xml:space="preserve"> </w:t>
      </w:r>
      <w:r>
        <w:rPr>
          <w:spacing w:val="-1"/>
        </w:rPr>
        <w:t>Conventional</w:t>
      </w:r>
      <w:r>
        <w:rPr>
          <w:spacing w:val="8"/>
        </w:rPr>
        <w:t xml:space="preserve"> </w:t>
      </w:r>
      <w:r>
        <w:rPr>
          <w:spacing w:val="-1"/>
        </w:rPr>
        <w:t>Arms</w:t>
      </w:r>
      <w:r>
        <w:rPr>
          <w:spacing w:val="8"/>
        </w:rPr>
        <w:t xml:space="preserve"> </w:t>
      </w:r>
      <w:r>
        <w:rPr>
          <w:spacing w:val="-1"/>
        </w:rPr>
        <w:t>Control</w:t>
      </w:r>
      <w:r>
        <w:rPr>
          <w:spacing w:val="8"/>
        </w:rPr>
        <w:t xml:space="preserve"> </w:t>
      </w:r>
      <w:r>
        <w:rPr>
          <w:spacing w:val="-1"/>
        </w:rPr>
        <w:t>Committee</w:t>
      </w:r>
      <w:r>
        <w:rPr>
          <w:spacing w:val="9"/>
        </w:rPr>
        <w:t xml:space="preserve"> </w:t>
      </w:r>
      <w:r>
        <w:rPr>
          <w:spacing w:val="-1"/>
        </w:rPr>
        <w:t>has</w:t>
      </w:r>
      <w:r>
        <w:rPr>
          <w:spacing w:val="8"/>
        </w:rPr>
        <w:t xml:space="preserve"> </w:t>
      </w:r>
      <w:r>
        <w:rPr>
          <w:spacing w:val="-1"/>
        </w:rPr>
        <w:t>approved</w:t>
      </w:r>
      <w:r>
        <w:rPr>
          <w:spacing w:val="8"/>
        </w:rPr>
        <w:t xml:space="preserve"> </w:t>
      </w:r>
      <w:r>
        <w:rPr>
          <w:spacing w:val="-1"/>
        </w:rPr>
        <w:t>any</w:t>
      </w:r>
      <w:r>
        <w:rPr>
          <w:rFonts w:ascii="Times New Roman"/>
          <w:spacing w:val="26"/>
        </w:rPr>
        <w:t xml:space="preserve"> </w:t>
      </w:r>
      <w:r>
        <w:t>sale</w:t>
      </w:r>
      <w:r>
        <w:rPr>
          <w:spacing w:val="35"/>
        </w:rPr>
        <w:t xml:space="preserve"> </w:t>
      </w:r>
      <w:r>
        <w:rPr>
          <w:spacing w:val="-1"/>
        </w:rPr>
        <w:t>or</w:t>
      </w:r>
      <w:r>
        <w:rPr>
          <w:spacing w:val="36"/>
        </w:rPr>
        <w:t xml:space="preserve"> </w:t>
      </w:r>
      <w:r>
        <w:rPr>
          <w:spacing w:val="-1"/>
        </w:rPr>
        <w:t>donation</w:t>
      </w:r>
      <w:r>
        <w:rPr>
          <w:spacing w:val="36"/>
        </w:rPr>
        <w:t xml:space="preserve"> </w:t>
      </w:r>
      <w:r>
        <w:rPr>
          <w:spacing w:val="-1"/>
        </w:rPr>
        <w:t>of</w:t>
      </w:r>
      <w:r>
        <w:rPr>
          <w:spacing w:val="36"/>
        </w:rPr>
        <w:t xml:space="preserve"> </w:t>
      </w:r>
      <w:r>
        <w:t>firearms</w:t>
      </w:r>
      <w:r>
        <w:rPr>
          <w:spacing w:val="36"/>
        </w:rPr>
        <w:t xml:space="preserve"> </w:t>
      </w:r>
      <w:r>
        <w:t>to</w:t>
      </w:r>
      <w:r>
        <w:rPr>
          <w:spacing w:val="36"/>
        </w:rPr>
        <w:t xml:space="preserve"> </w:t>
      </w:r>
      <w:r>
        <w:t>any</w:t>
      </w:r>
      <w:r>
        <w:rPr>
          <w:spacing w:val="35"/>
        </w:rPr>
        <w:t xml:space="preserve"> </w:t>
      </w:r>
      <w:r>
        <w:t>person</w:t>
      </w:r>
      <w:r>
        <w:rPr>
          <w:spacing w:val="36"/>
        </w:rPr>
        <w:t xml:space="preserve"> </w:t>
      </w:r>
      <w:r>
        <w:t>or</w:t>
      </w:r>
      <w:r>
        <w:rPr>
          <w:spacing w:val="36"/>
        </w:rPr>
        <w:t xml:space="preserve"> </w:t>
      </w:r>
      <w:r>
        <w:t>institution</w:t>
      </w:r>
      <w:r>
        <w:rPr>
          <w:rFonts w:ascii="Times New Roman"/>
          <w:spacing w:val="24"/>
        </w:rPr>
        <w:t xml:space="preserve"> </w:t>
      </w:r>
      <w:r>
        <w:rPr>
          <w:spacing w:val="-1"/>
        </w:rPr>
        <w:t>within</w:t>
      </w:r>
      <w:r>
        <w:t xml:space="preserve"> </w:t>
      </w:r>
      <w:r>
        <w:rPr>
          <w:spacing w:val="-1"/>
        </w:rPr>
        <w:t>or</w:t>
      </w:r>
      <w:r>
        <w:t xml:space="preserve"> </w:t>
      </w:r>
      <w:r>
        <w:rPr>
          <w:spacing w:val="-1"/>
        </w:rPr>
        <w:t>outside</w:t>
      </w:r>
      <w:r>
        <w:t xml:space="preserve"> the</w:t>
      </w:r>
      <w:r>
        <w:rPr>
          <w:spacing w:val="1"/>
        </w:rPr>
        <w:t xml:space="preserve"> </w:t>
      </w:r>
      <w:r>
        <w:rPr>
          <w:spacing w:val="-1"/>
        </w:rPr>
        <w:t>Republic;</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0"/>
        </w:tabs>
        <w:ind w:left="2240" w:hanging="720"/>
      </w:pPr>
      <w:r>
        <w:t>furthermore</w:t>
      </w:r>
      <w:r>
        <w:rPr>
          <w:spacing w:val="-4"/>
        </w:rPr>
        <w:t xml:space="preserve"> </w:t>
      </w:r>
      <w:r>
        <w:rPr>
          <w:spacing w:val="-1"/>
        </w:rPr>
        <w:t>ensure</w:t>
      </w:r>
      <w:r>
        <w:rPr>
          <w:spacing w:val="-2"/>
        </w:rPr>
        <w:t xml:space="preserve"> </w:t>
      </w:r>
      <w:r>
        <w:t>that:</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8"/>
        <w:jc w:val="both"/>
      </w:pPr>
      <w:r>
        <w:t>immovable</w:t>
      </w:r>
      <w:r>
        <w:rPr>
          <w:spacing w:val="27"/>
        </w:rPr>
        <w:t xml:space="preserve"> </w:t>
      </w:r>
      <w:r>
        <w:t>property</w:t>
      </w:r>
      <w:r>
        <w:rPr>
          <w:spacing w:val="27"/>
        </w:rPr>
        <w:t xml:space="preserve"> </w:t>
      </w:r>
      <w:r>
        <w:rPr>
          <w:spacing w:val="-1"/>
        </w:rPr>
        <w:t>is</w:t>
      </w:r>
      <w:r>
        <w:rPr>
          <w:spacing w:val="26"/>
        </w:rPr>
        <w:t xml:space="preserve"> </w:t>
      </w:r>
      <w:r>
        <w:t>let</w:t>
      </w:r>
      <w:r>
        <w:rPr>
          <w:spacing w:val="26"/>
        </w:rPr>
        <w:t xml:space="preserve"> </w:t>
      </w:r>
      <w:r>
        <w:t>at</w:t>
      </w:r>
      <w:r>
        <w:rPr>
          <w:spacing w:val="25"/>
        </w:rPr>
        <w:t xml:space="preserve"> </w:t>
      </w:r>
      <w:r>
        <w:rPr>
          <w:spacing w:val="-1"/>
        </w:rPr>
        <w:t>market</w:t>
      </w:r>
      <w:r>
        <w:rPr>
          <w:spacing w:val="26"/>
        </w:rPr>
        <w:t xml:space="preserve"> </w:t>
      </w:r>
      <w:r>
        <w:rPr>
          <w:spacing w:val="-1"/>
        </w:rPr>
        <w:t>related</w:t>
      </w:r>
      <w:r>
        <w:rPr>
          <w:spacing w:val="26"/>
        </w:rPr>
        <w:t xml:space="preserve"> </w:t>
      </w:r>
      <w:r>
        <w:rPr>
          <w:spacing w:val="-1"/>
        </w:rPr>
        <w:t>rates</w:t>
      </w:r>
      <w:r>
        <w:rPr>
          <w:spacing w:val="26"/>
        </w:rPr>
        <w:t xml:space="preserve"> </w:t>
      </w:r>
      <w:r>
        <w:rPr>
          <w:spacing w:val="-1"/>
        </w:rPr>
        <w:t>except</w:t>
      </w:r>
      <w:r>
        <w:rPr>
          <w:rFonts w:ascii="Times New Roman"/>
          <w:spacing w:val="23"/>
        </w:rPr>
        <w:t xml:space="preserve"> </w:t>
      </w:r>
      <w:r>
        <w:t>when the public</w:t>
      </w:r>
      <w:r>
        <w:rPr>
          <w:spacing w:val="1"/>
        </w:rPr>
        <w:t xml:space="preserve"> </w:t>
      </w:r>
      <w:r>
        <w:t xml:space="preserve">interest or </w:t>
      </w:r>
      <w:r>
        <w:rPr>
          <w:spacing w:val="-1"/>
        </w:rPr>
        <w:t>the</w:t>
      </w:r>
      <w:r>
        <w:t xml:space="preserve"> plight of the poor demands</w:t>
      </w:r>
      <w:r>
        <w:rPr>
          <w:rFonts w:ascii="Times New Roman"/>
          <w:spacing w:val="22"/>
        </w:rPr>
        <w:t xml:space="preserve"> </w:t>
      </w:r>
      <w:r>
        <w:rPr>
          <w:spacing w:val="-1"/>
        </w:rPr>
        <w:t>otherwise;</w:t>
      </w:r>
      <w:r>
        <w:t xml:space="preserve"> </w:t>
      </w:r>
      <w:r>
        <w:rPr>
          <w:spacing w:val="1"/>
        </w:rPr>
        <w:t xml:space="preserve"> </w:t>
      </w:r>
      <w:r>
        <w:rPr>
          <w:spacing w:val="-1"/>
        </w:rPr>
        <w:t>and</w:t>
      </w:r>
    </w:p>
    <w:p w:rsidR="00402FB3" w:rsidRDefault="00B6144B">
      <w:pPr>
        <w:pStyle w:val="BodyText"/>
        <w:numPr>
          <w:ilvl w:val="3"/>
          <w:numId w:val="23"/>
        </w:numPr>
        <w:tabs>
          <w:tab w:val="left" w:pos="2961"/>
        </w:tabs>
        <w:ind w:left="2960" w:right="119"/>
        <w:jc w:val="both"/>
      </w:pPr>
      <w:proofErr w:type="gramStart"/>
      <w:r>
        <w:rPr>
          <w:spacing w:val="-1"/>
        </w:rPr>
        <w:t>all</w:t>
      </w:r>
      <w:proofErr w:type="gramEnd"/>
      <w:r>
        <w:rPr>
          <w:spacing w:val="52"/>
        </w:rPr>
        <w:t xml:space="preserve"> </w:t>
      </w:r>
      <w:r>
        <w:t>fees,</w:t>
      </w:r>
      <w:r>
        <w:rPr>
          <w:spacing w:val="51"/>
        </w:rPr>
        <w:t xml:space="preserve"> </w:t>
      </w:r>
      <w:r>
        <w:rPr>
          <w:spacing w:val="-1"/>
        </w:rPr>
        <w:t>charges,</w:t>
      </w:r>
      <w:r>
        <w:rPr>
          <w:spacing w:val="52"/>
        </w:rPr>
        <w:t xml:space="preserve"> </w:t>
      </w:r>
      <w:r>
        <w:t>rates,</w:t>
      </w:r>
      <w:r>
        <w:rPr>
          <w:spacing w:val="52"/>
        </w:rPr>
        <w:t xml:space="preserve"> </w:t>
      </w:r>
      <w:r>
        <w:rPr>
          <w:spacing w:val="-1"/>
        </w:rPr>
        <w:t>tariffs,</w:t>
      </w:r>
      <w:r>
        <w:rPr>
          <w:spacing w:val="52"/>
        </w:rPr>
        <w:t xml:space="preserve"> </w:t>
      </w:r>
      <w:r>
        <w:t>scales</w:t>
      </w:r>
      <w:r>
        <w:rPr>
          <w:spacing w:val="52"/>
        </w:rPr>
        <w:t xml:space="preserve"> </w:t>
      </w:r>
      <w:r>
        <w:rPr>
          <w:spacing w:val="-1"/>
        </w:rPr>
        <w:t>of</w:t>
      </w:r>
      <w:r>
        <w:rPr>
          <w:spacing w:val="52"/>
        </w:rPr>
        <w:t xml:space="preserve"> </w:t>
      </w:r>
      <w:r>
        <w:t>fees</w:t>
      </w:r>
      <w:r>
        <w:rPr>
          <w:spacing w:val="51"/>
        </w:rPr>
        <w:t xml:space="preserve"> </w:t>
      </w:r>
      <w:r>
        <w:rPr>
          <w:spacing w:val="-1"/>
        </w:rPr>
        <w:t>or</w:t>
      </w:r>
      <w:r>
        <w:rPr>
          <w:spacing w:val="52"/>
        </w:rPr>
        <w:t xml:space="preserve"> </w:t>
      </w:r>
      <w:r>
        <w:rPr>
          <w:spacing w:val="-1"/>
        </w:rPr>
        <w:t>other</w:t>
      </w:r>
      <w:r>
        <w:rPr>
          <w:rFonts w:ascii="Times New Roman"/>
          <w:spacing w:val="26"/>
        </w:rPr>
        <w:t xml:space="preserve"> </w:t>
      </w:r>
      <w:r>
        <w:rPr>
          <w:spacing w:val="-1"/>
        </w:rPr>
        <w:t>charges</w:t>
      </w:r>
      <w:r>
        <w:rPr>
          <w:spacing w:val="21"/>
        </w:rPr>
        <w:t xml:space="preserve"> </w:t>
      </w:r>
      <w:r>
        <w:rPr>
          <w:spacing w:val="-1"/>
        </w:rPr>
        <w:t>relating</w:t>
      </w:r>
      <w:r>
        <w:rPr>
          <w:spacing w:val="22"/>
        </w:rPr>
        <w:t xml:space="preserve"> </w:t>
      </w:r>
      <w:r>
        <w:t>to</w:t>
      </w:r>
      <w:r>
        <w:rPr>
          <w:spacing w:val="22"/>
        </w:rPr>
        <w:t xml:space="preserve"> </w:t>
      </w:r>
      <w:r>
        <w:t>the</w:t>
      </w:r>
      <w:r>
        <w:rPr>
          <w:spacing w:val="22"/>
        </w:rPr>
        <w:t xml:space="preserve"> </w:t>
      </w:r>
      <w:r>
        <w:rPr>
          <w:spacing w:val="-1"/>
        </w:rPr>
        <w:t>letting</w:t>
      </w:r>
      <w:r>
        <w:rPr>
          <w:spacing w:val="23"/>
        </w:rPr>
        <w:t xml:space="preserve"> </w:t>
      </w:r>
      <w:r>
        <w:rPr>
          <w:spacing w:val="-1"/>
        </w:rPr>
        <w:t>of</w:t>
      </w:r>
      <w:r>
        <w:rPr>
          <w:spacing w:val="21"/>
        </w:rPr>
        <w:t xml:space="preserve"> </w:t>
      </w:r>
      <w:r>
        <w:rPr>
          <w:spacing w:val="-1"/>
        </w:rPr>
        <w:t>immovable</w:t>
      </w:r>
      <w:r>
        <w:rPr>
          <w:spacing w:val="23"/>
        </w:rPr>
        <w:t xml:space="preserve"> </w:t>
      </w:r>
      <w:r>
        <w:rPr>
          <w:spacing w:val="-1"/>
        </w:rPr>
        <w:t>property</w:t>
      </w:r>
      <w:r>
        <w:rPr>
          <w:spacing w:val="23"/>
        </w:rPr>
        <w:t xml:space="preserve"> </w:t>
      </w:r>
      <w:r>
        <w:rPr>
          <w:spacing w:val="-1"/>
        </w:rPr>
        <w:t>are</w:t>
      </w:r>
      <w:r>
        <w:rPr>
          <w:rFonts w:ascii="Times New Roman"/>
          <w:spacing w:val="26"/>
        </w:rPr>
        <w:t xml:space="preserve"> </w:t>
      </w:r>
      <w:r>
        <w:rPr>
          <w:spacing w:val="-1"/>
        </w:rPr>
        <w:t>annually</w:t>
      </w:r>
      <w:r>
        <w:t xml:space="preserve"> </w:t>
      </w:r>
      <w:r>
        <w:rPr>
          <w:spacing w:val="-1"/>
        </w:rPr>
        <w:t>reviewed.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right="119" w:hanging="720"/>
      </w:pPr>
      <w:proofErr w:type="gramStart"/>
      <w:r>
        <w:rPr>
          <w:spacing w:val="-1"/>
        </w:rPr>
        <w:t>ensure</w:t>
      </w:r>
      <w:proofErr w:type="gramEnd"/>
      <w:r>
        <w:rPr>
          <w:spacing w:val="53"/>
        </w:rPr>
        <w:t xml:space="preserve"> </w:t>
      </w:r>
      <w:r>
        <w:t>that</w:t>
      </w:r>
      <w:r>
        <w:rPr>
          <w:spacing w:val="54"/>
        </w:rPr>
        <w:t xml:space="preserve"> </w:t>
      </w:r>
      <w:r>
        <w:rPr>
          <w:spacing w:val="-1"/>
        </w:rPr>
        <w:t>where</w:t>
      </w:r>
      <w:r>
        <w:rPr>
          <w:spacing w:val="54"/>
        </w:rPr>
        <w:t xml:space="preserve"> </w:t>
      </w:r>
      <w:r>
        <w:rPr>
          <w:spacing w:val="-1"/>
        </w:rPr>
        <w:t>assets</w:t>
      </w:r>
      <w:r>
        <w:rPr>
          <w:spacing w:val="54"/>
        </w:rPr>
        <w:t xml:space="preserve"> </w:t>
      </w:r>
      <w:r>
        <w:rPr>
          <w:spacing w:val="-1"/>
        </w:rPr>
        <w:t>are</w:t>
      </w:r>
      <w:r>
        <w:rPr>
          <w:spacing w:val="54"/>
        </w:rPr>
        <w:t xml:space="preserve"> </w:t>
      </w:r>
      <w:r>
        <w:t>traded</w:t>
      </w:r>
      <w:r>
        <w:rPr>
          <w:spacing w:val="53"/>
        </w:rPr>
        <w:t xml:space="preserve"> </w:t>
      </w:r>
      <w:r>
        <w:rPr>
          <w:spacing w:val="-1"/>
        </w:rPr>
        <w:t>in</w:t>
      </w:r>
      <w:r>
        <w:rPr>
          <w:spacing w:val="53"/>
        </w:rPr>
        <w:t xml:space="preserve"> </w:t>
      </w:r>
      <w:r>
        <w:t>for</w:t>
      </w:r>
      <w:r>
        <w:rPr>
          <w:spacing w:val="54"/>
        </w:rPr>
        <w:t xml:space="preserve"> </w:t>
      </w:r>
      <w:r>
        <w:rPr>
          <w:spacing w:val="-1"/>
        </w:rPr>
        <w:t>other</w:t>
      </w:r>
      <w:r>
        <w:rPr>
          <w:spacing w:val="54"/>
        </w:rPr>
        <w:t xml:space="preserve"> </w:t>
      </w:r>
      <w:r>
        <w:rPr>
          <w:spacing w:val="-1"/>
        </w:rPr>
        <w:t>assets,</w:t>
      </w:r>
      <w:r>
        <w:rPr>
          <w:spacing w:val="54"/>
        </w:rPr>
        <w:t xml:space="preserve"> </w:t>
      </w:r>
      <w:r>
        <w:t>the</w:t>
      </w:r>
      <w:r>
        <w:rPr>
          <w:rFonts w:ascii="Times New Roman"/>
          <w:spacing w:val="28"/>
        </w:rPr>
        <w:t xml:space="preserve"> </w:t>
      </w:r>
      <w:r>
        <w:rPr>
          <w:spacing w:val="-1"/>
        </w:rPr>
        <w:t>highest</w:t>
      </w:r>
      <w:r>
        <w:t xml:space="preserve"> </w:t>
      </w:r>
      <w:r>
        <w:rPr>
          <w:spacing w:val="-1"/>
        </w:rPr>
        <w:t>possible</w:t>
      </w:r>
      <w:r>
        <w:t xml:space="preserve"> trade-in</w:t>
      </w:r>
      <w:r>
        <w:rPr>
          <w:spacing w:val="-1"/>
        </w:rPr>
        <w:t xml:space="preserve"> price</w:t>
      </w:r>
      <w:r>
        <w:rPr>
          <w:spacing w:val="1"/>
        </w:rPr>
        <w:t xml:space="preserve"> </w:t>
      </w:r>
      <w:r>
        <w:rPr>
          <w:spacing w:val="-1"/>
        </w:rPr>
        <w:t>is</w:t>
      </w:r>
      <w:r>
        <w:t xml:space="preserve"> </w:t>
      </w:r>
      <w:r>
        <w:rPr>
          <w:spacing w:val="-1"/>
        </w:rPr>
        <w:t>negotiated.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20"/>
        </w:tabs>
        <w:ind w:left="1520" w:right="120"/>
      </w:pPr>
      <w:r>
        <w:t xml:space="preserve">The </w:t>
      </w:r>
      <w:r>
        <w:rPr>
          <w:spacing w:val="30"/>
        </w:rPr>
        <w:t xml:space="preserve"> </w:t>
      </w:r>
      <w:r>
        <w:rPr>
          <w:spacing w:val="-1"/>
        </w:rPr>
        <w:t>alienation</w:t>
      </w:r>
      <w:r>
        <w:t xml:space="preserve"> </w:t>
      </w:r>
      <w:r>
        <w:rPr>
          <w:spacing w:val="31"/>
        </w:rPr>
        <w:t xml:space="preserve"> </w:t>
      </w:r>
      <w:r>
        <w:rPr>
          <w:spacing w:val="-1"/>
        </w:rPr>
        <w:t>of</w:t>
      </w:r>
      <w:r>
        <w:t xml:space="preserve"> </w:t>
      </w:r>
      <w:r>
        <w:rPr>
          <w:spacing w:val="31"/>
        </w:rPr>
        <w:t xml:space="preserve"> </w:t>
      </w:r>
      <w:r>
        <w:rPr>
          <w:spacing w:val="-1"/>
        </w:rPr>
        <w:t>immovable</w:t>
      </w:r>
      <w:r>
        <w:t xml:space="preserve"> </w:t>
      </w:r>
      <w:r>
        <w:rPr>
          <w:spacing w:val="32"/>
        </w:rPr>
        <w:t xml:space="preserve"> </w:t>
      </w:r>
      <w:r>
        <w:rPr>
          <w:spacing w:val="-1"/>
        </w:rPr>
        <w:t>assets</w:t>
      </w:r>
      <w:r>
        <w:t xml:space="preserve"> </w:t>
      </w:r>
      <w:r>
        <w:rPr>
          <w:spacing w:val="31"/>
        </w:rPr>
        <w:t xml:space="preserve"> </w:t>
      </w:r>
      <w:r>
        <w:rPr>
          <w:spacing w:val="-1"/>
        </w:rPr>
        <w:t>are</w:t>
      </w:r>
      <w:r>
        <w:t xml:space="preserve"> </w:t>
      </w:r>
      <w:r>
        <w:rPr>
          <w:spacing w:val="31"/>
        </w:rPr>
        <w:t xml:space="preserve"> </w:t>
      </w:r>
      <w:r>
        <w:t xml:space="preserve">subject </w:t>
      </w:r>
      <w:r>
        <w:rPr>
          <w:spacing w:val="31"/>
        </w:rPr>
        <w:t xml:space="preserve"> </w:t>
      </w:r>
      <w:r>
        <w:t xml:space="preserve">to </w:t>
      </w:r>
      <w:r>
        <w:rPr>
          <w:spacing w:val="31"/>
        </w:rPr>
        <w:t xml:space="preserve"> </w:t>
      </w:r>
      <w:r>
        <w:t xml:space="preserve">the </w:t>
      </w:r>
      <w:r>
        <w:rPr>
          <w:spacing w:val="31"/>
        </w:rPr>
        <w:t xml:space="preserve"> </w:t>
      </w:r>
      <w:r>
        <w:t>following</w:t>
      </w:r>
      <w:r>
        <w:rPr>
          <w:rFonts w:ascii="Times New Roman"/>
          <w:spacing w:val="28"/>
        </w:rPr>
        <w:t xml:space="preserve"> </w:t>
      </w:r>
      <w:r>
        <w:rPr>
          <w:spacing w:val="-1"/>
        </w:rPr>
        <w:t>principles: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s>
        <w:ind w:left="2240" w:hanging="720"/>
      </w:pPr>
      <w:r>
        <w:rPr>
          <w:spacing w:val="-1"/>
        </w:rPr>
        <w:t>payment</w:t>
      </w:r>
      <w:r>
        <w:rPr>
          <w:spacing w:val="-2"/>
        </w:rPr>
        <w:t xml:space="preserve"> </w:t>
      </w:r>
      <w:r>
        <w:rPr>
          <w:spacing w:val="-1"/>
        </w:rPr>
        <w:t xml:space="preserve">of </w:t>
      </w:r>
      <w:r>
        <w:t>the</w:t>
      </w:r>
      <w:r>
        <w:rPr>
          <w:spacing w:val="-1"/>
        </w:rPr>
        <w:t xml:space="preserve"> purchase</w:t>
      </w:r>
      <w:r>
        <w:rPr>
          <w:spacing w:val="-2"/>
        </w:rPr>
        <w:t xml:space="preserve"> </w:t>
      </w:r>
      <w:r>
        <w:rPr>
          <w:spacing w:val="-1"/>
        </w:rPr>
        <w:t>price</w:t>
      </w:r>
      <w:r>
        <w:rPr>
          <w:spacing w:val="-2"/>
        </w:rPr>
        <w:t xml:space="preserve"> </w:t>
      </w:r>
      <w:r>
        <w:rPr>
          <w:spacing w:val="-1"/>
        </w:rPr>
        <w:t>and</w:t>
      </w:r>
      <w:r>
        <w:rPr>
          <w:spacing w:val="-2"/>
        </w:rPr>
        <w:t xml:space="preserve"> </w:t>
      </w:r>
      <w:r>
        <w:rPr>
          <w:spacing w:val="-1"/>
        </w:rPr>
        <w:t>costs:</w:t>
      </w:r>
    </w:p>
    <w:p w:rsidR="00402FB3" w:rsidRDefault="00402FB3">
      <w:pPr>
        <w:spacing w:before="10"/>
        <w:rPr>
          <w:rFonts w:ascii="Arial" w:eastAsia="Arial" w:hAnsi="Arial" w:cs="Arial"/>
          <w:sz w:val="23"/>
          <w:szCs w:val="23"/>
        </w:rPr>
      </w:pPr>
    </w:p>
    <w:p w:rsidR="00402FB3" w:rsidRDefault="00B6144B">
      <w:pPr>
        <w:pStyle w:val="BodyText"/>
        <w:numPr>
          <w:ilvl w:val="3"/>
          <w:numId w:val="23"/>
        </w:numPr>
        <w:tabs>
          <w:tab w:val="left" w:pos="2960"/>
        </w:tabs>
        <w:ind w:left="2960" w:right="116"/>
        <w:jc w:val="both"/>
      </w:pPr>
      <w:r>
        <w:t>The</w:t>
      </w:r>
      <w:r>
        <w:rPr>
          <w:spacing w:val="32"/>
        </w:rPr>
        <w:t xml:space="preserve"> </w:t>
      </w:r>
      <w:r>
        <w:t>purchaser</w:t>
      </w:r>
      <w:r>
        <w:rPr>
          <w:spacing w:val="33"/>
        </w:rPr>
        <w:t xml:space="preserve"> </w:t>
      </w:r>
      <w:r>
        <w:t>of</w:t>
      </w:r>
      <w:r>
        <w:rPr>
          <w:spacing w:val="33"/>
        </w:rPr>
        <w:t xml:space="preserve"> </w:t>
      </w:r>
      <w:r>
        <w:t>immovable</w:t>
      </w:r>
      <w:r>
        <w:rPr>
          <w:spacing w:val="34"/>
        </w:rPr>
        <w:t xml:space="preserve"> </w:t>
      </w:r>
      <w:r>
        <w:t>property</w:t>
      </w:r>
      <w:r>
        <w:rPr>
          <w:spacing w:val="33"/>
        </w:rPr>
        <w:t xml:space="preserve"> </w:t>
      </w:r>
      <w:r>
        <w:t>can</w:t>
      </w:r>
      <w:r>
        <w:rPr>
          <w:spacing w:val="32"/>
        </w:rPr>
        <w:t xml:space="preserve"> </w:t>
      </w:r>
      <w:r>
        <w:t>elect</w:t>
      </w:r>
      <w:r>
        <w:rPr>
          <w:spacing w:val="33"/>
        </w:rPr>
        <w:t xml:space="preserve"> </w:t>
      </w:r>
      <w:r>
        <w:t>the</w:t>
      </w:r>
      <w:r>
        <w:rPr>
          <w:rFonts w:ascii="Times New Roman"/>
        </w:rPr>
        <w:t xml:space="preserve"> </w:t>
      </w:r>
      <w:r>
        <w:rPr>
          <w:spacing w:val="-1"/>
        </w:rPr>
        <w:t>following</w:t>
      </w:r>
      <w:r>
        <w:rPr>
          <w:spacing w:val="-2"/>
        </w:rPr>
        <w:t xml:space="preserve"> </w:t>
      </w:r>
      <w:r>
        <w:rPr>
          <w:spacing w:val="-1"/>
        </w:rPr>
        <w:t>two methods</w:t>
      </w:r>
      <w:r>
        <w:t xml:space="preserve"> </w:t>
      </w:r>
      <w:r>
        <w:rPr>
          <w:spacing w:val="-1"/>
        </w:rPr>
        <w:t>of</w:t>
      </w:r>
      <w:r>
        <w:t xml:space="preserve"> </w:t>
      </w:r>
      <w:r>
        <w:rPr>
          <w:spacing w:val="-1"/>
        </w:rPr>
        <w:t>payment:</w:t>
      </w:r>
    </w:p>
    <w:p w:rsidR="00402FB3" w:rsidRDefault="00402FB3">
      <w:pPr>
        <w:rPr>
          <w:rFonts w:ascii="Arial" w:eastAsia="Arial" w:hAnsi="Arial" w:cs="Arial"/>
          <w:sz w:val="24"/>
          <w:szCs w:val="24"/>
        </w:rPr>
      </w:pPr>
    </w:p>
    <w:p w:rsidR="00402FB3" w:rsidRDefault="00B6144B">
      <w:pPr>
        <w:pStyle w:val="BodyText"/>
        <w:ind w:left="3680" w:right="117"/>
        <w:jc w:val="both"/>
      </w:pPr>
      <w:r>
        <w:rPr>
          <w:spacing w:val="-1"/>
        </w:rPr>
        <w:t>(</w:t>
      </w:r>
      <w:proofErr w:type="spellStart"/>
      <w:proofErr w:type="gramStart"/>
      <w:r>
        <w:rPr>
          <w:spacing w:val="-1"/>
        </w:rPr>
        <w:t>aa</w:t>
      </w:r>
      <w:proofErr w:type="spellEnd"/>
      <w:proofErr w:type="gramEnd"/>
      <w:r>
        <w:rPr>
          <w:spacing w:val="-1"/>
        </w:rPr>
        <w:t>)</w:t>
      </w:r>
      <w:r>
        <w:rPr>
          <w:spacing w:val="24"/>
        </w:rPr>
        <w:t xml:space="preserve"> </w:t>
      </w:r>
      <w:r>
        <w:rPr>
          <w:spacing w:val="-1"/>
        </w:rPr>
        <w:t>Cash</w:t>
      </w:r>
      <w:r>
        <w:rPr>
          <w:spacing w:val="49"/>
        </w:rPr>
        <w:t xml:space="preserve"> </w:t>
      </w:r>
      <w:r>
        <w:rPr>
          <w:spacing w:val="-1"/>
        </w:rPr>
        <w:t>payment</w:t>
      </w:r>
      <w:r>
        <w:rPr>
          <w:spacing w:val="49"/>
        </w:rPr>
        <w:t xml:space="preserve"> </w:t>
      </w:r>
      <w:r>
        <w:rPr>
          <w:spacing w:val="-1"/>
        </w:rPr>
        <w:t>of</w:t>
      </w:r>
      <w:r>
        <w:rPr>
          <w:spacing w:val="49"/>
        </w:rPr>
        <w:t xml:space="preserve"> </w:t>
      </w:r>
      <w:r>
        <w:t>the</w:t>
      </w:r>
      <w:r>
        <w:rPr>
          <w:spacing w:val="50"/>
        </w:rPr>
        <w:t xml:space="preserve"> </w:t>
      </w:r>
      <w:r>
        <w:t>full</w:t>
      </w:r>
      <w:r>
        <w:rPr>
          <w:spacing w:val="49"/>
        </w:rPr>
        <w:t xml:space="preserve"> </w:t>
      </w:r>
      <w:r>
        <w:rPr>
          <w:spacing w:val="-1"/>
        </w:rPr>
        <w:t>purchase</w:t>
      </w:r>
      <w:r>
        <w:rPr>
          <w:spacing w:val="49"/>
        </w:rPr>
        <w:t xml:space="preserve"> </w:t>
      </w:r>
      <w:r>
        <w:rPr>
          <w:spacing w:val="-1"/>
        </w:rPr>
        <w:t>price</w:t>
      </w:r>
      <w:r>
        <w:rPr>
          <w:spacing w:val="49"/>
        </w:rPr>
        <w:t xml:space="preserve"> </w:t>
      </w:r>
      <w:r>
        <w:rPr>
          <w:spacing w:val="-1"/>
        </w:rPr>
        <w:t>and</w:t>
      </w:r>
      <w:r>
        <w:rPr>
          <w:spacing w:val="49"/>
        </w:rPr>
        <w:t xml:space="preserve"> </w:t>
      </w:r>
      <w:r>
        <w:rPr>
          <w:spacing w:val="-1"/>
        </w:rPr>
        <w:t>all</w:t>
      </w:r>
      <w:r>
        <w:rPr>
          <w:rFonts w:ascii="Times New Roman" w:eastAsia="Times New Roman" w:hAnsi="Times New Roman" w:cs="Times New Roman"/>
          <w:spacing w:val="22"/>
        </w:rPr>
        <w:t xml:space="preserve"> </w:t>
      </w:r>
      <w:r>
        <w:rPr>
          <w:spacing w:val="-1"/>
        </w:rPr>
        <w:t>estimated</w:t>
      </w:r>
      <w:r>
        <w:rPr>
          <w:spacing w:val="16"/>
        </w:rPr>
        <w:t xml:space="preserve"> </w:t>
      </w:r>
      <w:r>
        <w:rPr>
          <w:spacing w:val="-1"/>
        </w:rPr>
        <w:t>costs</w:t>
      </w:r>
      <w:r>
        <w:rPr>
          <w:spacing w:val="16"/>
        </w:rPr>
        <w:t xml:space="preserve"> </w:t>
      </w:r>
      <w:r>
        <w:rPr>
          <w:spacing w:val="-1"/>
        </w:rPr>
        <w:t>pertaining</w:t>
      </w:r>
      <w:r>
        <w:rPr>
          <w:spacing w:val="16"/>
        </w:rPr>
        <w:t xml:space="preserve"> </w:t>
      </w:r>
      <w:r>
        <w:t>to</w:t>
      </w:r>
      <w:r>
        <w:rPr>
          <w:spacing w:val="15"/>
        </w:rPr>
        <w:t xml:space="preserve"> </w:t>
      </w:r>
      <w:r>
        <w:t>the</w:t>
      </w:r>
      <w:r>
        <w:rPr>
          <w:spacing w:val="15"/>
        </w:rPr>
        <w:t xml:space="preserve"> </w:t>
      </w:r>
      <w:r>
        <w:t>transaction</w:t>
      </w:r>
      <w:r>
        <w:rPr>
          <w:spacing w:val="15"/>
        </w:rPr>
        <w:t xml:space="preserve"> </w:t>
      </w:r>
      <w:r>
        <w:rPr>
          <w:spacing w:val="-1"/>
        </w:rPr>
        <w:t>upon</w:t>
      </w:r>
      <w:r>
        <w:rPr>
          <w:rFonts w:ascii="Times New Roman" w:eastAsia="Times New Roman" w:hAnsi="Times New Roman" w:cs="Times New Roman"/>
          <w:spacing w:val="23"/>
        </w:rPr>
        <w:t xml:space="preserve"> </w:t>
      </w:r>
      <w:r>
        <w:rPr>
          <w:spacing w:val="-1"/>
        </w:rPr>
        <w:t>signature</w:t>
      </w:r>
      <w:r>
        <w:rPr>
          <w:spacing w:val="4"/>
        </w:rPr>
        <w:t xml:space="preserve"> </w:t>
      </w:r>
      <w:r>
        <w:rPr>
          <w:spacing w:val="-1"/>
        </w:rPr>
        <w:t>of</w:t>
      </w:r>
      <w:r>
        <w:rPr>
          <w:spacing w:val="6"/>
        </w:rPr>
        <w:t xml:space="preserve"> </w:t>
      </w:r>
      <w:r>
        <w:t>the</w:t>
      </w:r>
      <w:r>
        <w:rPr>
          <w:spacing w:val="4"/>
        </w:rPr>
        <w:t xml:space="preserve"> </w:t>
      </w:r>
      <w:r>
        <w:rPr>
          <w:spacing w:val="-1"/>
        </w:rPr>
        <w:t>Deed</w:t>
      </w:r>
      <w:r>
        <w:rPr>
          <w:spacing w:val="6"/>
        </w:rPr>
        <w:t xml:space="preserve"> </w:t>
      </w:r>
      <w:r>
        <w:rPr>
          <w:spacing w:val="-1"/>
        </w:rPr>
        <w:t>of</w:t>
      </w:r>
      <w:r>
        <w:rPr>
          <w:spacing w:val="5"/>
        </w:rPr>
        <w:t xml:space="preserve"> </w:t>
      </w:r>
      <w:r>
        <w:rPr>
          <w:spacing w:val="-1"/>
        </w:rPr>
        <w:t>Sale,</w:t>
      </w:r>
      <w:r>
        <w:rPr>
          <w:spacing w:val="6"/>
        </w:rPr>
        <w:t xml:space="preserve"> </w:t>
      </w:r>
      <w:r>
        <w:rPr>
          <w:spacing w:val="-1"/>
        </w:rPr>
        <w:t>of</w:t>
      </w:r>
      <w:r>
        <w:rPr>
          <w:spacing w:val="5"/>
        </w:rPr>
        <w:t xml:space="preserve"> </w:t>
      </w:r>
      <w:r>
        <w:rPr>
          <w:spacing w:val="-1"/>
        </w:rPr>
        <w:t>which</w:t>
      </w:r>
      <w:r>
        <w:rPr>
          <w:spacing w:val="6"/>
        </w:rPr>
        <w:t xml:space="preserve"> </w:t>
      </w:r>
      <w:r>
        <w:rPr>
          <w:spacing w:val="-1"/>
        </w:rPr>
        <w:t>10%</w:t>
      </w:r>
      <w:r>
        <w:rPr>
          <w:spacing w:val="5"/>
        </w:rPr>
        <w:t xml:space="preserve"> </w:t>
      </w:r>
      <w:r>
        <w:rPr>
          <w:spacing w:val="-1"/>
        </w:rPr>
        <w:t>of</w:t>
      </w:r>
      <w:r>
        <w:rPr>
          <w:spacing w:val="6"/>
        </w:rPr>
        <w:t xml:space="preserve"> </w:t>
      </w:r>
      <w:r>
        <w:t>the</w:t>
      </w:r>
      <w:r>
        <w:rPr>
          <w:rFonts w:ascii="Times New Roman" w:eastAsia="Times New Roman" w:hAnsi="Times New Roman" w:cs="Times New Roman"/>
          <w:spacing w:val="21"/>
        </w:rPr>
        <w:t xml:space="preserve"> </w:t>
      </w:r>
      <w:r>
        <w:rPr>
          <w:spacing w:val="-1"/>
        </w:rPr>
        <w:t>purchase</w:t>
      </w:r>
      <w:r>
        <w:rPr>
          <w:spacing w:val="64"/>
        </w:rPr>
        <w:t xml:space="preserve"> </w:t>
      </w:r>
      <w:r>
        <w:rPr>
          <w:spacing w:val="-1"/>
        </w:rPr>
        <w:t>will</w:t>
      </w:r>
      <w:r>
        <w:rPr>
          <w:spacing w:val="63"/>
        </w:rPr>
        <w:t xml:space="preserve"> </w:t>
      </w:r>
      <w:r>
        <w:rPr>
          <w:spacing w:val="-1"/>
        </w:rPr>
        <w:t>be</w:t>
      </w:r>
      <w:r>
        <w:rPr>
          <w:spacing w:val="63"/>
        </w:rPr>
        <w:t xml:space="preserve"> </w:t>
      </w:r>
      <w:r>
        <w:rPr>
          <w:spacing w:val="-1"/>
        </w:rPr>
        <w:t>retained</w:t>
      </w:r>
      <w:r>
        <w:rPr>
          <w:spacing w:val="64"/>
        </w:rPr>
        <w:t xml:space="preserve"> </w:t>
      </w:r>
      <w:r>
        <w:rPr>
          <w:spacing w:val="-1"/>
        </w:rPr>
        <w:t>as</w:t>
      </w:r>
      <w:r>
        <w:rPr>
          <w:spacing w:val="63"/>
        </w:rPr>
        <w:t xml:space="preserve"> </w:t>
      </w:r>
      <w:r>
        <w:rPr>
          <w:spacing w:val="-1"/>
        </w:rPr>
        <w:t>“</w:t>
      </w:r>
      <w:proofErr w:type="spellStart"/>
      <w:r>
        <w:rPr>
          <w:spacing w:val="-1"/>
        </w:rPr>
        <w:t>rauwkoop</w:t>
      </w:r>
      <w:proofErr w:type="spellEnd"/>
      <w:r>
        <w:rPr>
          <w:spacing w:val="-1"/>
        </w:rPr>
        <w:t>”</w:t>
      </w:r>
      <w:r>
        <w:rPr>
          <w:spacing w:val="65"/>
        </w:rPr>
        <w:t xml:space="preserve"> </w:t>
      </w:r>
      <w:r>
        <w:rPr>
          <w:spacing w:val="-1"/>
        </w:rPr>
        <w:t>should</w:t>
      </w:r>
      <w:r>
        <w:rPr>
          <w:rFonts w:ascii="Times New Roman" w:eastAsia="Times New Roman" w:hAnsi="Times New Roman" w:cs="Times New Roman"/>
          <w:spacing w:val="29"/>
        </w:rPr>
        <w:t xml:space="preserve"> </w:t>
      </w:r>
      <w:r>
        <w:t>the</w:t>
      </w:r>
      <w:r>
        <w:rPr>
          <w:spacing w:val="33"/>
        </w:rPr>
        <w:t xml:space="preserve"> </w:t>
      </w:r>
      <w:r>
        <w:rPr>
          <w:spacing w:val="-1"/>
        </w:rPr>
        <w:t>property</w:t>
      </w:r>
      <w:r>
        <w:rPr>
          <w:spacing w:val="34"/>
        </w:rPr>
        <w:t xml:space="preserve"> </w:t>
      </w:r>
      <w:r>
        <w:rPr>
          <w:spacing w:val="-1"/>
        </w:rPr>
        <w:t>not</w:t>
      </w:r>
      <w:r>
        <w:rPr>
          <w:spacing w:val="33"/>
        </w:rPr>
        <w:t xml:space="preserve"> </w:t>
      </w:r>
      <w:r>
        <w:rPr>
          <w:spacing w:val="-1"/>
        </w:rPr>
        <w:t>be</w:t>
      </w:r>
      <w:r>
        <w:rPr>
          <w:spacing w:val="33"/>
        </w:rPr>
        <w:t xml:space="preserve"> </w:t>
      </w:r>
      <w:r>
        <w:t>transferred</w:t>
      </w:r>
      <w:r>
        <w:rPr>
          <w:spacing w:val="32"/>
        </w:rPr>
        <w:t xml:space="preserve"> </w:t>
      </w:r>
      <w:r>
        <w:t>to</w:t>
      </w:r>
      <w:r>
        <w:rPr>
          <w:spacing w:val="33"/>
        </w:rPr>
        <w:t xml:space="preserve"> </w:t>
      </w:r>
      <w:r>
        <w:t>the</w:t>
      </w:r>
      <w:r>
        <w:rPr>
          <w:spacing w:val="33"/>
        </w:rPr>
        <w:t xml:space="preserve"> </w:t>
      </w:r>
      <w:r>
        <w:rPr>
          <w:spacing w:val="-1"/>
        </w:rPr>
        <w:t>purchasers</w:t>
      </w:r>
      <w:r>
        <w:rPr>
          <w:rFonts w:ascii="Times New Roman" w:eastAsia="Times New Roman" w:hAnsi="Times New Roman" w:cs="Times New Roman"/>
          <w:spacing w:val="23"/>
        </w:rPr>
        <w:t xml:space="preserve"> </w:t>
      </w:r>
      <w:r>
        <w:rPr>
          <w:spacing w:val="-1"/>
        </w:rPr>
        <w:t>name</w:t>
      </w:r>
      <w:r>
        <w:rPr>
          <w:spacing w:val="12"/>
        </w:rPr>
        <w:t xml:space="preserve"> </w:t>
      </w:r>
      <w:r>
        <w:rPr>
          <w:spacing w:val="-1"/>
        </w:rPr>
        <w:t>within</w:t>
      </w:r>
      <w:r>
        <w:rPr>
          <w:spacing w:val="12"/>
        </w:rPr>
        <w:t xml:space="preserve"> </w:t>
      </w:r>
      <w:r>
        <w:t>a</w:t>
      </w:r>
      <w:r>
        <w:rPr>
          <w:spacing w:val="12"/>
        </w:rPr>
        <w:t xml:space="preserve"> </w:t>
      </w:r>
      <w:r>
        <w:rPr>
          <w:spacing w:val="-1"/>
        </w:rPr>
        <w:t>period</w:t>
      </w:r>
      <w:r>
        <w:rPr>
          <w:spacing w:val="12"/>
        </w:rPr>
        <w:t xml:space="preserve"> </w:t>
      </w:r>
      <w:r>
        <w:rPr>
          <w:spacing w:val="-1"/>
        </w:rPr>
        <w:t>of</w:t>
      </w:r>
      <w:r>
        <w:rPr>
          <w:spacing w:val="12"/>
        </w:rPr>
        <w:t xml:space="preserve"> </w:t>
      </w:r>
      <w:r>
        <w:rPr>
          <w:spacing w:val="-1"/>
        </w:rPr>
        <w:t>hundred</w:t>
      </w:r>
      <w:r>
        <w:rPr>
          <w:spacing w:val="12"/>
        </w:rPr>
        <w:t xml:space="preserve"> </w:t>
      </w:r>
      <w:r>
        <w:rPr>
          <w:spacing w:val="-1"/>
        </w:rPr>
        <w:t>and</w:t>
      </w:r>
      <w:r>
        <w:rPr>
          <w:spacing w:val="12"/>
        </w:rPr>
        <w:t xml:space="preserve"> </w:t>
      </w:r>
      <w:r>
        <w:t>eighty</w:t>
      </w:r>
      <w:r>
        <w:rPr>
          <w:spacing w:val="13"/>
        </w:rPr>
        <w:t xml:space="preserve"> </w:t>
      </w:r>
      <w:r>
        <w:t>(180).</w:t>
      </w:r>
      <w:r>
        <w:rPr>
          <w:rFonts w:ascii="Times New Roman" w:eastAsia="Times New Roman" w:hAnsi="Times New Roman" w:cs="Times New Roman"/>
          <w:spacing w:val="30"/>
        </w:rPr>
        <w:t xml:space="preserve"> </w:t>
      </w:r>
      <w:r>
        <w:rPr>
          <w:spacing w:val="-1"/>
        </w:rPr>
        <w:t>Failure</w:t>
      </w:r>
      <w:r>
        <w:rPr>
          <w:spacing w:val="-2"/>
        </w:rPr>
        <w:t xml:space="preserve"> </w:t>
      </w:r>
      <w:r>
        <w:rPr>
          <w:spacing w:val="-1"/>
        </w:rPr>
        <w:t>to</w:t>
      </w:r>
      <w:r>
        <w:t xml:space="preserve"> </w:t>
      </w:r>
      <w:r>
        <w:rPr>
          <w:spacing w:val="-1"/>
        </w:rPr>
        <w:t>register,</w:t>
      </w:r>
      <w:r>
        <w:t xml:space="preserve"> </w:t>
      </w:r>
      <w:r>
        <w:rPr>
          <w:spacing w:val="-1"/>
        </w:rPr>
        <w:t>the Deed of</w:t>
      </w:r>
      <w:r>
        <w:t xml:space="preserve"> </w:t>
      </w:r>
      <w:r>
        <w:rPr>
          <w:spacing w:val="-1"/>
        </w:rPr>
        <w:t>Sale</w:t>
      </w:r>
      <w:r>
        <w:t xml:space="preserve"> </w:t>
      </w:r>
      <w:r>
        <w:rPr>
          <w:spacing w:val="-1"/>
        </w:rPr>
        <w:t>be</w:t>
      </w:r>
      <w:r>
        <w:t xml:space="preserve"> </w:t>
      </w:r>
      <w:r>
        <w:rPr>
          <w:spacing w:val="-1"/>
        </w:rPr>
        <w:t>cancelled.</w:t>
      </w:r>
    </w:p>
    <w:p w:rsidR="00402FB3" w:rsidRDefault="00B6144B">
      <w:pPr>
        <w:pStyle w:val="BodyText"/>
        <w:ind w:left="3680" w:right="117"/>
        <w:jc w:val="both"/>
      </w:pPr>
      <w:r>
        <w:rPr>
          <w:spacing w:val="-1"/>
        </w:rPr>
        <w:t>(</w:t>
      </w:r>
      <w:proofErr w:type="gramStart"/>
      <w:r>
        <w:rPr>
          <w:spacing w:val="-1"/>
        </w:rPr>
        <w:t>bb</w:t>
      </w:r>
      <w:proofErr w:type="gramEnd"/>
      <w:r>
        <w:rPr>
          <w:spacing w:val="-1"/>
        </w:rPr>
        <w:t>)</w:t>
      </w:r>
      <w:r>
        <w:rPr>
          <w:spacing w:val="24"/>
        </w:rPr>
        <w:t xml:space="preserve"> </w:t>
      </w:r>
      <w:r>
        <w:rPr>
          <w:spacing w:val="-1"/>
        </w:rPr>
        <w:t>An</w:t>
      </w:r>
      <w:r>
        <w:rPr>
          <w:spacing w:val="56"/>
        </w:rPr>
        <w:t xml:space="preserve"> </w:t>
      </w:r>
      <w:r>
        <w:rPr>
          <w:spacing w:val="-1"/>
        </w:rPr>
        <w:t>acceptable</w:t>
      </w:r>
      <w:r>
        <w:rPr>
          <w:spacing w:val="58"/>
        </w:rPr>
        <w:t xml:space="preserve"> </w:t>
      </w:r>
      <w:r>
        <w:rPr>
          <w:spacing w:val="-1"/>
        </w:rPr>
        <w:t>bank</w:t>
      </w:r>
      <w:r>
        <w:rPr>
          <w:spacing w:val="58"/>
        </w:rPr>
        <w:t xml:space="preserve"> </w:t>
      </w:r>
      <w:r>
        <w:rPr>
          <w:spacing w:val="-1"/>
        </w:rPr>
        <w:t>guarantee</w:t>
      </w:r>
      <w:r>
        <w:rPr>
          <w:spacing w:val="57"/>
        </w:rPr>
        <w:t xml:space="preserve"> </w:t>
      </w:r>
      <w:r>
        <w:t>for</w:t>
      </w:r>
      <w:r>
        <w:rPr>
          <w:spacing w:val="56"/>
        </w:rPr>
        <w:t xml:space="preserve"> </w:t>
      </w:r>
      <w:r>
        <w:t>the</w:t>
      </w:r>
      <w:r>
        <w:rPr>
          <w:spacing w:val="56"/>
        </w:rPr>
        <w:t xml:space="preserve"> </w:t>
      </w:r>
      <w:r>
        <w:rPr>
          <w:spacing w:val="-1"/>
        </w:rPr>
        <w:t>purchase</w:t>
      </w:r>
      <w:r>
        <w:rPr>
          <w:rFonts w:ascii="Times New Roman" w:eastAsia="Times New Roman" w:hAnsi="Times New Roman" w:cs="Times New Roman"/>
          <w:spacing w:val="25"/>
        </w:rPr>
        <w:t xml:space="preserve"> </w:t>
      </w:r>
      <w:r>
        <w:rPr>
          <w:spacing w:val="-1"/>
        </w:rPr>
        <w:t>price</w:t>
      </w:r>
      <w:r>
        <w:rPr>
          <w:spacing w:val="16"/>
        </w:rPr>
        <w:t xml:space="preserve"> </w:t>
      </w:r>
      <w:r>
        <w:rPr>
          <w:spacing w:val="-1"/>
        </w:rPr>
        <w:t>upon</w:t>
      </w:r>
      <w:r>
        <w:rPr>
          <w:spacing w:val="17"/>
        </w:rPr>
        <w:t xml:space="preserve"> </w:t>
      </w:r>
      <w:r>
        <w:rPr>
          <w:spacing w:val="-1"/>
        </w:rPr>
        <w:t>signature</w:t>
      </w:r>
      <w:r>
        <w:rPr>
          <w:spacing w:val="16"/>
        </w:rPr>
        <w:t xml:space="preserve"> </w:t>
      </w:r>
      <w:r>
        <w:rPr>
          <w:spacing w:val="-1"/>
        </w:rPr>
        <w:t>of</w:t>
      </w:r>
      <w:r>
        <w:rPr>
          <w:spacing w:val="17"/>
        </w:rPr>
        <w:t xml:space="preserve"> </w:t>
      </w:r>
      <w:r>
        <w:t>the</w:t>
      </w:r>
      <w:r>
        <w:rPr>
          <w:spacing w:val="18"/>
        </w:rPr>
        <w:t xml:space="preserve"> </w:t>
      </w:r>
      <w:r>
        <w:rPr>
          <w:spacing w:val="-1"/>
        </w:rPr>
        <w:t>Deed</w:t>
      </w:r>
      <w:r>
        <w:rPr>
          <w:spacing w:val="16"/>
        </w:rPr>
        <w:t xml:space="preserve"> </w:t>
      </w:r>
      <w:r>
        <w:rPr>
          <w:spacing w:val="-1"/>
        </w:rPr>
        <w:t>of</w:t>
      </w:r>
      <w:r>
        <w:rPr>
          <w:spacing w:val="17"/>
        </w:rPr>
        <w:t xml:space="preserve"> </w:t>
      </w:r>
      <w:r>
        <w:rPr>
          <w:spacing w:val="-1"/>
        </w:rPr>
        <w:t>Sale</w:t>
      </w:r>
      <w:r>
        <w:rPr>
          <w:spacing w:val="17"/>
        </w:rPr>
        <w:t xml:space="preserve"> </w:t>
      </w:r>
      <w:r>
        <w:rPr>
          <w:spacing w:val="-1"/>
        </w:rPr>
        <w:t>of</w:t>
      </w:r>
      <w:r>
        <w:rPr>
          <w:spacing w:val="16"/>
        </w:rPr>
        <w:t xml:space="preserve"> </w:t>
      </w:r>
      <w:r>
        <w:rPr>
          <w:spacing w:val="-1"/>
        </w:rPr>
        <w:t>which</w:t>
      </w:r>
      <w:r>
        <w:rPr>
          <w:rFonts w:ascii="Times New Roman" w:eastAsia="Times New Roman" w:hAnsi="Times New Roman" w:cs="Times New Roman"/>
          <w:spacing w:val="28"/>
        </w:rPr>
        <w:t xml:space="preserve"> </w:t>
      </w:r>
      <w:r>
        <w:rPr>
          <w:spacing w:val="-1"/>
        </w:rPr>
        <w:t>10%</w:t>
      </w:r>
      <w:r>
        <w:rPr>
          <w:spacing w:val="39"/>
        </w:rPr>
        <w:t xml:space="preserve"> </w:t>
      </w:r>
      <w:r>
        <w:rPr>
          <w:spacing w:val="-1"/>
        </w:rPr>
        <w:t>of</w:t>
      </w:r>
      <w:r>
        <w:rPr>
          <w:spacing w:val="40"/>
        </w:rPr>
        <w:t xml:space="preserve"> </w:t>
      </w:r>
      <w:r>
        <w:rPr>
          <w:spacing w:val="-1"/>
        </w:rPr>
        <w:t>the</w:t>
      </w:r>
      <w:r>
        <w:rPr>
          <w:spacing w:val="38"/>
        </w:rPr>
        <w:t xml:space="preserve"> </w:t>
      </w:r>
      <w:r>
        <w:rPr>
          <w:spacing w:val="-1"/>
        </w:rPr>
        <w:t>purchase</w:t>
      </w:r>
      <w:r>
        <w:rPr>
          <w:spacing w:val="40"/>
        </w:rPr>
        <w:t xml:space="preserve"> </w:t>
      </w:r>
      <w:r>
        <w:rPr>
          <w:spacing w:val="-1"/>
        </w:rPr>
        <w:t>will</w:t>
      </w:r>
      <w:r>
        <w:rPr>
          <w:spacing w:val="39"/>
        </w:rPr>
        <w:t xml:space="preserve"> </w:t>
      </w:r>
      <w:r>
        <w:rPr>
          <w:spacing w:val="-1"/>
        </w:rPr>
        <w:t>be</w:t>
      </w:r>
      <w:r>
        <w:rPr>
          <w:spacing w:val="40"/>
        </w:rPr>
        <w:t xml:space="preserve"> </w:t>
      </w:r>
      <w:r>
        <w:rPr>
          <w:spacing w:val="-1"/>
        </w:rPr>
        <w:t>retained</w:t>
      </w:r>
      <w:r>
        <w:rPr>
          <w:spacing w:val="38"/>
        </w:rPr>
        <w:t xml:space="preserve"> </w:t>
      </w:r>
      <w:r>
        <w:rPr>
          <w:spacing w:val="-1"/>
        </w:rPr>
        <w:t>as</w:t>
      </w:r>
      <w:r>
        <w:rPr>
          <w:rFonts w:ascii="Times New Roman" w:eastAsia="Times New Roman" w:hAnsi="Times New Roman" w:cs="Times New Roman"/>
          <w:spacing w:val="27"/>
        </w:rPr>
        <w:t xml:space="preserve"> </w:t>
      </w:r>
      <w:r>
        <w:rPr>
          <w:spacing w:val="-1"/>
        </w:rPr>
        <w:t>“</w:t>
      </w:r>
      <w:proofErr w:type="spellStart"/>
      <w:r>
        <w:rPr>
          <w:spacing w:val="-1"/>
        </w:rPr>
        <w:t>rauwkoop</w:t>
      </w:r>
      <w:proofErr w:type="spellEnd"/>
      <w:r>
        <w:rPr>
          <w:spacing w:val="-1"/>
        </w:rPr>
        <w:t>”</w:t>
      </w:r>
      <w:r>
        <w:rPr>
          <w:spacing w:val="19"/>
        </w:rPr>
        <w:t xml:space="preserve"> </w:t>
      </w:r>
      <w:r>
        <w:rPr>
          <w:spacing w:val="-1"/>
        </w:rPr>
        <w:t>should</w:t>
      </w:r>
      <w:r>
        <w:rPr>
          <w:spacing w:val="19"/>
        </w:rPr>
        <w:t xml:space="preserve"> </w:t>
      </w:r>
      <w:r>
        <w:t>the</w:t>
      </w:r>
      <w:r>
        <w:rPr>
          <w:spacing w:val="19"/>
        </w:rPr>
        <w:t xml:space="preserve"> </w:t>
      </w:r>
      <w:r>
        <w:rPr>
          <w:spacing w:val="-1"/>
        </w:rPr>
        <w:t>property</w:t>
      </w:r>
      <w:r>
        <w:rPr>
          <w:spacing w:val="20"/>
        </w:rPr>
        <w:t xml:space="preserve"> </w:t>
      </w:r>
      <w:r>
        <w:rPr>
          <w:spacing w:val="-1"/>
        </w:rPr>
        <w:t>not</w:t>
      </w:r>
      <w:r>
        <w:rPr>
          <w:spacing w:val="19"/>
        </w:rPr>
        <w:t xml:space="preserve"> </w:t>
      </w:r>
      <w:r>
        <w:rPr>
          <w:spacing w:val="-1"/>
        </w:rPr>
        <w:t>be</w:t>
      </w:r>
      <w:r>
        <w:rPr>
          <w:spacing w:val="19"/>
        </w:rPr>
        <w:t xml:space="preserve"> </w:t>
      </w:r>
      <w:r>
        <w:t>transferred</w:t>
      </w:r>
      <w:r>
        <w:rPr>
          <w:rFonts w:ascii="Times New Roman" w:eastAsia="Times New Roman" w:hAnsi="Times New Roman" w:cs="Times New Roman"/>
          <w:spacing w:val="26"/>
        </w:rPr>
        <w:t xml:space="preserve"> </w:t>
      </w:r>
      <w:r>
        <w:t>to</w:t>
      </w:r>
      <w:r>
        <w:rPr>
          <w:spacing w:val="5"/>
        </w:rPr>
        <w:t xml:space="preserve"> </w:t>
      </w:r>
      <w:r>
        <w:t>the</w:t>
      </w:r>
      <w:r>
        <w:rPr>
          <w:spacing w:val="6"/>
        </w:rPr>
        <w:t xml:space="preserve"> </w:t>
      </w:r>
      <w:r>
        <w:rPr>
          <w:spacing w:val="-1"/>
        </w:rPr>
        <w:t>purchasers</w:t>
      </w:r>
      <w:r>
        <w:rPr>
          <w:spacing w:val="6"/>
        </w:rPr>
        <w:t xml:space="preserve"> </w:t>
      </w:r>
      <w:r>
        <w:rPr>
          <w:spacing w:val="-1"/>
        </w:rPr>
        <w:t>name</w:t>
      </w:r>
      <w:r>
        <w:rPr>
          <w:spacing w:val="6"/>
        </w:rPr>
        <w:t xml:space="preserve"> </w:t>
      </w:r>
      <w:r>
        <w:rPr>
          <w:spacing w:val="-1"/>
        </w:rPr>
        <w:t>within</w:t>
      </w:r>
      <w:r>
        <w:rPr>
          <w:spacing w:val="6"/>
        </w:rPr>
        <w:t xml:space="preserve"> </w:t>
      </w:r>
      <w:r>
        <w:t>a</w:t>
      </w:r>
      <w:r>
        <w:rPr>
          <w:spacing w:val="5"/>
        </w:rPr>
        <w:t xml:space="preserve"> </w:t>
      </w:r>
      <w:r>
        <w:rPr>
          <w:spacing w:val="-1"/>
        </w:rPr>
        <w:t>period</w:t>
      </w:r>
      <w:r>
        <w:rPr>
          <w:spacing w:val="6"/>
        </w:rPr>
        <w:t xml:space="preserve"> </w:t>
      </w:r>
      <w:r>
        <w:rPr>
          <w:spacing w:val="-1"/>
        </w:rPr>
        <w:t>of</w:t>
      </w:r>
      <w:r>
        <w:rPr>
          <w:spacing w:val="6"/>
        </w:rPr>
        <w:t xml:space="preserve"> </w:t>
      </w:r>
      <w:r>
        <w:rPr>
          <w:spacing w:val="-1"/>
        </w:rPr>
        <w:t>hundred</w:t>
      </w:r>
      <w:r>
        <w:rPr>
          <w:rFonts w:ascii="Times New Roman" w:eastAsia="Times New Roman" w:hAnsi="Times New Roman" w:cs="Times New Roman"/>
          <w:spacing w:val="25"/>
        </w:rPr>
        <w:t xml:space="preserve"> </w:t>
      </w:r>
      <w:r>
        <w:rPr>
          <w:spacing w:val="-1"/>
        </w:rPr>
        <w:t>and</w:t>
      </w:r>
      <w:r>
        <w:rPr>
          <w:spacing w:val="34"/>
        </w:rPr>
        <w:t xml:space="preserve"> </w:t>
      </w:r>
      <w:r>
        <w:t>fifty</w:t>
      </w:r>
      <w:r>
        <w:rPr>
          <w:spacing w:val="34"/>
        </w:rPr>
        <w:t xml:space="preserve"> </w:t>
      </w:r>
      <w:r>
        <w:t>(150)</w:t>
      </w:r>
      <w:r>
        <w:rPr>
          <w:spacing w:val="34"/>
        </w:rPr>
        <w:t xml:space="preserve"> </w:t>
      </w:r>
      <w:r>
        <w:rPr>
          <w:spacing w:val="-1"/>
        </w:rPr>
        <w:t>days.</w:t>
      </w:r>
      <w:r>
        <w:rPr>
          <w:spacing w:val="4"/>
        </w:rPr>
        <w:t xml:space="preserve"> </w:t>
      </w:r>
      <w:r>
        <w:rPr>
          <w:spacing w:val="-1"/>
        </w:rPr>
        <w:t>Failure</w:t>
      </w:r>
      <w:r>
        <w:rPr>
          <w:spacing w:val="34"/>
        </w:rPr>
        <w:t xml:space="preserve"> </w:t>
      </w:r>
      <w:r>
        <w:t>to</w:t>
      </w:r>
      <w:r>
        <w:rPr>
          <w:spacing w:val="34"/>
        </w:rPr>
        <w:t xml:space="preserve"> </w:t>
      </w:r>
      <w:r>
        <w:rPr>
          <w:spacing w:val="-1"/>
        </w:rPr>
        <w:t>register,</w:t>
      </w:r>
      <w:r>
        <w:rPr>
          <w:spacing w:val="34"/>
        </w:rPr>
        <w:t xml:space="preserve"> </w:t>
      </w:r>
      <w:r>
        <w:t>the</w:t>
      </w:r>
      <w:r>
        <w:rPr>
          <w:rFonts w:ascii="Times New Roman" w:eastAsia="Times New Roman" w:hAnsi="Times New Roman" w:cs="Times New Roman"/>
          <w:spacing w:val="27"/>
        </w:rPr>
        <w:t xml:space="preserve"> </w:t>
      </w:r>
      <w:r>
        <w:rPr>
          <w:spacing w:val="-1"/>
        </w:rPr>
        <w:t>purchaser</w:t>
      </w:r>
      <w:r>
        <w:rPr>
          <w:spacing w:val="44"/>
        </w:rPr>
        <w:t xml:space="preserve"> </w:t>
      </w:r>
      <w:r>
        <w:rPr>
          <w:spacing w:val="-1"/>
        </w:rPr>
        <w:t>be</w:t>
      </w:r>
      <w:r>
        <w:rPr>
          <w:spacing w:val="43"/>
        </w:rPr>
        <w:t xml:space="preserve"> </w:t>
      </w:r>
      <w:r>
        <w:rPr>
          <w:spacing w:val="-1"/>
        </w:rPr>
        <w:t>granted</w:t>
      </w:r>
      <w:r>
        <w:rPr>
          <w:spacing w:val="44"/>
        </w:rPr>
        <w:t xml:space="preserve"> </w:t>
      </w:r>
      <w:r>
        <w:rPr>
          <w:spacing w:val="-1"/>
        </w:rPr>
        <w:t>another</w:t>
      </w:r>
      <w:r>
        <w:rPr>
          <w:spacing w:val="46"/>
        </w:rPr>
        <w:t xml:space="preserve"> </w:t>
      </w:r>
      <w:r>
        <w:t>thirty</w:t>
      </w:r>
      <w:r>
        <w:rPr>
          <w:spacing w:val="43"/>
        </w:rPr>
        <w:t xml:space="preserve"> </w:t>
      </w:r>
      <w:r>
        <w:t>(30)</w:t>
      </w:r>
      <w:r>
        <w:rPr>
          <w:spacing w:val="43"/>
        </w:rPr>
        <w:t xml:space="preserve"> </w:t>
      </w:r>
      <w:r>
        <w:t>days</w:t>
      </w:r>
      <w:r>
        <w:rPr>
          <w:spacing w:val="44"/>
        </w:rPr>
        <w:t xml:space="preserve"> </w:t>
      </w:r>
      <w:r>
        <w:t>to</w:t>
      </w:r>
      <w:r>
        <w:rPr>
          <w:rFonts w:ascii="Times New Roman" w:eastAsia="Times New Roman" w:hAnsi="Times New Roman" w:cs="Times New Roman"/>
          <w:spacing w:val="25"/>
          <w:w w:val="99"/>
        </w:rPr>
        <w:t xml:space="preserve"> </w:t>
      </w:r>
      <w:r>
        <w:rPr>
          <w:spacing w:val="-1"/>
        </w:rPr>
        <w:t>pay</w:t>
      </w:r>
      <w:r>
        <w:rPr>
          <w:spacing w:val="25"/>
        </w:rPr>
        <w:t xml:space="preserve"> </w:t>
      </w:r>
      <w:r>
        <w:t>the</w:t>
      </w:r>
      <w:r>
        <w:rPr>
          <w:spacing w:val="25"/>
        </w:rPr>
        <w:t xml:space="preserve"> </w:t>
      </w:r>
      <w:r>
        <w:t>full</w:t>
      </w:r>
      <w:r>
        <w:rPr>
          <w:spacing w:val="25"/>
        </w:rPr>
        <w:t xml:space="preserve"> </w:t>
      </w:r>
      <w:r>
        <w:rPr>
          <w:spacing w:val="-1"/>
        </w:rPr>
        <w:t>purchase</w:t>
      </w:r>
      <w:r>
        <w:rPr>
          <w:spacing w:val="27"/>
        </w:rPr>
        <w:t xml:space="preserve"> </w:t>
      </w:r>
      <w:r>
        <w:t>price</w:t>
      </w:r>
      <w:r>
        <w:rPr>
          <w:spacing w:val="25"/>
        </w:rPr>
        <w:t xml:space="preserve"> </w:t>
      </w:r>
      <w:r>
        <w:t>in</w:t>
      </w:r>
      <w:r>
        <w:rPr>
          <w:spacing w:val="25"/>
        </w:rPr>
        <w:t xml:space="preserve"> </w:t>
      </w:r>
      <w:r>
        <w:t>cash,</w:t>
      </w:r>
      <w:r>
        <w:rPr>
          <w:spacing w:val="25"/>
        </w:rPr>
        <w:t xml:space="preserve"> </w:t>
      </w:r>
      <w:r>
        <w:t>otherwise</w:t>
      </w:r>
      <w:r>
        <w:rPr>
          <w:spacing w:val="27"/>
        </w:rPr>
        <w:t xml:space="preserve"> </w:t>
      </w:r>
      <w:r>
        <w:t>the</w:t>
      </w:r>
      <w:r>
        <w:rPr>
          <w:rFonts w:ascii="Times New Roman" w:eastAsia="Times New Roman" w:hAnsi="Times New Roman" w:cs="Times New Roman"/>
          <w:spacing w:val="23"/>
        </w:rPr>
        <w:t xml:space="preserve"> </w:t>
      </w:r>
      <w:r>
        <w:rPr>
          <w:spacing w:val="-1"/>
        </w:rPr>
        <w:t>Deed of</w:t>
      </w:r>
      <w:r>
        <w:t xml:space="preserve"> </w:t>
      </w:r>
      <w:r>
        <w:rPr>
          <w:spacing w:val="-1"/>
        </w:rPr>
        <w:t>Sale</w:t>
      </w:r>
      <w:r>
        <w:t xml:space="preserve"> </w:t>
      </w:r>
      <w:r>
        <w:rPr>
          <w:spacing w:val="-1"/>
        </w:rPr>
        <w:t>will</w:t>
      </w:r>
      <w:r>
        <w:t xml:space="preserve"> </w:t>
      </w:r>
      <w:r>
        <w:rPr>
          <w:spacing w:val="-1"/>
        </w:rPr>
        <w:t>be</w:t>
      </w:r>
      <w:r>
        <w:t xml:space="preserve"> </w:t>
      </w:r>
      <w:r>
        <w:rPr>
          <w:spacing w:val="-1"/>
        </w:rPr>
        <w:t>cancelled.</w:t>
      </w:r>
    </w:p>
    <w:p w:rsidR="00402FB3" w:rsidRDefault="00402FB3">
      <w:pPr>
        <w:jc w:val="both"/>
        <w:sectPr w:rsidR="00402FB3">
          <w:pgSz w:w="12240" w:h="15840"/>
          <w:pgMar w:top="1380" w:right="1320" w:bottom="280" w:left="1720" w:header="720" w:footer="720" w:gutter="0"/>
          <w:cols w:space="720"/>
        </w:sectPr>
      </w:pPr>
    </w:p>
    <w:p w:rsidR="00402FB3" w:rsidRDefault="00B6144B">
      <w:pPr>
        <w:pStyle w:val="BodyText"/>
        <w:numPr>
          <w:ilvl w:val="3"/>
          <w:numId w:val="23"/>
        </w:numPr>
        <w:tabs>
          <w:tab w:val="left" w:pos="2960"/>
        </w:tabs>
        <w:spacing w:before="57"/>
        <w:ind w:left="2960" w:right="115"/>
        <w:jc w:val="both"/>
      </w:pPr>
      <w:r>
        <w:rPr>
          <w:spacing w:val="-1"/>
        </w:rPr>
        <w:lastRenderedPageBreak/>
        <w:t>All</w:t>
      </w:r>
      <w:r>
        <w:rPr>
          <w:spacing w:val="26"/>
        </w:rPr>
        <w:t xml:space="preserve"> </w:t>
      </w:r>
      <w:r>
        <w:rPr>
          <w:spacing w:val="-1"/>
        </w:rPr>
        <w:t>costs</w:t>
      </w:r>
      <w:r>
        <w:rPr>
          <w:spacing w:val="26"/>
        </w:rPr>
        <w:t xml:space="preserve"> </w:t>
      </w:r>
      <w:r>
        <w:rPr>
          <w:spacing w:val="-1"/>
        </w:rPr>
        <w:t>(advertising,</w:t>
      </w:r>
      <w:r>
        <w:rPr>
          <w:spacing w:val="28"/>
        </w:rPr>
        <w:t xml:space="preserve"> </w:t>
      </w:r>
      <w:r>
        <w:rPr>
          <w:spacing w:val="-1"/>
        </w:rPr>
        <w:t>rezoning,</w:t>
      </w:r>
      <w:r>
        <w:rPr>
          <w:spacing w:val="27"/>
        </w:rPr>
        <w:t xml:space="preserve"> </w:t>
      </w:r>
      <w:r>
        <w:rPr>
          <w:spacing w:val="-1"/>
        </w:rPr>
        <w:t>obtaining</w:t>
      </w:r>
      <w:r>
        <w:rPr>
          <w:spacing w:val="27"/>
        </w:rPr>
        <w:t xml:space="preserve"> </w:t>
      </w:r>
      <w:r>
        <w:rPr>
          <w:spacing w:val="-1"/>
        </w:rPr>
        <w:t>of</w:t>
      </w:r>
      <w:r>
        <w:rPr>
          <w:spacing w:val="27"/>
        </w:rPr>
        <w:t xml:space="preserve"> </w:t>
      </w:r>
      <w:r>
        <w:t>a</w:t>
      </w:r>
      <w:r>
        <w:rPr>
          <w:spacing w:val="26"/>
        </w:rPr>
        <w:t xml:space="preserve"> </w:t>
      </w:r>
      <w:r>
        <w:rPr>
          <w:spacing w:val="-1"/>
        </w:rPr>
        <w:t>valuation,</w:t>
      </w:r>
      <w:r>
        <w:rPr>
          <w:rFonts w:ascii="Times New Roman"/>
          <w:spacing w:val="20"/>
          <w:w w:val="99"/>
        </w:rPr>
        <w:t xml:space="preserve"> </w:t>
      </w:r>
      <w:r>
        <w:rPr>
          <w:spacing w:val="-1"/>
        </w:rPr>
        <w:t>etc.)</w:t>
      </w:r>
      <w:r>
        <w:rPr>
          <w:spacing w:val="35"/>
        </w:rPr>
        <w:t xml:space="preserve"> </w:t>
      </w:r>
      <w:r>
        <w:rPr>
          <w:spacing w:val="-1"/>
        </w:rPr>
        <w:t>pertaining</w:t>
      </w:r>
      <w:r>
        <w:rPr>
          <w:spacing w:val="36"/>
        </w:rPr>
        <w:t xml:space="preserve"> </w:t>
      </w:r>
      <w:r>
        <w:t>to</w:t>
      </w:r>
      <w:r>
        <w:rPr>
          <w:spacing w:val="35"/>
        </w:rPr>
        <w:t xml:space="preserve"> </w:t>
      </w:r>
      <w:r>
        <w:t>the</w:t>
      </w:r>
      <w:r>
        <w:rPr>
          <w:spacing w:val="36"/>
        </w:rPr>
        <w:t xml:space="preserve"> </w:t>
      </w:r>
      <w:r>
        <w:t>transaction</w:t>
      </w:r>
      <w:r>
        <w:rPr>
          <w:spacing w:val="34"/>
        </w:rPr>
        <w:t xml:space="preserve"> </w:t>
      </w:r>
      <w:r>
        <w:t>shall</w:t>
      </w:r>
      <w:r>
        <w:rPr>
          <w:spacing w:val="36"/>
        </w:rPr>
        <w:t xml:space="preserve"> </w:t>
      </w:r>
      <w:r>
        <w:rPr>
          <w:spacing w:val="-1"/>
        </w:rPr>
        <w:t>be</w:t>
      </w:r>
      <w:r>
        <w:rPr>
          <w:spacing w:val="35"/>
        </w:rPr>
        <w:t xml:space="preserve"> </w:t>
      </w:r>
      <w:r>
        <w:rPr>
          <w:spacing w:val="-1"/>
        </w:rPr>
        <w:t>borne</w:t>
      </w:r>
      <w:r>
        <w:rPr>
          <w:spacing w:val="36"/>
        </w:rPr>
        <w:t xml:space="preserve"> </w:t>
      </w:r>
      <w:r>
        <w:rPr>
          <w:spacing w:val="-1"/>
        </w:rPr>
        <w:t>by</w:t>
      </w:r>
      <w:r>
        <w:rPr>
          <w:spacing w:val="36"/>
        </w:rPr>
        <w:t xml:space="preserve"> </w:t>
      </w:r>
      <w:r>
        <w:t>the</w:t>
      </w:r>
      <w:r>
        <w:rPr>
          <w:rFonts w:ascii="Times New Roman"/>
          <w:spacing w:val="30"/>
        </w:rPr>
        <w:t xml:space="preserve"> </w:t>
      </w:r>
      <w:r>
        <w:rPr>
          <w:spacing w:val="-1"/>
        </w:rPr>
        <w:t>purchaser.</w:t>
      </w:r>
      <w:r>
        <w:rPr>
          <w:spacing w:val="51"/>
        </w:rPr>
        <w:t xml:space="preserve"> </w:t>
      </w:r>
      <w:r>
        <w:t>The</w:t>
      </w:r>
      <w:r>
        <w:rPr>
          <w:spacing w:val="25"/>
        </w:rPr>
        <w:t xml:space="preserve"> </w:t>
      </w:r>
      <w:r>
        <w:rPr>
          <w:spacing w:val="-1"/>
        </w:rPr>
        <w:t>purchaser</w:t>
      </w:r>
      <w:r>
        <w:rPr>
          <w:spacing w:val="27"/>
        </w:rPr>
        <w:t xml:space="preserve"> </w:t>
      </w:r>
      <w:r>
        <w:rPr>
          <w:spacing w:val="-1"/>
        </w:rPr>
        <w:t>will</w:t>
      </w:r>
      <w:r>
        <w:rPr>
          <w:spacing w:val="25"/>
        </w:rPr>
        <w:t xml:space="preserve"> </w:t>
      </w:r>
      <w:r>
        <w:rPr>
          <w:spacing w:val="-1"/>
        </w:rPr>
        <w:t>deposit</w:t>
      </w:r>
      <w:r>
        <w:rPr>
          <w:spacing w:val="25"/>
        </w:rPr>
        <w:t xml:space="preserve"> </w:t>
      </w:r>
      <w:r>
        <w:t>an</w:t>
      </w:r>
      <w:r>
        <w:rPr>
          <w:spacing w:val="25"/>
        </w:rPr>
        <w:t xml:space="preserve"> </w:t>
      </w:r>
      <w:r>
        <w:rPr>
          <w:spacing w:val="-1"/>
        </w:rPr>
        <w:t>amount</w:t>
      </w:r>
      <w:r>
        <w:rPr>
          <w:spacing w:val="26"/>
        </w:rPr>
        <w:t xml:space="preserve"> </w:t>
      </w:r>
      <w:r>
        <w:rPr>
          <w:spacing w:val="-1"/>
        </w:rPr>
        <w:t>equal</w:t>
      </w:r>
      <w:r>
        <w:rPr>
          <w:rFonts w:ascii="Times New Roman"/>
          <w:spacing w:val="20"/>
        </w:rPr>
        <w:t xml:space="preserve"> </w:t>
      </w:r>
      <w:r>
        <w:t xml:space="preserve">to </w:t>
      </w:r>
      <w:r>
        <w:rPr>
          <w:spacing w:val="-1"/>
        </w:rPr>
        <w:t>an</w:t>
      </w:r>
      <w:r>
        <w:t xml:space="preserve"> </w:t>
      </w:r>
      <w:r>
        <w:rPr>
          <w:spacing w:val="-1"/>
        </w:rPr>
        <w:t>estimate</w:t>
      </w:r>
      <w:r>
        <w:t xml:space="preserve"> </w:t>
      </w:r>
      <w:r>
        <w:rPr>
          <w:spacing w:val="-1"/>
        </w:rPr>
        <w:t>of</w:t>
      </w:r>
      <w:r>
        <w:t xml:space="preserve"> the</w:t>
      </w:r>
      <w:r>
        <w:rPr>
          <w:spacing w:val="1"/>
        </w:rPr>
        <w:t xml:space="preserve"> </w:t>
      </w:r>
      <w:r>
        <w:t xml:space="preserve">total </w:t>
      </w:r>
      <w:r>
        <w:rPr>
          <w:spacing w:val="-1"/>
        </w:rPr>
        <w:t>cost</w:t>
      </w:r>
      <w:r>
        <w:t xml:space="preserve"> to </w:t>
      </w:r>
      <w:r>
        <w:rPr>
          <w:spacing w:val="-1"/>
        </w:rPr>
        <w:t>secure</w:t>
      </w:r>
      <w:r>
        <w:rPr>
          <w:spacing w:val="1"/>
        </w:rPr>
        <w:t xml:space="preserve"> </w:t>
      </w:r>
      <w:r>
        <w:rPr>
          <w:spacing w:val="-1"/>
        </w:rPr>
        <w:t>his</w:t>
      </w:r>
      <w:r>
        <w:rPr>
          <w:spacing w:val="1"/>
        </w:rPr>
        <w:t xml:space="preserve"> </w:t>
      </w:r>
      <w:r>
        <w:rPr>
          <w:spacing w:val="-1"/>
        </w:rPr>
        <w:t>obligations</w:t>
      </w:r>
      <w:r>
        <w:rPr>
          <w:spacing w:val="1"/>
        </w:rPr>
        <w:t xml:space="preserve"> </w:t>
      </w:r>
      <w:r>
        <w:rPr>
          <w:spacing w:val="-1"/>
        </w:rPr>
        <w:t>in</w:t>
      </w:r>
      <w:r>
        <w:rPr>
          <w:rFonts w:ascii="Times New Roman"/>
          <w:spacing w:val="20"/>
        </w:rPr>
        <w:t xml:space="preserve"> </w:t>
      </w:r>
      <w:r>
        <w:t>this</w:t>
      </w:r>
      <w:r>
        <w:rPr>
          <w:spacing w:val="15"/>
        </w:rPr>
        <w:t xml:space="preserve"> </w:t>
      </w:r>
      <w:r>
        <w:rPr>
          <w:spacing w:val="-1"/>
        </w:rPr>
        <w:t>regard</w:t>
      </w:r>
      <w:r>
        <w:rPr>
          <w:spacing w:val="15"/>
        </w:rPr>
        <w:t xml:space="preserve"> </w:t>
      </w:r>
      <w:r>
        <w:rPr>
          <w:spacing w:val="-1"/>
        </w:rPr>
        <w:t>and</w:t>
      </w:r>
      <w:r>
        <w:rPr>
          <w:spacing w:val="15"/>
        </w:rPr>
        <w:t xml:space="preserve"> </w:t>
      </w:r>
      <w:r>
        <w:rPr>
          <w:spacing w:val="-1"/>
        </w:rPr>
        <w:t>undertake</w:t>
      </w:r>
      <w:r>
        <w:rPr>
          <w:spacing w:val="16"/>
        </w:rPr>
        <w:t xml:space="preserve"> </w:t>
      </w:r>
      <w:r>
        <w:t>to</w:t>
      </w:r>
      <w:r>
        <w:rPr>
          <w:spacing w:val="15"/>
        </w:rPr>
        <w:t xml:space="preserve"> </w:t>
      </w:r>
      <w:r>
        <w:rPr>
          <w:spacing w:val="-1"/>
        </w:rPr>
        <w:t>pay</w:t>
      </w:r>
      <w:r>
        <w:rPr>
          <w:spacing w:val="15"/>
        </w:rPr>
        <w:t xml:space="preserve"> </w:t>
      </w:r>
      <w:r>
        <w:rPr>
          <w:spacing w:val="-1"/>
        </w:rPr>
        <w:t>any</w:t>
      </w:r>
      <w:r>
        <w:rPr>
          <w:spacing w:val="15"/>
        </w:rPr>
        <w:t xml:space="preserve"> </w:t>
      </w:r>
      <w:r>
        <w:rPr>
          <w:spacing w:val="-1"/>
        </w:rPr>
        <w:t>unforeseen</w:t>
      </w:r>
      <w:r>
        <w:rPr>
          <w:spacing w:val="16"/>
        </w:rPr>
        <w:t xml:space="preserve"> </w:t>
      </w:r>
      <w:r>
        <w:rPr>
          <w:spacing w:val="-1"/>
        </w:rPr>
        <w:t>excess</w:t>
      </w:r>
      <w:r>
        <w:rPr>
          <w:rFonts w:ascii="Times New Roman"/>
          <w:spacing w:val="23"/>
        </w:rPr>
        <w:t xml:space="preserve"> </w:t>
      </w:r>
      <w:r>
        <w:rPr>
          <w:spacing w:val="-1"/>
        </w:rPr>
        <w:t>costs.</w:t>
      </w:r>
      <w:r>
        <w:rPr>
          <w:spacing w:val="53"/>
        </w:rPr>
        <w:t xml:space="preserve"> </w:t>
      </w:r>
      <w:r>
        <w:rPr>
          <w:spacing w:val="-1"/>
        </w:rPr>
        <w:t>The</w:t>
      </w:r>
      <w:r>
        <w:rPr>
          <w:spacing w:val="26"/>
        </w:rPr>
        <w:t xml:space="preserve"> </w:t>
      </w:r>
      <w:r>
        <w:rPr>
          <w:spacing w:val="-1"/>
        </w:rPr>
        <w:t>municipality</w:t>
      </w:r>
      <w:r>
        <w:rPr>
          <w:spacing w:val="27"/>
        </w:rPr>
        <w:t xml:space="preserve"> </w:t>
      </w:r>
      <w:r>
        <w:rPr>
          <w:spacing w:val="-1"/>
        </w:rPr>
        <w:t>will</w:t>
      </w:r>
      <w:r>
        <w:rPr>
          <w:spacing w:val="26"/>
        </w:rPr>
        <w:t xml:space="preserve"> </w:t>
      </w:r>
      <w:r>
        <w:rPr>
          <w:spacing w:val="-1"/>
        </w:rPr>
        <w:t>be</w:t>
      </w:r>
      <w:r>
        <w:rPr>
          <w:spacing w:val="27"/>
        </w:rPr>
        <w:t xml:space="preserve"> </w:t>
      </w:r>
      <w:r>
        <w:rPr>
          <w:spacing w:val="-1"/>
        </w:rPr>
        <w:t>liable</w:t>
      </w:r>
      <w:r>
        <w:rPr>
          <w:spacing w:val="27"/>
        </w:rPr>
        <w:t xml:space="preserve"> </w:t>
      </w:r>
      <w:r>
        <w:t>to</w:t>
      </w:r>
      <w:r>
        <w:rPr>
          <w:spacing w:val="25"/>
        </w:rPr>
        <w:t xml:space="preserve"> </w:t>
      </w:r>
      <w:r>
        <w:rPr>
          <w:spacing w:val="-1"/>
        </w:rPr>
        <w:t>refund</w:t>
      </w:r>
      <w:r>
        <w:rPr>
          <w:spacing w:val="26"/>
        </w:rPr>
        <w:t xml:space="preserve"> </w:t>
      </w:r>
      <w:r>
        <w:rPr>
          <w:spacing w:val="-1"/>
        </w:rPr>
        <w:t>the</w:t>
      </w:r>
      <w:r>
        <w:rPr>
          <w:rFonts w:ascii="Times New Roman"/>
          <w:spacing w:val="30"/>
        </w:rPr>
        <w:t xml:space="preserve"> </w:t>
      </w:r>
      <w:r>
        <w:rPr>
          <w:spacing w:val="-1"/>
        </w:rPr>
        <w:t>balance</w:t>
      </w:r>
      <w:r>
        <w:rPr>
          <w:spacing w:val="36"/>
        </w:rPr>
        <w:t xml:space="preserve"> </w:t>
      </w:r>
      <w:r>
        <w:rPr>
          <w:spacing w:val="-1"/>
        </w:rPr>
        <w:t>of</w:t>
      </w:r>
      <w:r>
        <w:rPr>
          <w:spacing w:val="36"/>
        </w:rPr>
        <w:t xml:space="preserve"> </w:t>
      </w:r>
      <w:r>
        <w:rPr>
          <w:spacing w:val="-1"/>
        </w:rPr>
        <w:t>the</w:t>
      </w:r>
      <w:r>
        <w:rPr>
          <w:spacing w:val="36"/>
        </w:rPr>
        <w:t xml:space="preserve"> </w:t>
      </w:r>
      <w:r>
        <w:rPr>
          <w:spacing w:val="-1"/>
        </w:rPr>
        <w:t>unexpended</w:t>
      </w:r>
      <w:r>
        <w:rPr>
          <w:spacing w:val="36"/>
        </w:rPr>
        <w:t xml:space="preserve"> </w:t>
      </w:r>
      <w:r>
        <w:rPr>
          <w:spacing w:val="-1"/>
        </w:rPr>
        <w:t>costs,</w:t>
      </w:r>
      <w:r>
        <w:rPr>
          <w:spacing w:val="37"/>
        </w:rPr>
        <w:t xml:space="preserve"> </w:t>
      </w:r>
      <w:r>
        <w:rPr>
          <w:spacing w:val="-1"/>
        </w:rPr>
        <w:t>should</w:t>
      </w:r>
      <w:r>
        <w:rPr>
          <w:spacing w:val="37"/>
        </w:rPr>
        <w:t xml:space="preserve"> </w:t>
      </w:r>
      <w:r>
        <w:t>the</w:t>
      </w:r>
      <w:r>
        <w:rPr>
          <w:spacing w:val="36"/>
        </w:rPr>
        <w:t xml:space="preserve"> </w:t>
      </w:r>
      <w:r>
        <w:rPr>
          <w:spacing w:val="-1"/>
        </w:rPr>
        <w:t>alienation</w:t>
      </w:r>
      <w:r>
        <w:rPr>
          <w:rFonts w:ascii="Times New Roman"/>
          <w:spacing w:val="20"/>
        </w:rPr>
        <w:t xml:space="preserve"> </w:t>
      </w:r>
      <w:r>
        <w:rPr>
          <w:spacing w:val="-1"/>
        </w:rPr>
        <w:t>not</w:t>
      </w:r>
      <w:r>
        <w:rPr>
          <w:spacing w:val="54"/>
        </w:rPr>
        <w:t xml:space="preserve"> </w:t>
      </w:r>
      <w:r>
        <w:rPr>
          <w:spacing w:val="-1"/>
        </w:rPr>
        <w:t>be</w:t>
      </w:r>
      <w:r>
        <w:rPr>
          <w:spacing w:val="54"/>
        </w:rPr>
        <w:t xml:space="preserve"> </w:t>
      </w:r>
      <w:proofErr w:type="spellStart"/>
      <w:r>
        <w:t>finalised</w:t>
      </w:r>
      <w:proofErr w:type="spellEnd"/>
      <w:r>
        <w:rPr>
          <w:spacing w:val="53"/>
        </w:rPr>
        <w:t xml:space="preserve"> </w:t>
      </w:r>
      <w:r>
        <w:rPr>
          <w:spacing w:val="-1"/>
        </w:rPr>
        <w:t>within</w:t>
      </w:r>
      <w:r>
        <w:rPr>
          <w:spacing w:val="55"/>
        </w:rPr>
        <w:t xml:space="preserve"> </w:t>
      </w:r>
      <w:r>
        <w:t>a</w:t>
      </w:r>
      <w:r>
        <w:rPr>
          <w:spacing w:val="54"/>
        </w:rPr>
        <w:t xml:space="preserve"> </w:t>
      </w:r>
      <w:r>
        <w:rPr>
          <w:spacing w:val="-1"/>
        </w:rPr>
        <w:t>reasonable</w:t>
      </w:r>
      <w:r>
        <w:rPr>
          <w:spacing w:val="54"/>
        </w:rPr>
        <w:t xml:space="preserve"> </w:t>
      </w:r>
      <w:r>
        <w:rPr>
          <w:spacing w:val="-1"/>
        </w:rPr>
        <w:t>time</w:t>
      </w:r>
      <w:r>
        <w:rPr>
          <w:spacing w:val="55"/>
        </w:rPr>
        <w:t xml:space="preserve"> </w:t>
      </w:r>
      <w:r>
        <w:rPr>
          <w:spacing w:val="-1"/>
        </w:rPr>
        <w:t>or</w:t>
      </w:r>
      <w:r>
        <w:rPr>
          <w:spacing w:val="55"/>
        </w:rPr>
        <w:t xml:space="preserve"> </w:t>
      </w:r>
      <w:r>
        <w:rPr>
          <w:spacing w:val="-1"/>
        </w:rPr>
        <w:t>within</w:t>
      </w:r>
      <w:r>
        <w:rPr>
          <w:spacing w:val="54"/>
        </w:rPr>
        <w:t xml:space="preserve"> </w:t>
      </w:r>
      <w:r>
        <w:t>the</w:t>
      </w:r>
      <w:r>
        <w:rPr>
          <w:rFonts w:ascii="Times New Roman"/>
          <w:spacing w:val="29"/>
        </w:rPr>
        <w:t xml:space="preserve"> </w:t>
      </w:r>
      <w:r>
        <w:t>time</w:t>
      </w:r>
      <w:r>
        <w:rPr>
          <w:spacing w:val="32"/>
        </w:rPr>
        <w:t xml:space="preserve"> </w:t>
      </w:r>
      <w:r>
        <w:rPr>
          <w:spacing w:val="-1"/>
        </w:rPr>
        <w:t>limit</w:t>
      </w:r>
      <w:r>
        <w:rPr>
          <w:spacing w:val="34"/>
        </w:rPr>
        <w:t xml:space="preserve"> </w:t>
      </w:r>
      <w:r>
        <w:rPr>
          <w:spacing w:val="-1"/>
        </w:rPr>
        <w:t>referred</w:t>
      </w:r>
      <w:r>
        <w:rPr>
          <w:spacing w:val="33"/>
        </w:rPr>
        <w:t xml:space="preserve"> </w:t>
      </w:r>
      <w:r>
        <w:t>to</w:t>
      </w:r>
      <w:r>
        <w:rPr>
          <w:spacing w:val="33"/>
        </w:rPr>
        <w:t xml:space="preserve"> </w:t>
      </w:r>
      <w:r>
        <w:rPr>
          <w:spacing w:val="-1"/>
        </w:rPr>
        <w:t>in</w:t>
      </w:r>
      <w:r>
        <w:rPr>
          <w:spacing w:val="33"/>
        </w:rPr>
        <w:t xml:space="preserve"> </w:t>
      </w:r>
      <w:r>
        <w:t>the</w:t>
      </w:r>
      <w:r>
        <w:rPr>
          <w:spacing w:val="34"/>
        </w:rPr>
        <w:t xml:space="preserve"> </w:t>
      </w:r>
      <w:r>
        <w:t>bidder</w:t>
      </w:r>
      <w:r>
        <w:rPr>
          <w:spacing w:val="34"/>
        </w:rPr>
        <w:t xml:space="preserve"> </w:t>
      </w:r>
      <w:r>
        <w:t>document</w:t>
      </w:r>
      <w:r>
        <w:rPr>
          <w:spacing w:val="34"/>
        </w:rPr>
        <w:t xml:space="preserve"> </w:t>
      </w:r>
      <w:r>
        <w:t>or</w:t>
      </w:r>
      <w:r>
        <w:rPr>
          <w:spacing w:val="33"/>
        </w:rPr>
        <w:t xml:space="preserve"> </w:t>
      </w:r>
      <w:r>
        <w:t>deed</w:t>
      </w:r>
      <w:r>
        <w:rPr>
          <w:spacing w:val="33"/>
        </w:rPr>
        <w:t xml:space="preserve"> </w:t>
      </w:r>
      <w:r>
        <w:t>of</w:t>
      </w:r>
      <w:r>
        <w:rPr>
          <w:rFonts w:ascii="Times New Roman"/>
          <w:spacing w:val="24"/>
          <w:w w:val="99"/>
        </w:rPr>
        <w:t xml:space="preserve"> </w:t>
      </w:r>
      <w:r>
        <w:t>sale,</w:t>
      </w:r>
      <w:r>
        <w:rPr>
          <w:spacing w:val="26"/>
        </w:rPr>
        <w:t xml:space="preserve"> </w:t>
      </w:r>
      <w:r>
        <w:t>or</w:t>
      </w:r>
      <w:r>
        <w:rPr>
          <w:spacing w:val="27"/>
        </w:rPr>
        <w:t xml:space="preserve"> </w:t>
      </w:r>
      <w:r>
        <w:t>should</w:t>
      </w:r>
      <w:r>
        <w:rPr>
          <w:spacing w:val="27"/>
        </w:rPr>
        <w:t xml:space="preserve"> </w:t>
      </w:r>
      <w:r>
        <w:t>the</w:t>
      </w:r>
      <w:r>
        <w:rPr>
          <w:spacing w:val="27"/>
        </w:rPr>
        <w:t xml:space="preserve"> </w:t>
      </w:r>
      <w:r>
        <w:t>actual</w:t>
      </w:r>
      <w:r>
        <w:rPr>
          <w:spacing w:val="27"/>
        </w:rPr>
        <w:t xml:space="preserve"> </w:t>
      </w:r>
      <w:r>
        <w:t>deposit</w:t>
      </w:r>
      <w:r>
        <w:rPr>
          <w:spacing w:val="28"/>
        </w:rPr>
        <w:t xml:space="preserve"> </w:t>
      </w:r>
      <w:r>
        <w:t>be</w:t>
      </w:r>
      <w:r>
        <w:rPr>
          <w:spacing w:val="27"/>
        </w:rPr>
        <w:t xml:space="preserve"> </w:t>
      </w:r>
      <w:r>
        <w:t>less</w:t>
      </w:r>
      <w:r>
        <w:rPr>
          <w:spacing w:val="28"/>
        </w:rPr>
        <w:t xml:space="preserve"> </w:t>
      </w:r>
      <w:r>
        <w:t>than</w:t>
      </w:r>
      <w:r>
        <w:rPr>
          <w:spacing w:val="27"/>
        </w:rPr>
        <w:t xml:space="preserve"> </w:t>
      </w:r>
      <w:r>
        <w:t>the</w:t>
      </w:r>
      <w:r>
        <w:rPr>
          <w:rFonts w:ascii="Times New Roman"/>
          <w:spacing w:val="21"/>
        </w:rPr>
        <w:t xml:space="preserve"> </w:t>
      </w:r>
      <w:r>
        <w:rPr>
          <w:spacing w:val="-1"/>
        </w:rPr>
        <w:t>expenditure</w:t>
      </w:r>
      <w:r>
        <w:rPr>
          <w:spacing w:val="8"/>
        </w:rPr>
        <w:t xml:space="preserve"> </w:t>
      </w:r>
      <w:r>
        <w:rPr>
          <w:spacing w:val="-1"/>
        </w:rPr>
        <w:t>occurred,</w:t>
      </w:r>
      <w:r>
        <w:rPr>
          <w:spacing w:val="9"/>
        </w:rPr>
        <w:t xml:space="preserve"> </w:t>
      </w:r>
      <w:r>
        <w:t>the</w:t>
      </w:r>
      <w:r>
        <w:rPr>
          <w:spacing w:val="9"/>
        </w:rPr>
        <w:t xml:space="preserve"> </w:t>
      </w:r>
      <w:r>
        <w:rPr>
          <w:spacing w:val="-1"/>
        </w:rPr>
        <w:t>purchaser</w:t>
      </w:r>
      <w:r>
        <w:rPr>
          <w:spacing w:val="9"/>
        </w:rPr>
        <w:t xml:space="preserve"> </w:t>
      </w:r>
      <w:r>
        <w:rPr>
          <w:spacing w:val="-1"/>
        </w:rPr>
        <w:t>shall</w:t>
      </w:r>
      <w:r>
        <w:rPr>
          <w:spacing w:val="8"/>
        </w:rPr>
        <w:t xml:space="preserve"> </w:t>
      </w:r>
      <w:r>
        <w:rPr>
          <w:spacing w:val="-1"/>
        </w:rPr>
        <w:t>pay</w:t>
      </w:r>
      <w:r>
        <w:rPr>
          <w:spacing w:val="9"/>
        </w:rPr>
        <w:t xml:space="preserve"> </w:t>
      </w:r>
      <w:r>
        <w:rPr>
          <w:spacing w:val="-1"/>
        </w:rPr>
        <w:t>the</w:t>
      </w:r>
      <w:r>
        <w:rPr>
          <w:rFonts w:ascii="Times New Roman"/>
          <w:spacing w:val="25"/>
        </w:rPr>
        <w:t xml:space="preserve"> </w:t>
      </w:r>
      <w:r>
        <w:rPr>
          <w:spacing w:val="-1"/>
        </w:rPr>
        <w:t>outstanding</w:t>
      </w:r>
      <w:r>
        <w:rPr>
          <w:spacing w:val="-6"/>
        </w:rPr>
        <w:t xml:space="preserve"> </w:t>
      </w:r>
      <w:r>
        <w:t>costs;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41"/>
          <w:tab w:val="left" w:pos="3433"/>
          <w:tab w:val="left" w:pos="4733"/>
          <w:tab w:val="left" w:pos="6008"/>
          <w:tab w:val="left" w:pos="6427"/>
          <w:tab w:val="left" w:pos="7540"/>
          <w:tab w:val="left" w:pos="8466"/>
        </w:tabs>
        <w:ind w:left="2240" w:right="119" w:hanging="1013"/>
      </w:pPr>
      <w:r>
        <w:rPr>
          <w:spacing w:val="-1"/>
          <w:w w:val="95"/>
        </w:rPr>
        <w:t>Standard</w:t>
      </w:r>
      <w:r>
        <w:rPr>
          <w:rFonts w:ascii="Times New Roman"/>
          <w:spacing w:val="-1"/>
          <w:w w:val="95"/>
        </w:rPr>
        <w:tab/>
      </w:r>
      <w:r>
        <w:rPr>
          <w:spacing w:val="-1"/>
        </w:rPr>
        <w:t>conditions</w:t>
      </w:r>
      <w:r>
        <w:rPr>
          <w:rFonts w:ascii="Times New Roman"/>
          <w:spacing w:val="-1"/>
        </w:rPr>
        <w:tab/>
      </w:r>
      <w:r>
        <w:rPr>
          <w:spacing w:val="-1"/>
        </w:rPr>
        <w:t>pertaining</w:t>
      </w:r>
      <w:r>
        <w:rPr>
          <w:rFonts w:ascii="Times New Roman"/>
          <w:spacing w:val="-1"/>
        </w:rPr>
        <w:tab/>
      </w:r>
      <w:r>
        <w:rPr>
          <w:w w:val="95"/>
        </w:rPr>
        <w:t>to</w:t>
      </w:r>
      <w:r>
        <w:rPr>
          <w:rFonts w:ascii="Times New Roman"/>
          <w:w w:val="95"/>
        </w:rPr>
        <w:tab/>
      </w:r>
      <w:r>
        <w:rPr>
          <w:spacing w:val="-1"/>
        </w:rPr>
        <w:t>serviced</w:t>
      </w:r>
      <w:r>
        <w:rPr>
          <w:rFonts w:ascii="Times New Roman"/>
          <w:spacing w:val="-1"/>
        </w:rPr>
        <w:tab/>
      </w:r>
      <w:r>
        <w:rPr>
          <w:spacing w:val="-1"/>
        </w:rPr>
        <w:t>stands</w:t>
      </w:r>
      <w:r>
        <w:rPr>
          <w:rFonts w:ascii="Times New Roman"/>
          <w:spacing w:val="-1"/>
        </w:rPr>
        <w:tab/>
      </w:r>
      <w:r>
        <w:rPr>
          <w:spacing w:val="-1"/>
        </w:rPr>
        <w:t>within</w:t>
      </w:r>
      <w:r>
        <w:rPr>
          <w:rFonts w:ascii="Times New Roman"/>
          <w:spacing w:val="28"/>
        </w:rPr>
        <w:t xml:space="preserve"> </w:t>
      </w:r>
      <w:r>
        <w:rPr>
          <w:spacing w:val="-1"/>
        </w:rPr>
        <w:t>proclaimed</w:t>
      </w:r>
      <w:r>
        <w:rPr>
          <w:spacing w:val="1"/>
        </w:rPr>
        <w:t xml:space="preserve"> </w:t>
      </w:r>
      <w:r>
        <w:t>townships:</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60"/>
        </w:tabs>
        <w:ind w:left="2960" w:right="119"/>
        <w:jc w:val="both"/>
      </w:pPr>
      <w:r>
        <w:t>The</w:t>
      </w:r>
      <w:r>
        <w:rPr>
          <w:spacing w:val="24"/>
        </w:rPr>
        <w:t xml:space="preserve"> </w:t>
      </w:r>
      <w:r>
        <w:rPr>
          <w:spacing w:val="-1"/>
        </w:rPr>
        <w:t>purchaser</w:t>
      </w:r>
      <w:r>
        <w:rPr>
          <w:spacing w:val="25"/>
        </w:rPr>
        <w:t xml:space="preserve"> </w:t>
      </w:r>
      <w:r>
        <w:rPr>
          <w:spacing w:val="-1"/>
        </w:rPr>
        <w:t>shall</w:t>
      </w:r>
      <w:r>
        <w:rPr>
          <w:spacing w:val="24"/>
        </w:rPr>
        <w:t xml:space="preserve"> </w:t>
      </w:r>
      <w:r>
        <w:rPr>
          <w:spacing w:val="-1"/>
        </w:rPr>
        <w:t>commence</w:t>
      </w:r>
      <w:r>
        <w:rPr>
          <w:spacing w:val="24"/>
        </w:rPr>
        <w:t xml:space="preserve"> </w:t>
      </w:r>
      <w:r>
        <w:rPr>
          <w:spacing w:val="-1"/>
        </w:rPr>
        <w:t>with</w:t>
      </w:r>
      <w:r>
        <w:rPr>
          <w:spacing w:val="24"/>
        </w:rPr>
        <w:t xml:space="preserve"> </w:t>
      </w:r>
      <w:r>
        <w:t>the</w:t>
      </w:r>
      <w:r>
        <w:rPr>
          <w:spacing w:val="24"/>
        </w:rPr>
        <w:t xml:space="preserve"> </w:t>
      </w:r>
      <w:r>
        <w:rPr>
          <w:spacing w:val="-1"/>
        </w:rPr>
        <w:t>development</w:t>
      </w:r>
      <w:r>
        <w:rPr>
          <w:spacing w:val="24"/>
        </w:rPr>
        <w:t xml:space="preserve"> </w:t>
      </w:r>
      <w:r>
        <w:rPr>
          <w:spacing w:val="-1"/>
        </w:rPr>
        <w:t>of</w:t>
      </w:r>
      <w:r>
        <w:rPr>
          <w:rFonts w:ascii="Times New Roman"/>
          <w:spacing w:val="26"/>
          <w:w w:val="99"/>
        </w:rPr>
        <w:t xml:space="preserve"> </w:t>
      </w:r>
      <w:r>
        <w:t>the</w:t>
      </w:r>
      <w:r>
        <w:rPr>
          <w:spacing w:val="9"/>
        </w:rPr>
        <w:t xml:space="preserve"> </w:t>
      </w:r>
      <w:r>
        <w:rPr>
          <w:spacing w:val="-1"/>
        </w:rPr>
        <w:t>property</w:t>
      </w:r>
      <w:r>
        <w:rPr>
          <w:spacing w:val="10"/>
        </w:rPr>
        <w:t xml:space="preserve"> </w:t>
      </w:r>
      <w:r>
        <w:rPr>
          <w:spacing w:val="-1"/>
        </w:rPr>
        <w:t>within</w:t>
      </w:r>
      <w:r>
        <w:rPr>
          <w:spacing w:val="11"/>
        </w:rPr>
        <w:t xml:space="preserve"> </w:t>
      </w:r>
      <w:r>
        <w:t>thirty</w:t>
      </w:r>
      <w:r>
        <w:rPr>
          <w:spacing w:val="10"/>
        </w:rPr>
        <w:t xml:space="preserve"> </w:t>
      </w:r>
      <w:r>
        <w:rPr>
          <w:spacing w:val="-1"/>
        </w:rPr>
        <w:t>six</w:t>
      </w:r>
      <w:r>
        <w:rPr>
          <w:spacing w:val="11"/>
        </w:rPr>
        <w:t xml:space="preserve"> </w:t>
      </w:r>
      <w:r>
        <w:rPr>
          <w:spacing w:val="-1"/>
        </w:rPr>
        <w:t>(36)</w:t>
      </w:r>
      <w:r>
        <w:rPr>
          <w:spacing w:val="10"/>
        </w:rPr>
        <w:t xml:space="preserve"> </w:t>
      </w:r>
      <w:r>
        <w:t>months</w:t>
      </w:r>
      <w:r>
        <w:rPr>
          <w:spacing w:val="11"/>
        </w:rPr>
        <w:t xml:space="preserve"> </w:t>
      </w:r>
      <w:r>
        <w:rPr>
          <w:spacing w:val="-1"/>
        </w:rPr>
        <w:t>after</w:t>
      </w:r>
      <w:r>
        <w:rPr>
          <w:spacing w:val="10"/>
        </w:rPr>
        <w:t xml:space="preserve"> </w:t>
      </w:r>
      <w:r>
        <w:t>the</w:t>
      </w:r>
      <w:r>
        <w:rPr>
          <w:spacing w:val="11"/>
        </w:rPr>
        <w:t xml:space="preserve"> </w:t>
      </w:r>
      <w:r>
        <w:rPr>
          <w:spacing w:val="-1"/>
        </w:rPr>
        <w:t>date</w:t>
      </w:r>
      <w:r>
        <w:rPr>
          <w:spacing w:val="10"/>
        </w:rPr>
        <w:t xml:space="preserve"> </w:t>
      </w:r>
      <w:r>
        <w:rPr>
          <w:spacing w:val="-1"/>
        </w:rPr>
        <w:t>of</w:t>
      </w:r>
      <w:r>
        <w:rPr>
          <w:rFonts w:ascii="Times New Roman"/>
          <w:spacing w:val="28"/>
          <w:w w:val="99"/>
        </w:rPr>
        <w:t xml:space="preserve"> </w:t>
      </w:r>
      <w:r>
        <w:t>transfer</w:t>
      </w:r>
      <w:r>
        <w:rPr>
          <w:spacing w:val="51"/>
        </w:rPr>
        <w:t xml:space="preserve"> </w:t>
      </w:r>
      <w:r>
        <w:rPr>
          <w:spacing w:val="-1"/>
        </w:rPr>
        <w:t>and</w:t>
      </w:r>
      <w:r>
        <w:rPr>
          <w:spacing w:val="53"/>
        </w:rPr>
        <w:t xml:space="preserve"> </w:t>
      </w:r>
      <w:r>
        <w:rPr>
          <w:spacing w:val="-1"/>
        </w:rPr>
        <w:t>shall</w:t>
      </w:r>
      <w:r>
        <w:rPr>
          <w:spacing w:val="52"/>
        </w:rPr>
        <w:t xml:space="preserve"> </w:t>
      </w:r>
      <w:r>
        <w:rPr>
          <w:spacing w:val="-1"/>
        </w:rPr>
        <w:t>complete</w:t>
      </w:r>
      <w:r>
        <w:rPr>
          <w:spacing w:val="52"/>
        </w:rPr>
        <w:t xml:space="preserve"> </w:t>
      </w:r>
      <w:r>
        <w:t>the</w:t>
      </w:r>
      <w:r>
        <w:rPr>
          <w:spacing w:val="51"/>
        </w:rPr>
        <w:t xml:space="preserve"> </w:t>
      </w:r>
      <w:r>
        <w:rPr>
          <w:spacing w:val="-1"/>
        </w:rPr>
        <w:t>development</w:t>
      </w:r>
      <w:r>
        <w:rPr>
          <w:spacing w:val="53"/>
        </w:rPr>
        <w:t xml:space="preserve"> </w:t>
      </w:r>
      <w:r>
        <w:t>within</w:t>
      </w:r>
      <w:r>
        <w:rPr>
          <w:rFonts w:ascii="Times New Roman"/>
          <w:spacing w:val="27"/>
        </w:rPr>
        <w:t xml:space="preserve"> </w:t>
      </w:r>
      <w:r>
        <w:rPr>
          <w:spacing w:val="-1"/>
        </w:rPr>
        <w:t>eighteen</w:t>
      </w:r>
      <w:r>
        <w:t xml:space="preserve"> </w:t>
      </w:r>
      <w:r>
        <w:rPr>
          <w:spacing w:val="-1"/>
        </w:rPr>
        <w:t xml:space="preserve">(18) months </w:t>
      </w:r>
      <w:r>
        <w:t>thereafter.</w:t>
      </w:r>
    </w:p>
    <w:p w:rsidR="00402FB3" w:rsidRDefault="00B6144B">
      <w:pPr>
        <w:pStyle w:val="BodyText"/>
        <w:numPr>
          <w:ilvl w:val="3"/>
          <w:numId w:val="23"/>
        </w:numPr>
        <w:tabs>
          <w:tab w:val="left" w:pos="2960"/>
        </w:tabs>
        <w:ind w:left="2960" w:right="118"/>
        <w:jc w:val="both"/>
      </w:pPr>
      <w:r>
        <w:rPr>
          <w:spacing w:val="-1"/>
        </w:rPr>
        <w:t>Should</w:t>
      </w:r>
      <w:r>
        <w:rPr>
          <w:spacing w:val="17"/>
        </w:rPr>
        <w:t xml:space="preserve"> </w:t>
      </w:r>
      <w:r>
        <w:rPr>
          <w:spacing w:val="-1"/>
        </w:rPr>
        <w:t>the</w:t>
      </w:r>
      <w:r>
        <w:rPr>
          <w:spacing w:val="17"/>
        </w:rPr>
        <w:t xml:space="preserve"> </w:t>
      </w:r>
      <w:r>
        <w:rPr>
          <w:spacing w:val="-1"/>
        </w:rPr>
        <w:t>purchaser</w:t>
      </w:r>
      <w:r>
        <w:rPr>
          <w:spacing w:val="18"/>
        </w:rPr>
        <w:t xml:space="preserve"> </w:t>
      </w:r>
      <w:r>
        <w:rPr>
          <w:spacing w:val="-1"/>
        </w:rPr>
        <w:t>fail</w:t>
      </w:r>
      <w:r>
        <w:rPr>
          <w:spacing w:val="19"/>
        </w:rPr>
        <w:t xml:space="preserve"> </w:t>
      </w:r>
      <w:r>
        <w:rPr>
          <w:spacing w:val="-1"/>
        </w:rPr>
        <w:t>to</w:t>
      </w:r>
      <w:r>
        <w:rPr>
          <w:spacing w:val="18"/>
        </w:rPr>
        <w:t xml:space="preserve"> </w:t>
      </w:r>
      <w:r>
        <w:rPr>
          <w:spacing w:val="-1"/>
        </w:rPr>
        <w:t>commence</w:t>
      </w:r>
      <w:r>
        <w:rPr>
          <w:spacing w:val="17"/>
        </w:rPr>
        <w:t xml:space="preserve"> </w:t>
      </w:r>
      <w:r>
        <w:rPr>
          <w:spacing w:val="-1"/>
        </w:rPr>
        <w:t>with</w:t>
      </w:r>
      <w:r>
        <w:rPr>
          <w:spacing w:val="18"/>
        </w:rPr>
        <w:t xml:space="preserve"> </w:t>
      </w:r>
      <w:r>
        <w:rPr>
          <w:spacing w:val="-1"/>
        </w:rPr>
        <w:t>or</w:t>
      </w:r>
      <w:r>
        <w:rPr>
          <w:spacing w:val="18"/>
        </w:rPr>
        <w:t xml:space="preserve"> </w:t>
      </w:r>
      <w:r>
        <w:rPr>
          <w:spacing w:val="-1"/>
        </w:rPr>
        <w:t>complete</w:t>
      </w:r>
      <w:r>
        <w:rPr>
          <w:rFonts w:ascii="Times New Roman"/>
          <w:spacing w:val="28"/>
        </w:rPr>
        <w:t xml:space="preserve"> </w:t>
      </w:r>
      <w:r>
        <w:t>the</w:t>
      </w:r>
      <w:r>
        <w:rPr>
          <w:spacing w:val="39"/>
        </w:rPr>
        <w:t xml:space="preserve"> </w:t>
      </w:r>
      <w:r>
        <w:rPr>
          <w:spacing w:val="-1"/>
        </w:rPr>
        <w:t>development</w:t>
      </w:r>
      <w:r>
        <w:rPr>
          <w:spacing w:val="39"/>
        </w:rPr>
        <w:t xml:space="preserve"> </w:t>
      </w:r>
      <w:r>
        <w:rPr>
          <w:spacing w:val="-1"/>
        </w:rPr>
        <w:t>as</w:t>
      </w:r>
      <w:r>
        <w:rPr>
          <w:spacing w:val="39"/>
        </w:rPr>
        <w:t xml:space="preserve"> </w:t>
      </w:r>
      <w:r>
        <w:rPr>
          <w:spacing w:val="-1"/>
        </w:rPr>
        <w:t>stipulated</w:t>
      </w:r>
      <w:r>
        <w:rPr>
          <w:spacing w:val="39"/>
        </w:rPr>
        <w:t xml:space="preserve"> </w:t>
      </w:r>
      <w:r>
        <w:rPr>
          <w:spacing w:val="-1"/>
        </w:rPr>
        <w:t>in</w:t>
      </w:r>
      <w:r>
        <w:rPr>
          <w:spacing w:val="39"/>
        </w:rPr>
        <w:t xml:space="preserve"> </w:t>
      </w:r>
      <w:r>
        <w:rPr>
          <w:spacing w:val="-1"/>
        </w:rPr>
        <w:t>(ii)</w:t>
      </w:r>
      <w:r>
        <w:rPr>
          <w:spacing w:val="39"/>
        </w:rPr>
        <w:t xml:space="preserve"> </w:t>
      </w:r>
      <w:r>
        <w:rPr>
          <w:spacing w:val="-1"/>
        </w:rPr>
        <w:t>above</w:t>
      </w:r>
      <w:r>
        <w:rPr>
          <w:spacing w:val="39"/>
        </w:rPr>
        <w:t xml:space="preserve"> </w:t>
      </w:r>
      <w:r>
        <w:rPr>
          <w:spacing w:val="-1"/>
        </w:rPr>
        <w:t>the</w:t>
      </w:r>
      <w:r>
        <w:rPr>
          <w:spacing w:val="39"/>
        </w:rPr>
        <w:t xml:space="preserve"> </w:t>
      </w:r>
      <w:r>
        <w:rPr>
          <w:spacing w:val="-1"/>
        </w:rPr>
        <w:t>deed</w:t>
      </w:r>
      <w:r>
        <w:rPr>
          <w:spacing w:val="39"/>
        </w:rPr>
        <w:t xml:space="preserve"> </w:t>
      </w:r>
      <w:r>
        <w:rPr>
          <w:spacing w:val="-1"/>
        </w:rPr>
        <w:t>of</w:t>
      </w:r>
      <w:r>
        <w:rPr>
          <w:rFonts w:ascii="Times New Roman"/>
          <w:spacing w:val="20"/>
          <w:w w:val="99"/>
        </w:rPr>
        <w:t xml:space="preserve"> </w:t>
      </w:r>
      <w:r>
        <w:rPr>
          <w:spacing w:val="-1"/>
        </w:rPr>
        <w:t>sale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cancelled</w:t>
      </w:r>
      <w:r>
        <w:rPr>
          <w:spacing w:val="60"/>
        </w:rPr>
        <w:t xml:space="preserve"> </w:t>
      </w:r>
      <w:r>
        <w:t>the</w:t>
      </w:r>
      <w:r>
        <w:rPr>
          <w:spacing w:val="58"/>
        </w:rPr>
        <w:t xml:space="preserve"> </w:t>
      </w:r>
      <w:r>
        <w:rPr>
          <w:spacing w:val="-1"/>
        </w:rPr>
        <w:t>property</w:t>
      </w:r>
      <w:r>
        <w:rPr>
          <w:spacing w:val="59"/>
        </w:rPr>
        <w:t xml:space="preserve"> </w:t>
      </w:r>
      <w:r>
        <w:rPr>
          <w:spacing w:val="-1"/>
        </w:rPr>
        <w:t>revert</w:t>
      </w:r>
      <w:r>
        <w:rPr>
          <w:spacing w:val="60"/>
        </w:rPr>
        <w:t xml:space="preserve"> </w:t>
      </w:r>
      <w:r>
        <w:t>to</w:t>
      </w:r>
      <w:r>
        <w:rPr>
          <w:spacing w:val="59"/>
        </w:rPr>
        <w:t xml:space="preserve"> </w:t>
      </w:r>
      <w:r>
        <w:t>the</w:t>
      </w:r>
      <w:r>
        <w:rPr>
          <w:rFonts w:ascii="Times New Roman"/>
          <w:spacing w:val="29"/>
        </w:rPr>
        <w:t xml:space="preserve"> </w:t>
      </w:r>
      <w:r>
        <w:rPr>
          <w:spacing w:val="-1"/>
        </w:rPr>
        <w:t>municipality and</w:t>
      </w:r>
      <w:r>
        <w:t xml:space="preserve"> </w:t>
      </w:r>
      <w:r>
        <w:rPr>
          <w:spacing w:val="-1"/>
        </w:rPr>
        <w:t>be</w:t>
      </w:r>
      <w:r>
        <w:t xml:space="preserve"> </w:t>
      </w:r>
      <w:r>
        <w:rPr>
          <w:spacing w:val="-1"/>
        </w:rPr>
        <w:t>transferred</w:t>
      </w:r>
      <w:r>
        <w:rPr>
          <w:spacing w:val="-2"/>
        </w:rPr>
        <w:t xml:space="preserve"> </w:t>
      </w:r>
      <w:r>
        <w:rPr>
          <w:spacing w:val="-1"/>
        </w:rPr>
        <w:t xml:space="preserve">back </w:t>
      </w:r>
      <w:r>
        <w:t>to</w:t>
      </w:r>
      <w:r>
        <w:rPr>
          <w:spacing w:val="-1"/>
        </w:rPr>
        <w:t xml:space="preserve"> </w:t>
      </w:r>
      <w:r>
        <w:t>the</w:t>
      </w:r>
      <w:r>
        <w:rPr>
          <w:spacing w:val="-1"/>
        </w:rPr>
        <w:t xml:space="preserve"> municipality.</w:t>
      </w:r>
    </w:p>
    <w:p w:rsidR="00402FB3" w:rsidRDefault="00B6144B">
      <w:pPr>
        <w:pStyle w:val="BodyText"/>
        <w:numPr>
          <w:ilvl w:val="3"/>
          <w:numId w:val="23"/>
        </w:numPr>
        <w:tabs>
          <w:tab w:val="left" w:pos="2961"/>
        </w:tabs>
        <w:ind w:left="2960" w:right="117"/>
        <w:jc w:val="both"/>
      </w:pPr>
      <w:r>
        <w:rPr>
          <w:spacing w:val="-1"/>
        </w:rPr>
        <w:t>Should</w:t>
      </w:r>
      <w:r>
        <w:rPr>
          <w:spacing w:val="59"/>
        </w:rPr>
        <w:t xml:space="preserve"> </w:t>
      </w:r>
      <w:r>
        <w:rPr>
          <w:spacing w:val="-1"/>
        </w:rPr>
        <w:t>the</w:t>
      </w:r>
      <w:r>
        <w:rPr>
          <w:spacing w:val="60"/>
        </w:rPr>
        <w:t xml:space="preserve"> </w:t>
      </w:r>
      <w:r>
        <w:rPr>
          <w:spacing w:val="-1"/>
        </w:rPr>
        <w:t>property</w:t>
      </w:r>
      <w:r>
        <w:rPr>
          <w:spacing w:val="60"/>
        </w:rPr>
        <w:t xml:space="preserve"> </w:t>
      </w:r>
      <w:r>
        <w:rPr>
          <w:spacing w:val="-1"/>
        </w:rPr>
        <w:t>revert</w:t>
      </w:r>
      <w:r>
        <w:rPr>
          <w:spacing w:val="60"/>
        </w:rPr>
        <w:t xml:space="preserve"> </w:t>
      </w:r>
      <w:r>
        <w:rPr>
          <w:spacing w:val="-1"/>
        </w:rPr>
        <w:t>to</w:t>
      </w:r>
      <w:r>
        <w:rPr>
          <w:spacing w:val="60"/>
        </w:rPr>
        <w:t xml:space="preserve"> </w:t>
      </w:r>
      <w:r>
        <w:rPr>
          <w:spacing w:val="-1"/>
        </w:rPr>
        <w:t>the</w:t>
      </w:r>
      <w:r>
        <w:rPr>
          <w:spacing w:val="59"/>
        </w:rPr>
        <w:t xml:space="preserve"> </w:t>
      </w:r>
      <w:r>
        <w:rPr>
          <w:spacing w:val="-1"/>
        </w:rPr>
        <w:t>municipality,</w:t>
      </w:r>
      <w:r>
        <w:rPr>
          <w:spacing w:val="60"/>
        </w:rPr>
        <w:t xml:space="preserve"> </w:t>
      </w:r>
      <w:r>
        <w:rPr>
          <w:spacing w:val="-1"/>
        </w:rPr>
        <w:t>the</w:t>
      </w:r>
      <w:r>
        <w:rPr>
          <w:rFonts w:ascii="Times New Roman"/>
          <w:spacing w:val="25"/>
        </w:rPr>
        <w:t xml:space="preserve"> </w:t>
      </w:r>
      <w:r>
        <w:rPr>
          <w:spacing w:val="-1"/>
        </w:rPr>
        <w:t>municipality</w:t>
      </w:r>
      <w:r>
        <w:rPr>
          <w:spacing w:val="12"/>
        </w:rPr>
        <w:t xml:space="preserve"> </w:t>
      </w:r>
      <w:r>
        <w:rPr>
          <w:spacing w:val="-1"/>
        </w:rPr>
        <w:t>shall</w:t>
      </w:r>
      <w:r>
        <w:rPr>
          <w:spacing w:val="12"/>
        </w:rPr>
        <w:t xml:space="preserve"> </w:t>
      </w:r>
      <w:r>
        <w:rPr>
          <w:spacing w:val="-1"/>
        </w:rPr>
        <w:t>refund</w:t>
      </w:r>
      <w:r>
        <w:rPr>
          <w:spacing w:val="12"/>
        </w:rPr>
        <w:t xml:space="preserve"> </w:t>
      </w:r>
      <w:r>
        <w:rPr>
          <w:spacing w:val="-1"/>
        </w:rPr>
        <w:t>to</w:t>
      </w:r>
      <w:r>
        <w:rPr>
          <w:spacing w:val="13"/>
        </w:rPr>
        <w:t xml:space="preserve"> </w:t>
      </w:r>
      <w:r>
        <w:rPr>
          <w:spacing w:val="-1"/>
        </w:rPr>
        <w:t>the</w:t>
      </w:r>
      <w:r>
        <w:rPr>
          <w:spacing w:val="12"/>
        </w:rPr>
        <w:t xml:space="preserve"> </w:t>
      </w:r>
      <w:r>
        <w:rPr>
          <w:spacing w:val="-1"/>
        </w:rPr>
        <w:t>purchaser</w:t>
      </w:r>
      <w:r>
        <w:rPr>
          <w:spacing w:val="12"/>
        </w:rPr>
        <w:t xml:space="preserve"> </w:t>
      </w:r>
      <w:r>
        <w:rPr>
          <w:spacing w:val="-1"/>
        </w:rPr>
        <w:t>an</w:t>
      </w:r>
      <w:r>
        <w:rPr>
          <w:spacing w:val="13"/>
        </w:rPr>
        <w:t xml:space="preserve"> </w:t>
      </w:r>
      <w:r>
        <w:rPr>
          <w:spacing w:val="-1"/>
        </w:rPr>
        <w:t>amount</w:t>
      </w:r>
      <w:r>
        <w:rPr>
          <w:rFonts w:ascii="Times New Roman"/>
          <w:spacing w:val="29"/>
        </w:rPr>
        <w:t xml:space="preserve"> </w:t>
      </w:r>
      <w:r>
        <w:rPr>
          <w:spacing w:val="-1"/>
        </w:rPr>
        <w:t>equal</w:t>
      </w:r>
      <w:r>
        <w:rPr>
          <w:spacing w:val="23"/>
        </w:rPr>
        <w:t xml:space="preserve"> </w:t>
      </w:r>
      <w:r>
        <w:t>to</w:t>
      </w:r>
      <w:r>
        <w:rPr>
          <w:spacing w:val="23"/>
        </w:rPr>
        <w:t xml:space="preserve"> </w:t>
      </w:r>
      <w:r>
        <w:t>the</w:t>
      </w:r>
      <w:r>
        <w:rPr>
          <w:spacing w:val="24"/>
        </w:rPr>
        <w:t xml:space="preserve"> </w:t>
      </w:r>
      <w:r>
        <w:rPr>
          <w:spacing w:val="-1"/>
        </w:rPr>
        <w:t>amount</w:t>
      </w:r>
      <w:r>
        <w:rPr>
          <w:spacing w:val="23"/>
        </w:rPr>
        <w:t xml:space="preserve"> </w:t>
      </w:r>
      <w:r>
        <w:rPr>
          <w:spacing w:val="-1"/>
        </w:rPr>
        <w:t>paid</w:t>
      </w:r>
      <w:r>
        <w:rPr>
          <w:spacing w:val="24"/>
        </w:rPr>
        <w:t xml:space="preserve"> </w:t>
      </w:r>
      <w:r>
        <w:rPr>
          <w:spacing w:val="-1"/>
        </w:rPr>
        <w:t>by</w:t>
      </w:r>
      <w:r>
        <w:rPr>
          <w:spacing w:val="23"/>
        </w:rPr>
        <w:t xml:space="preserve"> </w:t>
      </w:r>
      <w:r>
        <w:t>the</w:t>
      </w:r>
      <w:r>
        <w:rPr>
          <w:spacing w:val="23"/>
        </w:rPr>
        <w:t xml:space="preserve"> </w:t>
      </w:r>
      <w:r>
        <w:t>purchaser</w:t>
      </w:r>
      <w:r>
        <w:rPr>
          <w:spacing w:val="26"/>
        </w:rPr>
        <w:t xml:space="preserve"> </w:t>
      </w:r>
      <w:r>
        <w:rPr>
          <w:spacing w:val="-1"/>
        </w:rPr>
        <w:t>in</w:t>
      </w:r>
      <w:r>
        <w:rPr>
          <w:spacing w:val="23"/>
        </w:rPr>
        <w:t xml:space="preserve"> </w:t>
      </w:r>
      <w:r>
        <w:rPr>
          <w:spacing w:val="-1"/>
        </w:rPr>
        <w:t>respect</w:t>
      </w:r>
      <w:r>
        <w:rPr>
          <w:spacing w:val="24"/>
        </w:rPr>
        <w:t xml:space="preserve"> </w:t>
      </w:r>
      <w:r>
        <w:rPr>
          <w:spacing w:val="-1"/>
        </w:rPr>
        <w:t>of</w:t>
      </w:r>
      <w:r>
        <w:rPr>
          <w:rFonts w:ascii="Times New Roman"/>
          <w:spacing w:val="20"/>
          <w:w w:val="99"/>
        </w:rPr>
        <w:t xml:space="preserve"> </w:t>
      </w:r>
      <w:r>
        <w:t>the</w:t>
      </w:r>
      <w:r>
        <w:rPr>
          <w:spacing w:val="54"/>
        </w:rPr>
        <w:t xml:space="preserve"> </w:t>
      </w:r>
      <w:r>
        <w:rPr>
          <w:spacing w:val="-1"/>
        </w:rPr>
        <w:t>purchase</w:t>
      </w:r>
      <w:r>
        <w:rPr>
          <w:spacing w:val="54"/>
        </w:rPr>
        <w:t xml:space="preserve"> </w:t>
      </w:r>
      <w:r>
        <w:rPr>
          <w:spacing w:val="-1"/>
        </w:rPr>
        <w:t>price,</w:t>
      </w:r>
      <w:r>
        <w:rPr>
          <w:spacing w:val="54"/>
        </w:rPr>
        <w:t xml:space="preserve"> </w:t>
      </w:r>
      <w:r>
        <w:rPr>
          <w:spacing w:val="-1"/>
        </w:rPr>
        <w:t>less</w:t>
      </w:r>
      <w:r>
        <w:rPr>
          <w:spacing w:val="55"/>
        </w:rPr>
        <w:t xml:space="preserve"> </w:t>
      </w:r>
      <w:r>
        <w:t>the</w:t>
      </w:r>
      <w:r w:rsidR="004D7BB1">
        <w:rPr>
          <w:spacing w:val="55"/>
        </w:rPr>
        <w:t xml:space="preserve"> than </w:t>
      </w:r>
      <w:r>
        <w:rPr>
          <w:spacing w:val="-1"/>
        </w:rPr>
        <w:t>amount</w:t>
      </w:r>
      <w:r>
        <w:rPr>
          <w:spacing w:val="54"/>
        </w:rPr>
        <w:t xml:space="preserve"> </w:t>
      </w:r>
      <w:r>
        <w:rPr>
          <w:spacing w:val="-1"/>
        </w:rPr>
        <w:t>and</w:t>
      </w:r>
      <w:r>
        <w:rPr>
          <w:spacing w:val="55"/>
        </w:rPr>
        <w:t xml:space="preserve"> </w:t>
      </w:r>
      <w:r>
        <w:rPr>
          <w:spacing w:val="-1"/>
        </w:rPr>
        <w:t>all</w:t>
      </w:r>
      <w:r>
        <w:rPr>
          <w:rFonts w:ascii="Times New Roman"/>
          <w:spacing w:val="26"/>
        </w:rPr>
        <w:t xml:space="preserve"> </w:t>
      </w:r>
      <w:r>
        <w:t>costs</w:t>
      </w:r>
      <w:r>
        <w:rPr>
          <w:spacing w:val="36"/>
        </w:rPr>
        <w:t xml:space="preserve"> </w:t>
      </w:r>
      <w:r>
        <w:t>attached</w:t>
      </w:r>
      <w:r>
        <w:rPr>
          <w:spacing w:val="36"/>
        </w:rPr>
        <w:t xml:space="preserve"> </w:t>
      </w:r>
      <w:r>
        <w:t>to</w:t>
      </w:r>
      <w:r>
        <w:rPr>
          <w:spacing w:val="36"/>
        </w:rPr>
        <w:t xml:space="preserve"> </w:t>
      </w:r>
      <w:r>
        <w:t>the</w:t>
      </w:r>
      <w:r>
        <w:rPr>
          <w:spacing w:val="36"/>
        </w:rPr>
        <w:t xml:space="preserve"> </w:t>
      </w:r>
      <w:r>
        <w:t>retransfer</w:t>
      </w:r>
      <w:r>
        <w:rPr>
          <w:spacing w:val="37"/>
        </w:rPr>
        <w:t xml:space="preserve"> </w:t>
      </w:r>
      <w:r>
        <w:t>of</w:t>
      </w:r>
      <w:r>
        <w:rPr>
          <w:spacing w:val="36"/>
        </w:rPr>
        <w:t xml:space="preserve"> </w:t>
      </w:r>
      <w:r>
        <w:t>the</w:t>
      </w:r>
      <w:r>
        <w:rPr>
          <w:spacing w:val="36"/>
        </w:rPr>
        <w:t xml:space="preserve"> </w:t>
      </w:r>
      <w:r>
        <w:t>property</w:t>
      </w:r>
      <w:r>
        <w:rPr>
          <w:spacing w:val="36"/>
        </w:rPr>
        <w:t xml:space="preserve"> </w:t>
      </w:r>
      <w:r>
        <w:t>into</w:t>
      </w:r>
      <w:r>
        <w:rPr>
          <w:spacing w:val="37"/>
        </w:rPr>
        <w:t xml:space="preserve"> </w:t>
      </w:r>
      <w:r>
        <w:t>the</w:t>
      </w:r>
      <w:r>
        <w:rPr>
          <w:rFonts w:ascii="Times New Roman"/>
        </w:rPr>
        <w:t xml:space="preserve"> </w:t>
      </w:r>
      <w:r>
        <w:rPr>
          <w:spacing w:val="-1"/>
        </w:rPr>
        <w:t>name</w:t>
      </w:r>
      <w:r>
        <w:rPr>
          <w:spacing w:val="55"/>
        </w:rPr>
        <w:t xml:space="preserve"> </w:t>
      </w:r>
      <w:r>
        <w:rPr>
          <w:spacing w:val="-1"/>
        </w:rPr>
        <w:t>of</w:t>
      </w:r>
      <w:r>
        <w:rPr>
          <w:spacing w:val="55"/>
        </w:rPr>
        <w:t xml:space="preserve"> </w:t>
      </w:r>
      <w:r>
        <w:t>the</w:t>
      </w:r>
      <w:r>
        <w:rPr>
          <w:spacing w:val="55"/>
        </w:rPr>
        <w:t xml:space="preserve"> </w:t>
      </w:r>
      <w:r>
        <w:rPr>
          <w:spacing w:val="-1"/>
        </w:rPr>
        <w:t>municipality,</w:t>
      </w:r>
      <w:r>
        <w:rPr>
          <w:spacing w:val="55"/>
        </w:rPr>
        <w:t xml:space="preserve"> </w:t>
      </w:r>
      <w:r>
        <w:t>which</w:t>
      </w:r>
      <w:r>
        <w:rPr>
          <w:spacing w:val="55"/>
        </w:rPr>
        <w:t xml:space="preserve"> </w:t>
      </w:r>
      <w:r>
        <w:t>costs</w:t>
      </w:r>
      <w:r>
        <w:rPr>
          <w:spacing w:val="55"/>
        </w:rPr>
        <w:t xml:space="preserve"> </w:t>
      </w:r>
      <w:r>
        <w:t>shall</w:t>
      </w:r>
      <w:r>
        <w:rPr>
          <w:spacing w:val="55"/>
        </w:rPr>
        <w:t xml:space="preserve"> </w:t>
      </w:r>
      <w:r>
        <w:rPr>
          <w:spacing w:val="-1"/>
        </w:rPr>
        <w:t>be</w:t>
      </w:r>
      <w:r>
        <w:rPr>
          <w:spacing w:val="55"/>
        </w:rPr>
        <w:t xml:space="preserve"> </w:t>
      </w:r>
      <w:r>
        <w:t>for</w:t>
      </w:r>
      <w:r>
        <w:rPr>
          <w:spacing w:val="55"/>
        </w:rPr>
        <w:t xml:space="preserve"> </w:t>
      </w:r>
      <w:r>
        <w:t>the</w:t>
      </w:r>
      <w:r>
        <w:rPr>
          <w:rFonts w:ascii="Times New Roman"/>
          <w:spacing w:val="27"/>
        </w:rPr>
        <w:t xml:space="preserve"> </w:t>
      </w:r>
      <w:r>
        <w:rPr>
          <w:spacing w:val="-1"/>
        </w:rPr>
        <w:t>account</w:t>
      </w:r>
      <w:r>
        <w:rPr>
          <w:spacing w:val="33"/>
        </w:rPr>
        <w:t xml:space="preserve"> </w:t>
      </w:r>
      <w:r>
        <w:rPr>
          <w:spacing w:val="-1"/>
        </w:rPr>
        <w:t>of</w:t>
      </w:r>
      <w:r>
        <w:rPr>
          <w:spacing w:val="34"/>
        </w:rPr>
        <w:t xml:space="preserve"> </w:t>
      </w:r>
      <w:r>
        <w:t>the</w:t>
      </w:r>
      <w:r>
        <w:rPr>
          <w:spacing w:val="32"/>
        </w:rPr>
        <w:t xml:space="preserve"> </w:t>
      </w:r>
      <w:r>
        <w:rPr>
          <w:spacing w:val="-1"/>
        </w:rPr>
        <w:t>purchaser.</w:t>
      </w:r>
      <w:r>
        <w:rPr>
          <w:spacing w:val="34"/>
        </w:rPr>
        <w:t xml:space="preserve"> </w:t>
      </w:r>
      <w:r>
        <w:t>The</w:t>
      </w:r>
      <w:r>
        <w:rPr>
          <w:spacing w:val="32"/>
        </w:rPr>
        <w:t xml:space="preserve"> </w:t>
      </w:r>
      <w:r>
        <w:rPr>
          <w:spacing w:val="-1"/>
        </w:rPr>
        <w:t>municipality</w:t>
      </w:r>
      <w:r>
        <w:rPr>
          <w:spacing w:val="33"/>
        </w:rPr>
        <w:t xml:space="preserve"> </w:t>
      </w:r>
      <w:r>
        <w:rPr>
          <w:spacing w:val="-1"/>
        </w:rPr>
        <w:t>will</w:t>
      </w:r>
      <w:r>
        <w:rPr>
          <w:spacing w:val="33"/>
        </w:rPr>
        <w:t xml:space="preserve"> </w:t>
      </w:r>
      <w:r>
        <w:rPr>
          <w:spacing w:val="-1"/>
        </w:rPr>
        <w:t>only</w:t>
      </w:r>
      <w:r>
        <w:rPr>
          <w:rFonts w:ascii="Times New Roman"/>
          <w:spacing w:val="29"/>
        </w:rPr>
        <w:t xml:space="preserve"> </w:t>
      </w:r>
      <w:r>
        <w:rPr>
          <w:spacing w:val="-1"/>
        </w:rPr>
        <w:t>compensate</w:t>
      </w:r>
      <w:r>
        <w:rPr>
          <w:spacing w:val="5"/>
        </w:rPr>
        <w:t xml:space="preserve"> </w:t>
      </w:r>
      <w:r>
        <w:t>the</w:t>
      </w:r>
      <w:r>
        <w:rPr>
          <w:spacing w:val="6"/>
        </w:rPr>
        <w:t xml:space="preserve"> </w:t>
      </w:r>
      <w:r>
        <w:rPr>
          <w:spacing w:val="-1"/>
        </w:rPr>
        <w:t>purchaser</w:t>
      </w:r>
      <w:r>
        <w:rPr>
          <w:spacing w:val="6"/>
        </w:rPr>
        <w:t xml:space="preserve"> </w:t>
      </w:r>
      <w:r>
        <w:rPr>
          <w:spacing w:val="-1"/>
        </w:rPr>
        <w:t>for</w:t>
      </w:r>
      <w:r>
        <w:rPr>
          <w:spacing w:val="6"/>
        </w:rPr>
        <w:t xml:space="preserve"> </w:t>
      </w:r>
      <w:r>
        <w:rPr>
          <w:spacing w:val="-1"/>
        </w:rPr>
        <w:t>any</w:t>
      </w:r>
      <w:r>
        <w:rPr>
          <w:spacing w:val="6"/>
        </w:rPr>
        <w:t xml:space="preserve"> </w:t>
      </w:r>
      <w:r>
        <w:rPr>
          <w:spacing w:val="-1"/>
        </w:rPr>
        <w:t>improvements</w:t>
      </w:r>
      <w:r>
        <w:rPr>
          <w:spacing w:val="6"/>
        </w:rPr>
        <w:t xml:space="preserve"> </w:t>
      </w:r>
      <w:r>
        <w:rPr>
          <w:spacing w:val="-1"/>
        </w:rPr>
        <w:t>erected</w:t>
      </w:r>
      <w:r>
        <w:rPr>
          <w:rFonts w:ascii="Times New Roman"/>
          <w:spacing w:val="26"/>
        </w:rPr>
        <w:t xml:space="preserve"> </w:t>
      </w:r>
      <w:r>
        <w:rPr>
          <w:spacing w:val="-1"/>
        </w:rPr>
        <w:t>on</w:t>
      </w:r>
      <w:r>
        <w:rPr>
          <w:spacing w:val="61"/>
        </w:rPr>
        <w:t xml:space="preserve"> </w:t>
      </w:r>
      <w:r>
        <w:t>the</w:t>
      </w:r>
      <w:r>
        <w:rPr>
          <w:spacing w:val="62"/>
        </w:rPr>
        <w:t xml:space="preserve"> </w:t>
      </w:r>
      <w:r>
        <w:rPr>
          <w:spacing w:val="-1"/>
        </w:rPr>
        <w:t>property</w:t>
      </w:r>
      <w:r>
        <w:rPr>
          <w:spacing w:val="62"/>
        </w:rPr>
        <w:t xml:space="preserve"> </w:t>
      </w:r>
      <w:r>
        <w:rPr>
          <w:spacing w:val="-1"/>
        </w:rPr>
        <w:t>after</w:t>
      </w:r>
      <w:r>
        <w:rPr>
          <w:spacing w:val="62"/>
        </w:rPr>
        <w:t xml:space="preserve"> </w:t>
      </w:r>
      <w:r>
        <w:t>the</w:t>
      </w:r>
      <w:r>
        <w:rPr>
          <w:spacing w:val="61"/>
        </w:rPr>
        <w:t xml:space="preserve"> </w:t>
      </w:r>
      <w:r>
        <w:rPr>
          <w:spacing w:val="-1"/>
        </w:rPr>
        <w:t>property</w:t>
      </w:r>
      <w:r>
        <w:rPr>
          <w:spacing w:val="63"/>
        </w:rPr>
        <w:t xml:space="preserve"> </w:t>
      </w:r>
      <w:r>
        <w:rPr>
          <w:spacing w:val="-1"/>
        </w:rPr>
        <w:t>has</w:t>
      </w:r>
      <w:r>
        <w:rPr>
          <w:spacing w:val="61"/>
        </w:rPr>
        <w:t xml:space="preserve"> </w:t>
      </w:r>
      <w:r>
        <w:rPr>
          <w:spacing w:val="-1"/>
        </w:rPr>
        <w:t>been</w:t>
      </w:r>
      <w:r>
        <w:rPr>
          <w:spacing w:val="62"/>
        </w:rPr>
        <w:t xml:space="preserve"> </w:t>
      </w:r>
      <w:r>
        <w:rPr>
          <w:spacing w:val="-1"/>
        </w:rPr>
        <w:t>resold</w:t>
      </w:r>
      <w:r>
        <w:rPr>
          <w:spacing w:val="63"/>
        </w:rPr>
        <w:t xml:space="preserve"> </w:t>
      </w:r>
      <w:r>
        <w:t>to</w:t>
      </w:r>
      <w:r>
        <w:rPr>
          <w:rFonts w:ascii="Times New Roman"/>
          <w:spacing w:val="23"/>
          <w:w w:val="99"/>
        </w:rPr>
        <w:t xml:space="preserve"> </w:t>
      </w:r>
      <w:r>
        <w:rPr>
          <w:spacing w:val="-1"/>
        </w:rPr>
        <w:t>another</w:t>
      </w:r>
      <w:r>
        <w:rPr>
          <w:spacing w:val="12"/>
        </w:rPr>
        <w:t xml:space="preserve"> </w:t>
      </w:r>
      <w:r>
        <w:rPr>
          <w:spacing w:val="-1"/>
        </w:rPr>
        <w:t>purchaser</w:t>
      </w:r>
      <w:r>
        <w:rPr>
          <w:spacing w:val="12"/>
        </w:rPr>
        <w:t xml:space="preserve"> </w:t>
      </w:r>
      <w:r>
        <w:rPr>
          <w:spacing w:val="-1"/>
        </w:rPr>
        <w:t>and</w:t>
      </w:r>
      <w:r>
        <w:rPr>
          <w:spacing w:val="12"/>
        </w:rPr>
        <w:t xml:space="preserve"> </w:t>
      </w:r>
      <w:r>
        <w:t>the</w:t>
      </w:r>
      <w:r>
        <w:rPr>
          <w:spacing w:val="13"/>
        </w:rPr>
        <w:t xml:space="preserve"> </w:t>
      </w:r>
      <w:r>
        <w:rPr>
          <w:spacing w:val="-1"/>
        </w:rPr>
        <w:t>purchase</w:t>
      </w:r>
      <w:r>
        <w:rPr>
          <w:spacing w:val="12"/>
        </w:rPr>
        <w:t xml:space="preserve"> </w:t>
      </w:r>
      <w:r>
        <w:rPr>
          <w:spacing w:val="-1"/>
        </w:rPr>
        <w:t>price</w:t>
      </w:r>
      <w:r>
        <w:rPr>
          <w:spacing w:val="12"/>
        </w:rPr>
        <w:t xml:space="preserve"> </w:t>
      </w:r>
      <w:r>
        <w:rPr>
          <w:spacing w:val="-1"/>
        </w:rPr>
        <w:t>and</w:t>
      </w:r>
      <w:r>
        <w:rPr>
          <w:spacing w:val="12"/>
        </w:rPr>
        <w:t xml:space="preserve"> </w:t>
      </w:r>
      <w:r>
        <w:rPr>
          <w:spacing w:val="-1"/>
        </w:rPr>
        <w:t>evaluated</w:t>
      </w:r>
      <w:r>
        <w:rPr>
          <w:rFonts w:ascii="Times New Roman"/>
          <w:spacing w:val="20"/>
        </w:rPr>
        <w:t xml:space="preserve"> </w:t>
      </w:r>
      <w:r>
        <w:rPr>
          <w:spacing w:val="-1"/>
        </w:rPr>
        <w:t>value</w:t>
      </w:r>
      <w:r>
        <w:rPr>
          <w:spacing w:val="40"/>
        </w:rPr>
        <w:t xml:space="preserve"> </w:t>
      </w:r>
      <w:r>
        <w:rPr>
          <w:spacing w:val="-1"/>
        </w:rPr>
        <w:t>of</w:t>
      </w:r>
      <w:r>
        <w:rPr>
          <w:spacing w:val="41"/>
        </w:rPr>
        <w:t xml:space="preserve"> </w:t>
      </w:r>
      <w:r>
        <w:t>the</w:t>
      </w:r>
      <w:r>
        <w:rPr>
          <w:spacing w:val="40"/>
        </w:rPr>
        <w:t xml:space="preserve"> </w:t>
      </w:r>
      <w:r>
        <w:rPr>
          <w:spacing w:val="-1"/>
        </w:rPr>
        <w:t>improvements</w:t>
      </w:r>
      <w:r>
        <w:rPr>
          <w:spacing w:val="42"/>
        </w:rPr>
        <w:t xml:space="preserve"> </w:t>
      </w:r>
      <w:r>
        <w:rPr>
          <w:spacing w:val="-1"/>
        </w:rPr>
        <w:t>have</w:t>
      </w:r>
      <w:r>
        <w:rPr>
          <w:spacing w:val="41"/>
        </w:rPr>
        <w:t xml:space="preserve"> </w:t>
      </w:r>
      <w:r>
        <w:rPr>
          <w:spacing w:val="-1"/>
        </w:rPr>
        <w:t>been</w:t>
      </w:r>
      <w:r>
        <w:rPr>
          <w:spacing w:val="41"/>
        </w:rPr>
        <w:t xml:space="preserve"> </w:t>
      </w:r>
      <w:r>
        <w:rPr>
          <w:spacing w:val="-1"/>
        </w:rPr>
        <w:t>paid</w:t>
      </w:r>
      <w:r>
        <w:rPr>
          <w:spacing w:val="41"/>
        </w:rPr>
        <w:t xml:space="preserve"> </w:t>
      </w:r>
      <w:r>
        <w:rPr>
          <w:spacing w:val="-1"/>
        </w:rPr>
        <w:t>by</w:t>
      </w:r>
      <w:r>
        <w:rPr>
          <w:spacing w:val="41"/>
        </w:rPr>
        <w:t xml:space="preserve"> </w:t>
      </w:r>
      <w:r>
        <w:t>the</w:t>
      </w:r>
      <w:r>
        <w:rPr>
          <w:spacing w:val="40"/>
        </w:rPr>
        <w:t xml:space="preserve"> </w:t>
      </w:r>
      <w:r>
        <w:rPr>
          <w:spacing w:val="-1"/>
        </w:rPr>
        <w:t>new</w:t>
      </w:r>
      <w:r>
        <w:rPr>
          <w:rFonts w:ascii="Times New Roman"/>
          <w:spacing w:val="27"/>
        </w:rPr>
        <w:t xml:space="preserve"> </w:t>
      </w:r>
      <w:r>
        <w:rPr>
          <w:spacing w:val="-1"/>
        </w:rPr>
        <w:t>purchaser.</w:t>
      </w:r>
    </w:p>
    <w:p w:rsidR="00402FB3" w:rsidRDefault="00B6144B">
      <w:pPr>
        <w:numPr>
          <w:ilvl w:val="3"/>
          <w:numId w:val="23"/>
        </w:numPr>
        <w:tabs>
          <w:tab w:val="left" w:pos="2960"/>
        </w:tabs>
        <w:ind w:left="2960" w:right="117"/>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44"/>
          <w:sz w:val="24"/>
          <w:szCs w:val="24"/>
        </w:rPr>
        <w:t xml:space="preserve"> </w:t>
      </w:r>
      <w:r>
        <w:rPr>
          <w:rFonts w:ascii="Arial" w:eastAsia="Arial" w:hAnsi="Arial" w:cs="Arial"/>
          <w:spacing w:val="-1"/>
          <w:sz w:val="24"/>
          <w:szCs w:val="24"/>
        </w:rPr>
        <w:t>order</w:t>
      </w:r>
      <w:r>
        <w:rPr>
          <w:rFonts w:ascii="Arial" w:eastAsia="Arial" w:hAnsi="Arial" w:cs="Arial"/>
          <w:spacing w:val="45"/>
          <w:sz w:val="24"/>
          <w:szCs w:val="24"/>
        </w:rPr>
        <w:t xml:space="preserve"> </w:t>
      </w:r>
      <w:r>
        <w:rPr>
          <w:rFonts w:ascii="Arial" w:eastAsia="Arial" w:hAnsi="Arial" w:cs="Arial"/>
          <w:sz w:val="24"/>
          <w:szCs w:val="24"/>
        </w:rPr>
        <w:t>to</w:t>
      </w:r>
      <w:r>
        <w:rPr>
          <w:rFonts w:ascii="Arial" w:eastAsia="Arial" w:hAnsi="Arial" w:cs="Arial"/>
          <w:spacing w:val="44"/>
          <w:sz w:val="24"/>
          <w:szCs w:val="24"/>
        </w:rPr>
        <w:t xml:space="preserve"> </w:t>
      </w:r>
      <w:r>
        <w:rPr>
          <w:rFonts w:ascii="Arial" w:eastAsia="Arial" w:hAnsi="Arial" w:cs="Arial"/>
          <w:spacing w:val="-1"/>
          <w:sz w:val="24"/>
          <w:szCs w:val="24"/>
        </w:rPr>
        <w:t>comply</w:t>
      </w:r>
      <w:r>
        <w:rPr>
          <w:rFonts w:ascii="Arial" w:eastAsia="Arial" w:hAnsi="Arial" w:cs="Arial"/>
          <w:spacing w:val="45"/>
          <w:sz w:val="24"/>
          <w:szCs w:val="24"/>
        </w:rPr>
        <w:t xml:space="preserve"> </w:t>
      </w:r>
      <w:r>
        <w:rPr>
          <w:rFonts w:ascii="Arial" w:eastAsia="Arial" w:hAnsi="Arial" w:cs="Arial"/>
          <w:spacing w:val="-1"/>
          <w:sz w:val="24"/>
          <w:szCs w:val="24"/>
        </w:rPr>
        <w:t>with</w:t>
      </w:r>
      <w:r>
        <w:rPr>
          <w:rFonts w:ascii="Arial" w:eastAsia="Arial" w:hAnsi="Arial" w:cs="Arial"/>
          <w:spacing w:val="46"/>
          <w:sz w:val="24"/>
          <w:szCs w:val="24"/>
        </w:rPr>
        <w:t xml:space="preserve"> </w:t>
      </w:r>
      <w:r>
        <w:rPr>
          <w:rFonts w:ascii="Arial" w:eastAsia="Arial" w:hAnsi="Arial" w:cs="Arial"/>
          <w:spacing w:val="-1"/>
          <w:sz w:val="24"/>
          <w:szCs w:val="24"/>
        </w:rPr>
        <w:t>the</w:t>
      </w:r>
      <w:r>
        <w:rPr>
          <w:rFonts w:ascii="Arial" w:eastAsia="Arial" w:hAnsi="Arial" w:cs="Arial"/>
          <w:spacing w:val="44"/>
          <w:sz w:val="24"/>
          <w:szCs w:val="24"/>
        </w:rPr>
        <w:t xml:space="preserve"> </w:t>
      </w:r>
      <w:r>
        <w:rPr>
          <w:rFonts w:ascii="Arial" w:eastAsia="Arial" w:hAnsi="Arial" w:cs="Arial"/>
          <w:spacing w:val="-1"/>
          <w:sz w:val="24"/>
          <w:szCs w:val="24"/>
        </w:rPr>
        <w:t>requirements</w:t>
      </w:r>
      <w:r>
        <w:rPr>
          <w:rFonts w:ascii="Arial" w:eastAsia="Arial" w:hAnsi="Arial" w:cs="Arial"/>
          <w:spacing w:val="45"/>
          <w:sz w:val="24"/>
          <w:szCs w:val="24"/>
        </w:rPr>
        <w:t xml:space="preserve"> </w:t>
      </w:r>
      <w:r>
        <w:rPr>
          <w:rFonts w:ascii="Arial" w:eastAsia="Arial" w:hAnsi="Arial" w:cs="Arial"/>
          <w:spacing w:val="-1"/>
          <w:sz w:val="24"/>
          <w:szCs w:val="24"/>
        </w:rPr>
        <w:t>of</w:t>
      </w:r>
      <w:r>
        <w:rPr>
          <w:rFonts w:ascii="Arial" w:eastAsia="Arial" w:hAnsi="Arial" w:cs="Arial"/>
          <w:spacing w:val="45"/>
          <w:sz w:val="24"/>
          <w:szCs w:val="24"/>
        </w:rPr>
        <w:t xml:space="preserve"> </w:t>
      </w:r>
      <w:r>
        <w:rPr>
          <w:rFonts w:ascii="Arial" w:eastAsia="Arial" w:hAnsi="Arial" w:cs="Arial"/>
          <w:spacing w:val="-1"/>
          <w:sz w:val="24"/>
          <w:szCs w:val="24"/>
        </w:rPr>
        <w:t>the</w:t>
      </w:r>
      <w:r>
        <w:rPr>
          <w:rFonts w:ascii="Arial" w:eastAsia="Arial" w:hAnsi="Arial" w:cs="Arial"/>
          <w:spacing w:val="44"/>
          <w:sz w:val="24"/>
          <w:szCs w:val="24"/>
        </w:rPr>
        <w:t xml:space="preserve"> </w:t>
      </w:r>
      <w:r>
        <w:rPr>
          <w:rFonts w:ascii="Arial" w:eastAsia="Arial" w:hAnsi="Arial" w:cs="Arial"/>
          <w:spacing w:val="-1"/>
          <w:sz w:val="24"/>
          <w:szCs w:val="24"/>
        </w:rPr>
        <w:t>Deeds</w:t>
      </w:r>
      <w:r>
        <w:rPr>
          <w:rFonts w:ascii="Times New Roman" w:eastAsia="Times New Roman" w:hAnsi="Times New Roman" w:cs="Times New Roman"/>
          <w:spacing w:val="27"/>
          <w:sz w:val="24"/>
          <w:szCs w:val="24"/>
        </w:rPr>
        <w:t xml:space="preserve"> </w:t>
      </w:r>
      <w:r>
        <w:rPr>
          <w:rFonts w:ascii="Arial" w:eastAsia="Arial" w:hAnsi="Arial" w:cs="Arial"/>
          <w:sz w:val="24"/>
          <w:szCs w:val="24"/>
        </w:rPr>
        <w:t>Office</w:t>
      </w:r>
      <w:r>
        <w:rPr>
          <w:rFonts w:ascii="Arial" w:eastAsia="Arial" w:hAnsi="Arial" w:cs="Arial"/>
          <w:spacing w:val="2"/>
          <w:sz w:val="24"/>
          <w:szCs w:val="24"/>
        </w:rPr>
        <w:t xml:space="preserve"> </w:t>
      </w:r>
      <w:r>
        <w:rPr>
          <w:rFonts w:ascii="Arial" w:eastAsia="Arial" w:hAnsi="Arial" w:cs="Arial"/>
          <w:spacing w:val="-1"/>
          <w:sz w:val="24"/>
          <w:szCs w:val="24"/>
        </w:rPr>
        <w:t>as</w:t>
      </w:r>
      <w:r>
        <w:rPr>
          <w:rFonts w:ascii="Arial" w:eastAsia="Arial" w:hAnsi="Arial" w:cs="Arial"/>
          <w:spacing w:val="3"/>
          <w:sz w:val="24"/>
          <w:szCs w:val="24"/>
        </w:rPr>
        <w:t xml:space="preserve"> </w:t>
      </w:r>
      <w:r>
        <w:rPr>
          <w:rFonts w:ascii="Arial" w:eastAsia="Arial" w:hAnsi="Arial" w:cs="Arial"/>
          <w:spacing w:val="-1"/>
          <w:sz w:val="24"/>
          <w:szCs w:val="24"/>
        </w:rPr>
        <w:t>set</w:t>
      </w:r>
      <w:r>
        <w:rPr>
          <w:rFonts w:ascii="Arial" w:eastAsia="Arial" w:hAnsi="Arial" w:cs="Arial"/>
          <w:spacing w:val="2"/>
          <w:sz w:val="24"/>
          <w:szCs w:val="24"/>
        </w:rPr>
        <w:t xml:space="preserve"> </w:t>
      </w:r>
      <w:r>
        <w:rPr>
          <w:rFonts w:ascii="Arial" w:eastAsia="Arial" w:hAnsi="Arial" w:cs="Arial"/>
          <w:spacing w:val="-1"/>
          <w:sz w:val="24"/>
          <w:szCs w:val="24"/>
        </w:rPr>
        <w:t>out</w:t>
      </w:r>
      <w:r>
        <w:rPr>
          <w:rFonts w:ascii="Arial" w:eastAsia="Arial" w:hAnsi="Arial" w:cs="Arial"/>
          <w:spacing w:val="4"/>
          <w:sz w:val="24"/>
          <w:szCs w:val="24"/>
        </w:rPr>
        <w:t xml:space="preserve"> </w:t>
      </w:r>
      <w:r>
        <w:rPr>
          <w:rFonts w:ascii="Arial" w:eastAsia="Arial" w:hAnsi="Arial" w:cs="Arial"/>
          <w:spacing w:val="-1"/>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Circular</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pacing w:val="3"/>
          <w:sz w:val="24"/>
          <w:szCs w:val="24"/>
        </w:rPr>
        <w:t xml:space="preserve"> </w:t>
      </w:r>
      <w:r>
        <w:rPr>
          <w:rFonts w:ascii="Arial" w:eastAsia="Arial" w:hAnsi="Arial" w:cs="Arial"/>
          <w:spacing w:val="-1"/>
          <w:sz w:val="24"/>
          <w:szCs w:val="24"/>
        </w:rPr>
        <w:t>152</w:t>
      </w:r>
      <w:r>
        <w:rPr>
          <w:rFonts w:ascii="Arial" w:eastAsia="Arial" w:hAnsi="Arial" w:cs="Arial"/>
          <w:spacing w:val="3"/>
          <w:sz w:val="24"/>
          <w:szCs w:val="24"/>
        </w:rPr>
        <w:t xml:space="preserve"> </w:t>
      </w:r>
      <w:r>
        <w:rPr>
          <w:rFonts w:ascii="Arial" w:eastAsia="Arial" w:hAnsi="Arial" w:cs="Arial"/>
          <w:spacing w:val="-1"/>
          <w:sz w:val="24"/>
          <w:szCs w:val="24"/>
        </w:rPr>
        <w:t>dated</w:t>
      </w:r>
      <w:r>
        <w:rPr>
          <w:rFonts w:ascii="Arial" w:eastAsia="Arial" w:hAnsi="Arial" w:cs="Arial"/>
          <w:spacing w:val="3"/>
          <w:sz w:val="24"/>
          <w:szCs w:val="24"/>
        </w:rPr>
        <w:t xml:space="preserve"> </w:t>
      </w:r>
      <w:r>
        <w:rPr>
          <w:rFonts w:ascii="Arial" w:eastAsia="Arial" w:hAnsi="Arial" w:cs="Arial"/>
          <w:sz w:val="24"/>
          <w:szCs w:val="24"/>
        </w:rPr>
        <w:t>3</w:t>
      </w:r>
      <w:r>
        <w:rPr>
          <w:rFonts w:ascii="Arial" w:eastAsia="Arial" w:hAnsi="Arial" w:cs="Arial"/>
          <w:spacing w:val="3"/>
          <w:sz w:val="24"/>
          <w:szCs w:val="24"/>
        </w:rPr>
        <w:t xml:space="preserve"> </w:t>
      </w:r>
      <w:r>
        <w:rPr>
          <w:rFonts w:ascii="Arial" w:eastAsia="Arial" w:hAnsi="Arial" w:cs="Arial"/>
          <w:spacing w:val="-1"/>
          <w:sz w:val="24"/>
          <w:szCs w:val="24"/>
        </w:rPr>
        <w:t>July</w:t>
      </w:r>
      <w:r>
        <w:rPr>
          <w:rFonts w:ascii="Arial" w:eastAsia="Arial" w:hAnsi="Arial" w:cs="Arial"/>
          <w:spacing w:val="2"/>
          <w:sz w:val="24"/>
          <w:szCs w:val="24"/>
        </w:rPr>
        <w:t xml:space="preserve"> </w:t>
      </w:r>
      <w:r>
        <w:rPr>
          <w:rFonts w:ascii="Arial" w:eastAsia="Arial" w:hAnsi="Arial" w:cs="Arial"/>
          <w:spacing w:val="-1"/>
          <w:sz w:val="24"/>
          <w:szCs w:val="24"/>
        </w:rPr>
        <w:t>1997</w:t>
      </w:r>
      <w:r>
        <w:rPr>
          <w:rFonts w:ascii="Arial" w:eastAsia="Arial" w:hAnsi="Arial" w:cs="Arial"/>
          <w:spacing w:val="4"/>
          <w:sz w:val="24"/>
          <w:szCs w:val="24"/>
        </w:rPr>
        <w:t xml:space="preserve"> </w:t>
      </w:r>
      <w:r>
        <w:rPr>
          <w:rFonts w:ascii="Arial" w:eastAsia="Arial" w:hAnsi="Arial" w:cs="Arial"/>
          <w:spacing w:val="-1"/>
          <w:sz w:val="24"/>
          <w:szCs w:val="24"/>
        </w:rPr>
        <w:t>by</w:t>
      </w:r>
      <w:r>
        <w:rPr>
          <w:rFonts w:ascii="Times New Roman" w:eastAsia="Times New Roman" w:hAnsi="Times New Roman" w:cs="Times New Roman"/>
          <w:spacing w:val="20"/>
          <w:sz w:val="24"/>
          <w:szCs w:val="24"/>
        </w:rPr>
        <w:t xml:space="preserve"> </w:t>
      </w:r>
      <w:r>
        <w:rPr>
          <w:rFonts w:ascii="Arial" w:eastAsia="Arial" w:hAnsi="Arial" w:cs="Arial"/>
          <w:sz w:val="24"/>
          <w:szCs w:val="24"/>
        </w:rPr>
        <w:t>the</w:t>
      </w:r>
      <w:r>
        <w:rPr>
          <w:rFonts w:ascii="Arial" w:eastAsia="Arial" w:hAnsi="Arial" w:cs="Arial"/>
          <w:spacing w:val="56"/>
          <w:sz w:val="24"/>
          <w:szCs w:val="24"/>
        </w:rPr>
        <w:t xml:space="preserve"> </w:t>
      </w:r>
      <w:r>
        <w:rPr>
          <w:rFonts w:ascii="Arial" w:eastAsia="Arial" w:hAnsi="Arial" w:cs="Arial"/>
          <w:sz w:val="24"/>
          <w:szCs w:val="24"/>
        </w:rPr>
        <w:t>Registrar</w:t>
      </w:r>
      <w:r>
        <w:rPr>
          <w:rFonts w:ascii="Arial" w:eastAsia="Arial" w:hAnsi="Arial" w:cs="Arial"/>
          <w:spacing w:val="58"/>
          <w:sz w:val="24"/>
          <w:szCs w:val="24"/>
        </w:rPr>
        <w:t xml:space="preserve"> </w:t>
      </w:r>
      <w:r>
        <w:rPr>
          <w:rFonts w:ascii="Arial" w:eastAsia="Arial" w:hAnsi="Arial" w:cs="Arial"/>
          <w:sz w:val="24"/>
          <w:szCs w:val="24"/>
        </w:rPr>
        <w:t>of</w:t>
      </w:r>
      <w:r>
        <w:rPr>
          <w:rFonts w:ascii="Arial" w:eastAsia="Arial" w:hAnsi="Arial" w:cs="Arial"/>
          <w:spacing w:val="58"/>
          <w:sz w:val="24"/>
          <w:szCs w:val="24"/>
        </w:rPr>
        <w:t xml:space="preserve"> </w:t>
      </w:r>
      <w:r>
        <w:rPr>
          <w:rFonts w:ascii="Arial" w:eastAsia="Arial" w:hAnsi="Arial" w:cs="Arial"/>
          <w:sz w:val="24"/>
          <w:szCs w:val="24"/>
        </w:rPr>
        <w:t>Deeds,</w:t>
      </w:r>
      <w:r>
        <w:rPr>
          <w:rFonts w:ascii="Arial" w:eastAsia="Arial" w:hAnsi="Arial" w:cs="Arial"/>
          <w:spacing w:val="58"/>
          <w:sz w:val="24"/>
          <w:szCs w:val="24"/>
        </w:rPr>
        <w:t xml:space="preserve"> </w:t>
      </w:r>
      <w:r>
        <w:rPr>
          <w:rFonts w:ascii="Arial" w:eastAsia="Arial" w:hAnsi="Arial" w:cs="Arial"/>
          <w:spacing w:val="-1"/>
          <w:sz w:val="24"/>
          <w:szCs w:val="24"/>
        </w:rPr>
        <w:t>the</w:t>
      </w:r>
      <w:r>
        <w:rPr>
          <w:rFonts w:ascii="Arial" w:eastAsia="Arial" w:hAnsi="Arial" w:cs="Arial"/>
          <w:spacing w:val="57"/>
          <w:sz w:val="24"/>
          <w:szCs w:val="24"/>
        </w:rPr>
        <w:t xml:space="preserve"> </w:t>
      </w:r>
      <w:r>
        <w:rPr>
          <w:rFonts w:ascii="Arial" w:eastAsia="Arial" w:hAnsi="Arial" w:cs="Arial"/>
          <w:spacing w:val="-1"/>
          <w:sz w:val="24"/>
          <w:szCs w:val="24"/>
        </w:rPr>
        <w:t>above</w:t>
      </w:r>
      <w:r>
        <w:rPr>
          <w:rFonts w:ascii="Arial" w:eastAsia="Arial" w:hAnsi="Arial" w:cs="Arial"/>
          <w:spacing w:val="58"/>
          <w:sz w:val="24"/>
          <w:szCs w:val="24"/>
        </w:rPr>
        <w:t xml:space="preserve"> </w:t>
      </w:r>
      <w:r>
        <w:rPr>
          <w:rFonts w:ascii="Arial" w:eastAsia="Arial" w:hAnsi="Arial" w:cs="Arial"/>
          <w:sz w:val="24"/>
          <w:szCs w:val="24"/>
        </w:rPr>
        <w:t>conditions</w:t>
      </w:r>
      <w:r>
        <w:rPr>
          <w:rFonts w:ascii="Arial" w:eastAsia="Arial" w:hAnsi="Arial" w:cs="Arial"/>
          <w:spacing w:val="57"/>
          <w:sz w:val="24"/>
          <w:szCs w:val="24"/>
        </w:rPr>
        <w:t xml:space="preserve"> </w:t>
      </w:r>
      <w:r>
        <w:rPr>
          <w:rFonts w:ascii="Arial" w:eastAsia="Arial" w:hAnsi="Arial" w:cs="Arial"/>
          <w:sz w:val="24"/>
          <w:szCs w:val="24"/>
        </w:rPr>
        <w:t>imposed</w:t>
      </w:r>
      <w:r>
        <w:rPr>
          <w:rFonts w:ascii="Times New Roman" w:eastAsia="Times New Roman" w:hAnsi="Times New Roman" w:cs="Times New Roman"/>
          <w:spacing w:val="23"/>
          <w:sz w:val="24"/>
          <w:szCs w:val="24"/>
        </w:rPr>
        <w:t xml:space="preserve"> </w:t>
      </w:r>
      <w:r>
        <w:rPr>
          <w:rFonts w:ascii="Arial" w:eastAsia="Arial" w:hAnsi="Arial" w:cs="Arial"/>
          <w:spacing w:val="-1"/>
          <w:sz w:val="24"/>
          <w:szCs w:val="24"/>
        </w:rPr>
        <w:t>shall</w:t>
      </w:r>
      <w:r>
        <w:rPr>
          <w:rFonts w:ascii="Arial" w:eastAsia="Arial" w:hAnsi="Arial" w:cs="Arial"/>
          <w:spacing w:val="28"/>
          <w:sz w:val="24"/>
          <w:szCs w:val="24"/>
        </w:rPr>
        <w:t xml:space="preserve"> </w:t>
      </w:r>
      <w:r>
        <w:rPr>
          <w:rFonts w:ascii="Arial" w:eastAsia="Arial" w:hAnsi="Arial" w:cs="Arial"/>
          <w:spacing w:val="-1"/>
          <w:sz w:val="24"/>
          <w:szCs w:val="24"/>
        </w:rPr>
        <w:t>not</w:t>
      </w:r>
      <w:r>
        <w:rPr>
          <w:rFonts w:ascii="Arial" w:eastAsia="Arial" w:hAnsi="Arial" w:cs="Arial"/>
          <w:spacing w:val="30"/>
          <w:sz w:val="24"/>
          <w:szCs w:val="24"/>
        </w:rPr>
        <w:t xml:space="preserve"> </w:t>
      </w:r>
      <w:r>
        <w:rPr>
          <w:rFonts w:ascii="Arial" w:eastAsia="Arial" w:hAnsi="Arial" w:cs="Arial"/>
          <w:spacing w:val="-1"/>
          <w:sz w:val="24"/>
          <w:szCs w:val="24"/>
        </w:rPr>
        <w:t>be</w:t>
      </w:r>
      <w:r>
        <w:rPr>
          <w:rFonts w:ascii="Arial" w:eastAsia="Arial" w:hAnsi="Arial" w:cs="Arial"/>
          <w:spacing w:val="30"/>
          <w:sz w:val="24"/>
          <w:szCs w:val="24"/>
        </w:rPr>
        <w:t xml:space="preserve"> </w:t>
      </w:r>
      <w:r>
        <w:rPr>
          <w:rFonts w:ascii="Arial" w:eastAsia="Arial" w:hAnsi="Arial" w:cs="Arial"/>
          <w:spacing w:val="-1"/>
          <w:sz w:val="24"/>
          <w:szCs w:val="24"/>
        </w:rPr>
        <w:t>embodied</w:t>
      </w:r>
      <w:r>
        <w:rPr>
          <w:rFonts w:ascii="Arial" w:eastAsia="Arial" w:hAnsi="Arial" w:cs="Arial"/>
          <w:spacing w:val="30"/>
          <w:sz w:val="24"/>
          <w:szCs w:val="24"/>
        </w:rPr>
        <w:t xml:space="preserve"> </w:t>
      </w:r>
      <w:r>
        <w:rPr>
          <w:rFonts w:ascii="Arial" w:eastAsia="Arial" w:hAnsi="Arial" w:cs="Arial"/>
          <w:spacing w:val="-1"/>
          <w:sz w:val="24"/>
          <w:szCs w:val="24"/>
        </w:rPr>
        <w:t>in</w:t>
      </w:r>
      <w:r>
        <w:rPr>
          <w:rFonts w:ascii="Arial" w:eastAsia="Arial" w:hAnsi="Arial" w:cs="Arial"/>
          <w:spacing w:val="30"/>
          <w:sz w:val="24"/>
          <w:szCs w:val="24"/>
        </w:rPr>
        <w:t xml:space="preserve"> </w:t>
      </w:r>
      <w:r>
        <w:rPr>
          <w:rFonts w:ascii="Arial" w:eastAsia="Arial" w:hAnsi="Arial" w:cs="Arial"/>
          <w:spacing w:val="-1"/>
          <w:sz w:val="24"/>
          <w:szCs w:val="24"/>
        </w:rPr>
        <w:t>the</w:t>
      </w:r>
      <w:r>
        <w:rPr>
          <w:rFonts w:ascii="Arial" w:eastAsia="Arial" w:hAnsi="Arial" w:cs="Arial"/>
          <w:spacing w:val="29"/>
          <w:sz w:val="24"/>
          <w:szCs w:val="24"/>
        </w:rPr>
        <w:t xml:space="preserve"> </w:t>
      </w:r>
      <w:r>
        <w:rPr>
          <w:rFonts w:ascii="Arial" w:eastAsia="Arial" w:hAnsi="Arial" w:cs="Arial"/>
          <w:spacing w:val="-1"/>
          <w:sz w:val="24"/>
          <w:szCs w:val="24"/>
        </w:rPr>
        <w:t>Title</w:t>
      </w:r>
      <w:r>
        <w:rPr>
          <w:rFonts w:ascii="Arial" w:eastAsia="Arial" w:hAnsi="Arial" w:cs="Arial"/>
          <w:spacing w:val="29"/>
          <w:sz w:val="24"/>
          <w:szCs w:val="24"/>
        </w:rPr>
        <w:t xml:space="preserve"> </w:t>
      </w:r>
      <w:r>
        <w:rPr>
          <w:rFonts w:ascii="Arial" w:eastAsia="Arial" w:hAnsi="Arial" w:cs="Arial"/>
          <w:spacing w:val="-1"/>
          <w:sz w:val="24"/>
          <w:szCs w:val="24"/>
        </w:rPr>
        <w:t>Deed</w:t>
      </w:r>
      <w:r>
        <w:rPr>
          <w:rFonts w:ascii="Arial" w:eastAsia="Arial" w:hAnsi="Arial" w:cs="Arial"/>
          <w:spacing w:val="30"/>
          <w:sz w:val="24"/>
          <w:szCs w:val="24"/>
        </w:rPr>
        <w:t xml:space="preserve"> </w:t>
      </w:r>
      <w:r>
        <w:rPr>
          <w:rFonts w:ascii="Arial" w:eastAsia="Arial" w:hAnsi="Arial" w:cs="Arial"/>
          <w:spacing w:val="-1"/>
          <w:sz w:val="24"/>
          <w:szCs w:val="24"/>
        </w:rPr>
        <w:t>to</w:t>
      </w:r>
      <w:r>
        <w:rPr>
          <w:rFonts w:ascii="Arial" w:eastAsia="Arial" w:hAnsi="Arial" w:cs="Arial"/>
          <w:spacing w:val="30"/>
          <w:sz w:val="24"/>
          <w:szCs w:val="24"/>
        </w:rPr>
        <w:t xml:space="preserve"> </w:t>
      </w:r>
      <w:r>
        <w:rPr>
          <w:rFonts w:ascii="Arial" w:eastAsia="Arial" w:hAnsi="Arial" w:cs="Arial"/>
          <w:spacing w:val="-1"/>
          <w:sz w:val="24"/>
          <w:szCs w:val="24"/>
        </w:rPr>
        <w:t>be</w:t>
      </w:r>
      <w:r>
        <w:rPr>
          <w:rFonts w:ascii="Arial" w:eastAsia="Arial" w:hAnsi="Arial" w:cs="Arial"/>
          <w:spacing w:val="30"/>
          <w:sz w:val="24"/>
          <w:szCs w:val="24"/>
        </w:rPr>
        <w:t xml:space="preserve"> </w:t>
      </w:r>
      <w:r>
        <w:rPr>
          <w:rFonts w:ascii="Arial" w:eastAsia="Arial" w:hAnsi="Arial" w:cs="Arial"/>
          <w:spacing w:val="-1"/>
          <w:sz w:val="24"/>
          <w:szCs w:val="24"/>
        </w:rPr>
        <w:t>issued</w:t>
      </w:r>
      <w:r>
        <w:rPr>
          <w:rFonts w:ascii="Arial" w:eastAsia="Arial" w:hAnsi="Arial" w:cs="Arial"/>
          <w:spacing w:val="30"/>
          <w:sz w:val="24"/>
          <w:szCs w:val="24"/>
        </w:rPr>
        <w:t xml:space="preserve"> </w:t>
      </w:r>
      <w:r>
        <w:rPr>
          <w:rFonts w:ascii="Arial" w:eastAsia="Arial" w:hAnsi="Arial" w:cs="Arial"/>
          <w:spacing w:val="-1"/>
          <w:sz w:val="24"/>
          <w:szCs w:val="24"/>
        </w:rPr>
        <w:t>to</w:t>
      </w:r>
      <w:r>
        <w:rPr>
          <w:rFonts w:ascii="Times New Roman" w:eastAsia="Times New Roman" w:hAnsi="Times New Roman" w:cs="Times New Roman"/>
          <w:spacing w:val="22"/>
          <w:w w:val="99"/>
          <w:sz w:val="24"/>
          <w:szCs w:val="24"/>
        </w:rPr>
        <w:t xml:space="preserve"> </w:t>
      </w:r>
      <w:r>
        <w:rPr>
          <w:rFonts w:ascii="Arial" w:eastAsia="Arial" w:hAnsi="Arial" w:cs="Arial"/>
          <w:sz w:val="24"/>
          <w:szCs w:val="24"/>
        </w:rPr>
        <w:t>the</w:t>
      </w:r>
      <w:r>
        <w:rPr>
          <w:rFonts w:ascii="Arial" w:eastAsia="Arial" w:hAnsi="Arial" w:cs="Arial"/>
          <w:spacing w:val="33"/>
          <w:sz w:val="24"/>
          <w:szCs w:val="24"/>
        </w:rPr>
        <w:t xml:space="preserve"> </w:t>
      </w:r>
      <w:r>
        <w:rPr>
          <w:rFonts w:ascii="Arial" w:eastAsia="Arial" w:hAnsi="Arial" w:cs="Arial"/>
          <w:spacing w:val="-1"/>
          <w:sz w:val="24"/>
          <w:szCs w:val="24"/>
        </w:rPr>
        <w:t>purchaser,</w:t>
      </w:r>
      <w:r>
        <w:rPr>
          <w:rFonts w:ascii="Arial" w:eastAsia="Arial" w:hAnsi="Arial" w:cs="Arial"/>
          <w:spacing w:val="34"/>
          <w:sz w:val="24"/>
          <w:szCs w:val="24"/>
        </w:rPr>
        <w:t xml:space="preserve"> </w:t>
      </w:r>
      <w:r>
        <w:rPr>
          <w:rFonts w:ascii="Arial" w:eastAsia="Arial" w:hAnsi="Arial" w:cs="Arial"/>
          <w:spacing w:val="-1"/>
          <w:sz w:val="24"/>
          <w:szCs w:val="24"/>
        </w:rPr>
        <w:t>but</w:t>
      </w:r>
      <w:r>
        <w:rPr>
          <w:rFonts w:ascii="Arial" w:eastAsia="Arial" w:hAnsi="Arial" w:cs="Arial"/>
          <w:spacing w:val="33"/>
          <w:sz w:val="24"/>
          <w:szCs w:val="24"/>
        </w:rPr>
        <w:t xml:space="preserve"> </w:t>
      </w:r>
      <w:r>
        <w:rPr>
          <w:rFonts w:ascii="Arial" w:eastAsia="Arial" w:hAnsi="Arial" w:cs="Arial"/>
          <w:spacing w:val="-1"/>
          <w:sz w:val="24"/>
          <w:szCs w:val="24"/>
        </w:rPr>
        <w:t>instead</w:t>
      </w:r>
      <w:r>
        <w:rPr>
          <w:rFonts w:ascii="Arial" w:eastAsia="Arial" w:hAnsi="Arial" w:cs="Arial"/>
          <w:spacing w:val="34"/>
          <w:sz w:val="24"/>
          <w:szCs w:val="24"/>
        </w:rPr>
        <w:t xml:space="preserve"> </w:t>
      </w:r>
      <w:r>
        <w:rPr>
          <w:rFonts w:ascii="Arial" w:eastAsia="Arial" w:hAnsi="Arial" w:cs="Arial"/>
          <w:spacing w:val="-1"/>
          <w:sz w:val="24"/>
          <w:szCs w:val="24"/>
        </w:rPr>
        <w:t>the</w:t>
      </w:r>
      <w:r>
        <w:rPr>
          <w:rFonts w:ascii="Arial" w:eastAsia="Arial" w:hAnsi="Arial" w:cs="Arial"/>
          <w:spacing w:val="33"/>
          <w:sz w:val="24"/>
          <w:szCs w:val="24"/>
        </w:rPr>
        <w:t xml:space="preserve"> </w:t>
      </w:r>
      <w:r>
        <w:rPr>
          <w:rFonts w:ascii="Arial" w:eastAsia="Arial" w:hAnsi="Arial" w:cs="Arial"/>
          <w:sz w:val="24"/>
          <w:szCs w:val="24"/>
        </w:rPr>
        <w:t>following</w:t>
      </w:r>
      <w:r>
        <w:rPr>
          <w:rFonts w:ascii="Arial" w:eastAsia="Arial" w:hAnsi="Arial" w:cs="Arial"/>
          <w:spacing w:val="33"/>
          <w:sz w:val="24"/>
          <w:szCs w:val="24"/>
        </w:rPr>
        <w:t xml:space="preserve"> </w:t>
      </w:r>
      <w:r>
        <w:rPr>
          <w:rFonts w:ascii="Arial" w:eastAsia="Arial" w:hAnsi="Arial" w:cs="Arial"/>
          <w:spacing w:val="-1"/>
          <w:sz w:val="24"/>
          <w:szCs w:val="24"/>
        </w:rPr>
        <w:t>conditions</w:t>
      </w:r>
      <w:r>
        <w:rPr>
          <w:rFonts w:ascii="Arial" w:eastAsia="Arial" w:hAnsi="Arial" w:cs="Arial"/>
          <w:spacing w:val="33"/>
          <w:sz w:val="24"/>
          <w:szCs w:val="24"/>
        </w:rPr>
        <w:t xml:space="preserve"> </w:t>
      </w:r>
      <w:r>
        <w:rPr>
          <w:rFonts w:ascii="Arial" w:eastAsia="Arial" w:hAnsi="Arial" w:cs="Arial"/>
          <w:spacing w:val="-1"/>
          <w:sz w:val="24"/>
          <w:szCs w:val="24"/>
        </w:rPr>
        <w:t>shall</w:t>
      </w:r>
      <w:r>
        <w:rPr>
          <w:rFonts w:ascii="Times New Roman" w:eastAsia="Times New Roman" w:hAnsi="Times New Roman" w:cs="Times New Roman"/>
          <w:spacing w:val="27"/>
          <w:sz w:val="24"/>
          <w:szCs w:val="24"/>
        </w:rPr>
        <w:t xml:space="preserve"> </w:t>
      </w:r>
      <w:r>
        <w:rPr>
          <w:rFonts w:ascii="Arial" w:eastAsia="Arial" w:hAnsi="Arial" w:cs="Arial"/>
          <w:spacing w:val="-1"/>
          <w:sz w:val="24"/>
          <w:szCs w:val="24"/>
        </w:rPr>
        <w:t>be</w:t>
      </w:r>
      <w:r>
        <w:rPr>
          <w:rFonts w:ascii="Arial" w:eastAsia="Arial" w:hAnsi="Arial" w:cs="Arial"/>
          <w:spacing w:val="11"/>
          <w:sz w:val="24"/>
          <w:szCs w:val="24"/>
        </w:rPr>
        <w:t xml:space="preserve"> </w:t>
      </w:r>
      <w:r>
        <w:rPr>
          <w:rFonts w:ascii="Arial" w:eastAsia="Arial" w:hAnsi="Arial" w:cs="Arial"/>
          <w:spacing w:val="-1"/>
          <w:sz w:val="24"/>
          <w:szCs w:val="24"/>
        </w:rPr>
        <w:t>inserted</w:t>
      </w:r>
      <w:r>
        <w:rPr>
          <w:rFonts w:ascii="Arial" w:eastAsia="Arial" w:hAnsi="Arial" w:cs="Arial"/>
          <w:spacing w:val="12"/>
          <w:sz w:val="24"/>
          <w:szCs w:val="24"/>
        </w:rPr>
        <w:t xml:space="preserve"> </w:t>
      </w:r>
      <w:r>
        <w:rPr>
          <w:rFonts w:ascii="Arial" w:eastAsia="Arial" w:hAnsi="Arial" w:cs="Arial"/>
          <w:spacing w:val="-1"/>
          <w:sz w:val="24"/>
          <w:szCs w:val="24"/>
        </w:rPr>
        <w:t>in</w:t>
      </w:r>
      <w:r>
        <w:rPr>
          <w:rFonts w:ascii="Arial" w:eastAsia="Arial" w:hAnsi="Arial" w:cs="Arial"/>
          <w:spacing w:val="11"/>
          <w:sz w:val="24"/>
          <w:szCs w:val="24"/>
        </w:rPr>
        <w:t xml:space="preserve"> </w:t>
      </w:r>
      <w:r>
        <w:rPr>
          <w:rFonts w:ascii="Arial" w:eastAsia="Arial" w:hAnsi="Arial" w:cs="Arial"/>
          <w:spacing w:val="-1"/>
          <w:sz w:val="24"/>
          <w:szCs w:val="24"/>
        </w:rPr>
        <w:t>such</w:t>
      </w:r>
      <w:r>
        <w:rPr>
          <w:rFonts w:ascii="Arial" w:eastAsia="Arial" w:hAnsi="Arial" w:cs="Arial"/>
          <w:spacing w:val="13"/>
          <w:sz w:val="24"/>
          <w:szCs w:val="24"/>
        </w:rPr>
        <w:t xml:space="preserve"> </w:t>
      </w:r>
      <w:r>
        <w:rPr>
          <w:rFonts w:ascii="Arial" w:eastAsia="Arial" w:hAnsi="Arial" w:cs="Arial"/>
          <w:spacing w:val="-1"/>
          <w:sz w:val="24"/>
          <w:szCs w:val="24"/>
        </w:rPr>
        <w:t>deed</w:t>
      </w:r>
      <w:r>
        <w:rPr>
          <w:rFonts w:ascii="Arial" w:eastAsia="Arial" w:hAnsi="Arial" w:cs="Arial"/>
          <w:spacing w:val="11"/>
          <w:sz w:val="24"/>
          <w:szCs w:val="24"/>
        </w:rPr>
        <w:t xml:space="preserve"> </w:t>
      </w:r>
      <w:r>
        <w:rPr>
          <w:rFonts w:ascii="Arial" w:eastAsia="Arial" w:hAnsi="Arial" w:cs="Arial"/>
          <w:spacing w:val="-1"/>
          <w:sz w:val="24"/>
          <w:szCs w:val="24"/>
        </w:rPr>
        <w:t>“</w:t>
      </w:r>
      <w:r>
        <w:rPr>
          <w:rFonts w:ascii="Arial" w:eastAsia="Arial" w:hAnsi="Arial" w:cs="Arial"/>
          <w:i/>
          <w:spacing w:val="-1"/>
          <w:sz w:val="24"/>
          <w:szCs w:val="24"/>
        </w:rPr>
        <w:t>The</w:t>
      </w:r>
      <w:r>
        <w:rPr>
          <w:rFonts w:ascii="Arial" w:eastAsia="Arial" w:hAnsi="Arial" w:cs="Arial"/>
          <w:i/>
          <w:spacing w:val="11"/>
          <w:sz w:val="24"/>
          <w:szCs w:val="24"/>
        </w:rPr>
        <w:t xml:space="preserve"> </w:t>
      </w:r>
      <w:r>
        <w:rPr>
          <w:rFonts w:ascii="Arial" w:eastAsia="Arial" w:hAnsi="Arial" w:cs="Arial"/>
          <w:i/>
          <w:spacing w:val="-1"/>
          <w:sz w:val="24"/>
          <w:szCs w:val="24"/>
        </w:rPr>
        <w:t>property</w:t>
      </w:r>
      <w:r>
        <w:rPr>
          <w:rFonts w:ascii="Arial" w:eastAsia="Arial" w:hAnsi="Arial" w:cs="Arial"/>
          <w:i/>
          <w:spacing w:val="11"/>
          <w:sz w:val="24"/>
          <w:szCs w:val="24"/>
        </w:rPr>
        <w:t xml:space="preserve"> </w:t>
      </w:r>
      <w:r>
        <w:rPr>
          <w:rFonts w:ascii="Arial" w:eastAsia="Arial" w:hAnsi="Arial" w:cs="Arial"/>
          <w:i/>
          <w:spacing w:val="-1"/>
          <w:sz w:val="24"/>
          <w:szCs w:val="24"/>
        </w:rPr>
        <w:t>shall</w:t>
      </w:r>
      <w:r>
        <w:rPr>
          <w:rFonts w:ascii="Arial" w:eastAsia="Arial" w:hAnsi="Arial" w:cs="Arial"/>
          <w:i/>
          <w:spacing w:val="11"/>
          <w:sz w:val="24"/>
          <w:szCs w:val="24"/>
        </w:rPr>
        <w:t xml:space="preserve"> </w:t>
      </w:r>
      <w:r>
        <w:rPr>
          <w:rFonts w:ascii="Arial" w:eastAsia="Arial" w:hAnsi="Arial" w:cs="Arial"/>
          <w:i/>
          <w:spacing w:val="-1"/>
          <w:sz w:val="24"/>
          <w:szCs w:val="24"/>
        </w:rPr>
        <w:t>not</w:t>
      </w:r>
      <w:r>
        <w:rPr>
          <w:rFonts w:ascii="Arial" w:eastAsia="Arial" w:hAnsi="Arial" w:cs="Arial"/>
          <w:i/>
          <w:spacing w:val="14"/>
          <w:sz w:val="24"/>
          <w:szCs w:val="24"/>
        </w:rPr>
        <w:t xml:space="preserve"> </w:t>
      </w:r>
      <w:r>
        <w:rPr>
          <w:rFonts w:ascii="Arial" w:eastAsia="Arial" w:hAnsi="Arial" w:cs="Arial"/>
          <w:i/>
          <w:spacing w:val="-1"/>
          <w:sz w:val="24"/>
          <w:szCs w:val="24"/>
        </w:rPr>
        <w:t>be</w:t>
      </w:r>
      <w:r>
        <w:rPr>
          <w:rFonts w:ascii="Times New Roman" w:eastAsia="Times New Roman" w:hAnsi="Times New Roman" w:cs="Times New Roman"/>
          <w:i/>
          <w:spacing w:val="22"/>
          <w:sz w:val="24"/>
          <w:szCs w:val="24"/>
        </w:rPr>
        <w:t xml:space="preserve"> </w:t>
      </w:r>
      <w:r>
        <w:rPr>
          <w:rFonts w:ascii="Arial" w:eastAsia="Arial" w:hAnsi="Arial" w:cs="Arial"/>
          <w:i/>
          <w:sz w:val="24"/>
          <w:szCs w:val="24"/>
        </w:rPr>
        <w:t>transferred</w:t>
      </w:r>
      <w:r>
        <w:rPr>
          <w:rFonts w:ascii="Arial" w:eastAsia="Arial" w:hAnsi="Arial" w:cs="Arial"/>
          <w:i/>
          <w:spacing w:val="21"/>
          <w:sz w:val="24"/>
          <w:szCs w:val="24"/>
        </w:rPr>
        <w:t xml:space="preserve"> </w:t>
      </w:r>
      <w:r>
        <w:rPr>
          <w:rFonts w:ascii="Arial" w:eastAsia="Arial" w:hAnsi="Arial" w:cs="Arial"/>
          <w:i/>
          <w:spacing w:val="-1"/>
          <w:sz w:val="24"/>
          <w:szCs w:val="24"/>
        </w:rPr>
        <w:t>without</w:t>
      </w:r>
      <w:r>
        <w:rPr>
          <w:rFonts w:ascii="Arial" w:eastAsia="Arial" w:hAnsi="Arial" w:cs="Arial"/>
          <w:i/>
          <w:spacing w:val="22"/>
          <w:sz w:val="24"/>
          <w:szCs w:val="24"/>
        </w:rPr>
        <w:t xml:space="preserve"> </w:t>
      </w:r>
      <w:r>
        <w:rPr>
          <w:rFonts w:ascii="Arial" w:eastAsia="Arial" w:hAnsi="Arial" w:cs="Arial"/>
          <w:i/>
          <w:sz w:val="24"/>
          <w:szCs w:val="24"/>
        </w:rPr>
        <w:t>the</w:t>
      </w:r>
      <w:r>
        <w:rPr>
          <w:rFonts w:ascii="Arial" w:eastAsia="Arial" w:hAnsi="Arial" w:cs="Arial"/>
          <w:i/>
          <w:spacing w:val="21"/>
          <w:sz w:val="24"/>
          <w:szCs w:val="24"/>
        </w:rPr>
        <w:t xml:space="preserve"> </w:t>
      </w:r>
      <w:r>
        <w:rPr>
          <w:rFonts w:ascii="Arial" w:eastAsia="Arial" w:hAnsi="Arial" w:cs="Arial"/>
          <w:i/>
          <w:spacing w:val="-1"/>
          <w:sz w:val="24"/>
          <w:szCs w:val="24"/>
        </w:rPr>
        <w:t>written</w:t>
      </w:r>
      <w:r>
        <w:rPr>
          <w:rFonts w:ascii="Arial" w:eastAsia="Arial" w:hAnsi="Arial" w:cs="Arial"/>
          <w:i/>
          <w:spacing w:val="23"/>
          <w:sz w:val="24"/>
          <w:szCs w:val="24"/>
        </w:rPr>
        <w:t xml:space="preserve"> </w:t>
      </w:r>
      <w:r>
        <w:rPr>
          <w:rFonts w:ascii="Arial" w:eastAsia="Arial" w:hAnsi="Arial" w:cs="Arial"/>
          <w:i/>
          <w:spacing w:val="-1"/>
          <w:sz w:val="24"/>
          <w:szCs w:val="24"/>
        </w:rPr>
        <w:t>approval</w:t>
      </w:r>
      <w:r>
        <w:rPr>
          <w:rFonts w:ascii="Arial" w:eastAsia="Arial" w:hAnsi="Arial" w:cs="Arial"/>
          <w:i/>
          <w:spacing w:val="22"/>
          <w:sz w:val="24"/>
          <w:szCs w:val="24"/>
        </w:rPr>
        <w:t xml:space="preserve"> </w:t>
      </w:r>
      <w:r>
        <w:rPr>
          <w:rFonts w:ascii="Arial" w:eastAsia="Arial" w:hAnsi="Arial" w:cs="Arial"/>
          <w:i/>
          <w:spacing w:val="-1"/>
          <w:sz w:val="24"/>
          <w:szCs w:val="24"/>
        </w:rPr>
        <w:t>of</w:t>
      </w:r>
      <w:r>
        <w:rPr>
          <w:rFonts w:ascii="Arial" w:eastAsia="Arial" w:hAnsi="Arial" w:cs="Arial"/>
          <w:i/>
          <w:spacing w:val="22"/>
          <w:sz w:val="24"/>
          <w:szCs w:val="24"/>
        </w:rPr>
        <w:t xml:space="preserve"> </w:t>
      </w:r>
      <w:r>
        <w:rPr>
          <w:rFonts w:ascii="Arial" w:eastAsia="Arial" w:hAnsi="Arial" w:cs="Arial"/>
          <w:i/>
          <w:sz w:val="24"/>
          <w:szCs w:val="24"/>
        </w:rPr>
        <w:t>the</w:t>
      </w:r>
      <w:r>
        <w:rPr>
          <w:rFonts w:ascii="Arial" w:eastAsia="Arial" w:hAnsi="Arial" w:cs="Arial"/>
          <w:i/>
          <w:spacing w:val="21"/>
          <w:sz w:val="24"/>
          <w:szCs w:val="24"/>
        </w:rPr>
        <w:t xml:space="preserve"> </w:t>
      </w:r>
      <w:r w:rsidR="004D7BB1">
        <w:rPr>
          <w:rFonts w:ascii="Arial" w:eastAsia="Arial" w:hAnsi="Arial" w:cs="Arial"/>
          <w:i/>
          <w:spacing w:val="-1"/>
          <w:sz w:val="24"/>
          <w:szCs w:val="24"/>
        </w:rPr>
        <w:t>Thembisile Hani Local</w:t>
      </w:r>
      <w:r>
        <w:rPr>
          <w:rFonts w:ascii="Arial" w:eastAsia="Arial" w:hAnsi="Arial" w:cs="Arial"/>
          <w:i/>
          <w:spacing w:val="-3"/>
          <w:sz w:val="24"/>
          <w:szCs w:val="24"/>
        </w:rPr>
        <w:t xml:space="preserve"> </w:t>
      </w:r>
      <w:r>
        <w:rPr>
          <w:rFonts w:ascii="Arial" w:eastAsia="Arial" w:hAnsi="Arial" w:cs="Arial"/>
          <w:i/>
          <w:spacing w:val="-1"/>
          <w:sz w:val="24"/>
          <w:szCs w:val="24"/>
        </w:rPr>
        <w:t>Municipality</w:t>
      </w:r>
      <w:r>
        <w:rPr>
          <w:rFonts w:ascii="Arial" w:eastAsia="Arial" w:hAnsi="Arial" w:cs="Arial"/>
          <w:spacing w:val="-1"/>
          <w:sz w:val="24"/>
          <w:szCs w:val="24"/>
        </w:rPr>
        <w:t>”.</w:t>
      </w:r>
    </w:p>
    <w:p w:rsidR="00402FB3" w:rsidRDefault="00402FB3">
      <w:pPr>
        <w:jc w:val="both"/>
        <w:rPr>
          <w:rFonts w:ascii="Arial" w:eastAsia="Arial" w:hAnsi="Arial" w:cs="Arial"/>
          <w:sz w:val="24"/>
          <w:szCs w:val="24"/>
        </w:rPr>
        <w:sectPr w:rsidR="00402FB3">
          <w:pgSz w:w="12240" w:h="15840"/>
          <w:pgMar w:top="1380" w:right="1320" w:bottom="280" w:left="1720" w:header="720" w:footer="720" w:gutter="0"/>
          <w:cols w:space="720"/>
        </w:sectPr>
      </w:pPr>
    </w:p>
    <w:p w:rsidR="00402FB3" w:rsidRDefault="00B6144B">
      <w:pPr>
        <w:pStyle w:val="BodyText"/>
        <w:spacing w:before="57"/>
        <w:ind w:left="2980" w:right="117" w:firstLine="0"/>
        <w:jc w:val="both"/>
      </w:pPr>
      <w:r>
        <w:lastRenderedPageBreak/>
        <w:t>These</w:t>
      </w:r>
      <w:r>
        <w:rPr>
          <w:spacing w:val="52"/>
        </w:rPr>
        <w:t xml:space="preserve"> </w:t>
      </w:r>
      <w:r>
        <w:rPr>
          <w:spacing w:val="-1"/>
        </w:rPr>
        <w:t>conditions</w:t>
      </w:r>
      <w:r>
        <w:rPr>
          <w:spacing w:val="52"/>
        </w:rPr>
        <w:t xml:space="preserve"> </w:t>
      </w:r>
      <w:r>
        <w:rPr>
          <w:spacing w:val="-1"/>
        </w:rPr>
        <w:t>shall</w:t>
      </w:r>
      <w:r>
        <w:rPr>
          <w:spacing w:val="52"/>
        </w:rPr>
        <w:t xml:space="preserve"> </w:t>
      </w:r>
      <w:r>
        <w:rPr>
          <w:spacing w:val="-1"/>
        </w:rPr>
        <w:t>be</w:t>
      </w:r>
      <w:r>
        <w:rPr>
          <w:spacing w:val="53"/>
        </w:rPr>
        <w:t xml:space="preserve"> </w:t>
      </w:r>
      <w:r>
        <w:rPr>
          <w:spacing w:val="-1"/>
        </w:rPr>
        <w:t>removed</w:t>
      </w:r>
      <w:r>
        <w:rPr>
          <w:spacing w:val="52"/>
        </w:rPr>
        <w:t xml:space="preserve"> </w:t>
      </w:r>
      <w:r>
        <w:t>from</w:t>
      </w:r>
      <w:r>
        <w:rPr>
          <w:spacing w:val="52"/>
        </w:rPr>
        <w:t xml:space="preserve"> </w:t>
      </w:r>
      <w:r>
        <w:t>the</w:t>
      </w:r>
      <w:r>
        <w:rPr>
          <w:spacing w:val="52"/>
        </w:rPr>
        <w:t xml:space="preserve"> </w:t>
      </w:r>
      <w:r>
        <w:t>title</w:t>
      </w:r>
      <w:r>
        <w:rPr>
          <w:spacing w:val="53"/>
        </w:rPr>
        <w:t xml:space="preserve"> </w:t>
      </w:r>
      <w:r>
        <w:rPr>
          <w:spacing w:val="-1"/>
        </w:rPr>
        <w:t>deed</w:t>
      </w:r>
      <w:r>
        <w:rPr>
          <w:rFonts w:ascii="Times New Roman"/>
          <w:spacing w:val="24"/>
        </w:rPr>
        <w:t xml:space="preserve"> </w:t>
      </w:r>
      <w:r>
        <w:rPr>
          <w:spacing w:val="-1"/>
        </w:rPr>
        <w:t>upon</w:t>
      </w:r>
      <w:r>
        <w:rPr>
          <w:spacing w:val="1"/>
        </w:rPr>
        <w:t xml:space="preserve"> </w:t>
      </w:r>
      <w:r>
        <w:rPr>
          <w:spacing w:val="-1"/>
        </w:rPr>
        <w:t>transfer</w:t>
      </w:r>
      <w:r>
        <w:t xml:space="preserve"> </w:t>
      </w:r>
      <w:r>
        <w:rPr>
          <w:spacing w:val="-1"/>
        </w:rPr>
        <w:t>from</w:t>
      </w:r>
      <w:r>
        <w:rPr>
          <w:spacing w:val="1"/>
        </w:rPr>
        <w:t xml:space="preserve"> </w:t>
      </w:r>
      <w:r>
        <w:rPr>
          <w:spacing w:val="-1"/>
        </w:rPr>
        <w:t>the</w:t>
      </w:r>
      <w:r>
        <w:rPr>
          <w:spacing w:val="1"/>
        </w:rPr>
        <w:t xml:space="preserve"> </w:t>
      </w:r>
      <w:r>
        <w:rPr>
          <w:spacing w:val="-1"/>
        </w:rPr>
        <w:t>original</w:t>
      </w:r>
      <w:r>
        <w:rPr>
          <w:spacing w:val="1"/>
        </w:rPr>
        <w:t xml:space="preserve"> </w:t>
      </w:r>
      <w:r>
        <w:rPr>
          <w:spacing w:val="-1"/>
        </w:rPr>
        <w:t>purchaser</w:t>
      </w:r>
      <w:r>
        <w:rPr>
          <w:spacing w:val="1"/>
        </w:rPr>
        <w:t xml:space="preserve"> </w:t>
      </w:r>
      <w:r>
        <w:t>to</w:t>
      </w:r>
      <w:r>
        <w:rPr>
          <w:spacing w:val="1"/>
        </w:rPr>
        <w:t xml:space="preserve"> </w:t>
      </w:r>
      <w:r>
        <w:t>a</w:t>
      </w:r>
      <w:r>
        <w:rPr>
          <w:spacing w:val="1"/>
        </w:rPr>
        <w:t xml:space="preserve"> </w:t>
      </w:r>
      <w:r>
        <w:t>subsequent</w:t>
      </w:r>
      <w:r>
        <w:rPr>
          <w:rFonts w:ascii="Times New Roman"/>
          <w:spacing w:val="27"/>
        </w:rPr>
        <w:t xml:space="preserve"> </w:t>
      </w:r>
      <w:r>
        <w:rPr>
          <w:spacing w:val="-1"/>
        </w:rPr>
        <w:t>owner</w:t>
      </w:r>
      <w:r>
        <w:rPr>
          <w:spacing w:val="32"/>
        </w:rPr>
        <w:t xml:space="preserve"> </w:t>
      </w:r>
      <w:r>
        <w:rPr>
          <w:spacing w:val="-1"/>
        </w:rPr>
        <w:t>upon</w:t>
      </w:r>
      <w:r>
        <w:rPr>
          <w:spacing w:val="33"/>
        </w:rPr>
        <w:t xml:space="preserve"> </w:t>
      </w:r>
      <w:r>
        <w:rPr>
          <w:spacing w:val="-1"/>
        </w:rPr>
        <w:t>proof</w:t>
      </w:r>
      <w:r>
        <w:rPr>
          <w:spacing w:val="33"/>
        </w:rPr>
        <w:t xml:space="preserve"> </w:t>
      </w:r>
      <w:r>
        <w:t>that</w:t>
      </w:r>
      <w:r>
        <w:rPr>
          <w:spacing w:val="33"/>
        </w:rPr>
        <w:t xml:space="preserve"> </w:t>
      </w:r>
      <w:r>
        <w:rPr>
          <w:spacing w:val="-1"/>
        </w:rPr>
        <w:t>all</w:t>
      </w:r>
      <w:r>
        <w:rPr>
          <w:spacing w:val="33"/>
        </w:rPr>
        <w:t xml:space="preserve"> </w:t>
      </w:r>
      <w:r>
        <w:t>the</w:t>
      </w:r>
      <w:r>
        <w:rPr>
          <w:spacing w:val="33"/>
        </w:rPr>
        <w:t xml:space="preserve"> </w:t>
      </w:r>
      <w:r>
        <w:t>conditions</w:t>
      </w:r>
      <w:r>
        <w:rPr>
          <w:spacing w:val="34"/>
        </w:rPr>
        <w:t xml:space="preserve"> </w:t>
      </w:r>
      <w:r>
        <w:rPr>
          <w:spacing w:val="-1"/>
        </w:rPr>
        <w:t>in</w:t>
      </w:r>
      <w:r>
        <w:rPr>
          <w:spacing w:val="34"/>
        </w:rPr>
        <w:t xml:space="preserve"> </w:t>
      </w:r>
      <w:r>
        <w:t>terms</w:t>
      </w:r>
      <w:r>
        <w:rPr>
          <w:spacing w:val="33"/>
        </w:rPr>
        <w:t xml:space="preserve"> </w:t>
      </w:r>
      <w:r>
        <w:rPr>
          <w:spacing w:val="-1"/>
        </w:rPr>
        <w:t>of</w:t>
      </w:r>
      <w:r>
        <w:rPr>
          <w:spacing w:val="34"/>
        </w:rPr>
        <w:t xml:space="preserve"> </w:t>
      </w:r>
      <w:r>
        <w:t>the</w:t>
      </w:r>
      <w:r>
        <w:rPr>
          <w:rFonts w:ascii="Times New Roman"/>
          <w:spacing w:val="27"/>
        </w:rPr>
        <w:t xml:space="preserve"> </w:t>
      </w:r>
      <w:r>
        <w:rPr>
          <w:spacing w:val="-1"/>
        </w:rPr>
        <w:t>contract</w:t>
      </w:r>
      <w:r>
        <w:t xml:space="preserve"> </w:t>
      </w:r>
      <w:r>
        <w:rPr>
          <w:spacing w:val="-1"/>
        </w:rPr>
        <w:t>have</w:t>
      </w:r>
      <w:r>
        <w:t xml:space="preserve"> </w:t>
      </w:r>
      <w:r>
        <w:rPr>
          <w:spacing w:val="-1"/>
        </w:rPr>
        <w:t>been</w:t>
      </w:r>
      <w:r>
        <w:t xml:space="preserve"> </w:t>
      </w:r>
      <w:r>
        <w:rPr>
          <w:spacing w:val="-1"/>
        </w:rPr>
        <w:t>complied</w:t>
      </w:r>
      <w:r>
        <w:t xml:space="preserve"> </w:t>
      </w:r>
      <w:r>
        <w:rPr>
          <w:spacing w:val="-1"/>
        </w:rPr>
        <w:t>with.</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RISK MANAGEMENT</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44"/>
      </w:pPr>
      <w:r>
        <w:t xml:space="preserve">The </w:t>
      </w:r>
      <w:r>
        <w:rPr>
          <w:spacing w:val="25"/>
        </w:rPr>
        <w:t xml:space="preserve"> </w:t>
      </w:r>
      <w:r>
        <w:rPr>
          <w:spacing w:val="-1"/>
        </w:rPr>
        <w:t>criteria</w:t>
      </w:r>
      <w:r>
        <w:t xml:space="preserve"> </w:t>
      </w:r>
      <w:r>
        <w:rPr>
          <w:spacing w:val="26"/>
        </w:rPr>
        <w:t xml:space="preserve"> </w:t>
      </w:r>
      <w:r>
        <w:t xml:space="preserve">for </w:t>
      </w:r>
      <w:r>
        <w:rPr>
          <w:spacing w:val="26"/>
        </w:rPr>
        <w:t xml:space="preserve"> </w:t>
      </w:r>
      <w:r>
        <w:t xml:space="preserve">the </w:t>
      </w:r>
      <w:r>
        <w:rPr>
          <w:spacing w:val="26"/>
        </w:rPr>
        <w:t xml:space="preserve"> </w:t>
      </w:r>
      <w:r>
        <w:rPr>
          <w:spacing w:val="-1"/>
        </w:rPr>
        <w:t>identification,</w:t>
      </w:r>
      <w:r>
        <w:t xml:space="preserve"> </w:t>
      </w:r>
      <w:r>
        <w:rPr>
          <w:spacing w:val="26"/>
        </w:rPr>
        <w:t xml:space="preserve"> </w:t>
      </w:r>
      <w:r>
        <w:rPr>
          <w:spacing w:val="-1"/>
        </w:rPr>
        <w:t>consideration</w:t>
      </w:r>
      <w:r>
        <w:t xml:space="preserve"> </w:t>
      </w:r>
      <w:r>
        <w:rPr>
          <w:spacing w:val="27"/>
        </w:rPr>
        <w:t xml:space="preserve"> </w:t>
      </w:r>
      <w:r>
        <w:rPr>
          <w:spacing w:val="-1"/>
        </w:rPr>
        <w:t>and</w:t>
      </w:r>
      <w:r>
        <w:t xml:space="preserve"> </w:t>
      </w:r>
      <w:r>
        <w:rPr>
          <w:spacing w:val="26"/>
        </w:rPr>
        <w:t xml:space="preserve"> </w:t>
      </w:r>
      <w:r>
        <w:rPr>
          <w:spacing w:val="-1"/>
        </w:rPr>
        <w:t>avoidance</w:t>
      </w:r>
      <w:r>
        <w:t xml:space="preserve"> </w:t>
      </w:r>
      <w:r>
        <w:rPr>
          <w:spacing w:val="27"/>
        </w:rPr>
        <w:t xml:space="preserve"> </w:t>
      </w:r>
      <w:r>
        <w:rPr>
          <w:spacing w:val="-1"/>
        </w:rPr>
        <w:t>of</w:t>
      </w:r>
      <w:r>
        <w:rPr>
          <w:rFonts w:ascii="Times New Roman"/>
          <w:spacing w:val="22"/>
          <w:w w:val="99"/>
        </w:rPr>
        <w:t xml:space="preserve"> </w:t>
      </w:r>
      <w:r>
        <w:rPr>
          <w:spacing w:val="-1"/>
        </w:rPr>
        <w:t>potential risks in</w:t>
      </w:r>
      <w:r>
        <w:t xml:space="preserve"> </w:t>
      </w:r>
      <w:r>
        <w:rPr>
          <w:spacing w:val="-1"/>
        </w:rPr>
        <w:t>the</w:t>
      </w:r>
      <w:r>
        <w:rPr>
          <w:spacing w:val="-2"/>
        </w:rPr>
        <w:t xml:space="preserve"> </w:t>
      </w:r>
      <w:r>
        <w:rPr>
          <w:spacing w:val="-1"/>
        </w:rPr>
        <w:t xml:space="preserve">supply chain </w:t>
      </w:r>
      <w:r>
        <w:t>management</w:t>
      </w:r>
      <w:r>
        <w:rPr>
          <w:spacing w:val="-1"/>
        </w:rPr>
        <w:t xml:space="preserve"> </w:t>
      </w:r>
      <w:r>
        <w:t>system,</w:t>
      </w:r>
      <w:r>
        <w:rPr>
          <w:spacing w:val="-1"/>
        </w:rPr>
        <w:t xml:space="preserve"> are</w:t>
      </w:r>
      <w:r>
        <w:t xml:space="preserve"> </w:t>
      </w:r>
      <w:r>
        <w:rPr>
          <w:spacing w:val="-1"/>
        </w:rPr>
        <w:t xml:space="preserve">as </w:t>
      </w:r>
      <w:r>
        <w:t>follows: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spellStart"/>
      <w:r>
        <w:rPr>
          <w:spacing w:val="-1"/>
        </w:rPr>
        <w:t>non</w:t>
      </w:r>
      <w:r>
        <w:rPr>
          <w:spacing w:val="66"/>
        </w:rPr>
        <w:t xml:space="preserve"> </w:t>
      </w:r>
      <w:r>
        <w:rPr>
          <w:spacing w:val="-1"/>
        </w:rPr>
        <w:t>compliance</w:t>
      </w:r>
      <w:proofErr w:type="spellEnd"/>
      <w:r>
        <w:rPr>
          <w:spacing w:val="65"/>
        </w:rPr>
        <w:t xml:space="preserve"> </w:t>
      </w:r>
      <w:r>
        <w:rPr>
          <w:spacing w:val="-1"/>
        </w:rPr>
        <w:t>by</w:t>
      </w:r>
      <w:r>
        <w:rPr>
          <w:spacing w:val="66"/>
        </w:rPr>
        <w:t xml:space="preserve"> </w:t>
      </w:r>
      <w:r>
        <w:rPr>
          <w:spacing w:val="-1"/>
        </w:rPr>
        <w:t>the</w:t>
      </w:r>
      <w:r>
        <w:rPr>
          <w:spacing w:val="65"/>
        </w:rPr>
        <w:t xml:space="preserve"> </w:t>
      </w:r>
      <w:r>
        <w:rPr>
          <w:spacing w:val="-1"/>
        </w:rPr>
        <w:t>supplier</w:t>
      </w:r>
      <w:r>
        <w:rPr>
          <w:spacing w:val="66"/>
        </w:rPr>
        <w:t xml:space="preserve"> </w:t>
      </w:r>
      <w:r>
        <w:t>to</w:t>
      </w:r>
      <w:r>
        <w:rPr>
          <w:spacing w:val="66"/>
        </w:rPr>
        <w:t xml:space="preserve"> </w:t>
      </w:r>
      <w:r>
        <w:rPr>
          <w:spacing w:val="-1"/>
        </w:rPr>
        <w:t>deliver</w:t>
      </w:r>
      <w:r>
        <w:rPr>
          <w:spacing w:val="66"/>
        </w:rPr>
        <w:t xml:space="preserve"> </w:t>
      </w:r>
      <w:r>
        <w:rPr>
          <w:spacing w:val="-1"/>
        </w:rPr>
        <w:t>within</w:t>
      </w:r>
      <w:r>
        <w:rPr>
          <w:spacing w:val="66"/>
        </w:rPr>
        <w:t xml:space="preserve"> </w:t>
      </w:r>
      <w:r>
        <w:t>the</w:t>
      </w:r>
      <w:r>
        <w:rPr>
          <w:spacing w:val="66"/>
        </w:rPr>
        <w:t xml:space="preserve"> </w:t>
      </w:r>
      <w:r>
        <w:rPr>
          <w:spacing w:val="-1"/>
        </w:rPr>
        <w:t>agreed</w:t>
      </w:r>
      <w:r>
        <w:rPr>
          <w:rFonts w:ascii="Times New Roman"/>
          <w:spacing w:val="20"/>
        </w:rPr>
        <w:t xml:space="preserve"> </w:t>
      </w:r>
      <w:r>
        <w:rPr>
          <w:spacing w:val="-1"/>
        </w:rPr>
        <w:t>timeframes;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supply</w:t>
      </w:r>
      <w:r>
        <w:t xml:space="preserve"> </w:t>
      </w:r>
      <w:r>
        <w:rPr>
          <w:spacing w:val="-1"/>
        </w:rPr>
        <w:t>of</w:t>
      </w:r>
      <w:r>
        <w:t xml:space="preserve"> </w:t>
      </w:r>
      <w:r>
        <w:rPr>
          <w:spacing w:val="-1"/>
        </w:rPr>
        <w:t>inferior</w:t>
      </w:r>
      <w:r>
        <w:t xml:space="preserve"> </w:t>
      </w:r>
      <w:r>
        <w:rPr>
          <w:spacing w:val="-1"/>
        </w:rPr>
        <w:t>goods</w:t>
      </w:r>
      <w:r>
        <w:t xml:space="preserve"> </w:t>
      </w:r>
      <w:r>
        <w:rPr>
          <w:spacing w:val="-1"/>
        </w:rPr>
        <w:t>or</w:t>
      </w:r>
      <w:r>
        <w:t xml:space="preserve"> </w:t>
      </w:r>
      <w:r>
        <w:rPr>
          <w:spacing w:val="-1"/>
        </w:rPr>
        <w:t>services</w:t>
      </w:r>
      <w:r>
        <w:t xml:space="preserve"> </w:t>
      </w:r>
      <w:r>
        <w:rPr>
          <w:spacing w:val="-1"/>
        </w:rPr>
        <w:t>by</w:t>
      </w:r>
      <w:r>
        <w:t xml:space="preserve"> the </w:t>
      </w:r>
      <w:r>
        <w:rPr>
          <w:spacing w:val="-1"/>
        </w:rPr>
        <w:t>supplier;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hanging="720"/>
      </w:pPr>
      <w:r>
        <w:rPr>
          <w:spacing w:val="-1"/>
        </w:rPr>
        <w:t>inability of</w:t>
      </w:r>
      <w:r>
        <w:t xml:space="preserve"> the</w:t>
      </w:r>
      <w:r>
        <w:rPr>
          <w:spacing w:val="-1"/>
        </w:rPr>
        <w:t xml:space="preserve"> supplier </w:t>
      </w:r>
      <w:r>
        <w:t xml:space="preserve">to </w:t>
      </w:r>
      <w:r>
        <w:rPr>
          <w:spacing w:val="-1"/>
        </w:rPr>
        <w:t>provide</w:t>
      </w:r>
      <w:r>
        <w:t xml:space="preserve"> </w:t>
      </w:r>
      <w:r>
        <w:rPr>
          <w:spacing w:val="-1"/>
        </w:rPr>
        <w:t>goods</w:t>
      </w:r>
      <w:r>
        <w:t xml:space="preserve"> </w:t>
      </w:r>
      <w:r>
        <w:rPr>
          <w:spacing w:val="-1"/>
        </w:rPr>
        <w:t>or</w:t>
      </w:r>
      <w:r>
        <w:t xml:space="preserve"> </w:t>
      </w:r>
      <w:r>
        <w:rPr>
          <w:spacing w:val="-1"/>
        </w:rPr>
        <w:t>services</w:t>
      </w:r>
      <w:r>
        <w:rPr>
          <w:spacing w:val="-2"/>
        </w:rPr>
        <w:t xml:space="preserve"> </w:t>
      </w:r>
      <w:r>
        <w:rPr>
          <w:spacing w:val="-1"/>
        </w:rPr>
        <w:t>as</w:t>
      </w:r>
      <w:r>
        <w:t xml:space="preserve"> </w:t>
      </w:r>
      <w:r>
        <w:rPr>
          <w:spacing w:val="-1"/>
        </w:rPr>
        <w:t>ordered;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non</w:t>
      </w:r>
      <w:r>
        <w:t xml:space="preserve"> </w:t>
      </w:r>
      <w:r>
        <w:rPr>
          <w:spacing w:val="47"/>
        </w:rPr>
        <w:t xml:space="preserve"> </w:t>
      </w:r>
      <w:r>
        <w:rPr>
          <w:spacing w:val="-1"/>
        </w:rPr>
        <w:t>adherence</w:t>
      </w:r>
      <w:r>
        <w:t xml:space="preserve"> </w:t>
      </w:r>
      <w:r>
        <w:rPr>
          <w:spacing w:val="48"/>
        </w:rPr>
        <w:t xml:space="preserve"> </w:t>
      </w:r>
      <w:r>
        <w:t xml:space="preserve">to </w:t>
      </w:r>
      <w:r>
        <w:rPr>
          <w:spacing w:val="48"/>
        </w:rPr>
        <w:t xml:space="preserve"> </w:t>
      </w:r>
      <w:r>
        <w:t xml:space="preserve">the </w:t>
      </w:r>
      <w:r>
        <w:rPr>
          <w:spacing w:val="48"/>
        </w:rPr>
        <w:t xml:space="preserve"> </w:t>
      </w:r>
      <w:r>
        <w:rPr>
          <w:spacing w:val="-1"/>
        </w:rPr>
        <w:t>municipality</w:t>
      </w:r>
      <w:r>
        <w:t xml:space="preserve"> </w:t>
      </w:r>
      <w:r>
        <w:rPr>
          <w:spacing w:val="48"/>
        </w:rPr>
        <w:t xml:space="preserve"> </w:t>
      </w:r>
      <w:r>
        <w:rPr>
          <w:spacing w:val="-1"/>
        </w:rPr>
        <w:t>policy</w:t>
      </w:r>
      <w:r>
        <w:t xml:space="preserve"> </w:t>
      </w:r>
      <w:r>
        <w:rPr>
          <w:spacing w:val="48"/>
        </w:rPr>
        <w:t xml:space="preserve"> </w:t>
      </w:r>
      <w:r>
        <w:rPr>
          <w:spacing w:val="-1"/>
        </w:rPr>
        <w:t>with</w:t>
      </w:r>
      <w:r>
        <w:t xml:space="preserve"> </w:t>
      </w:r>
      <w:r>
        <w:rPr>
          <w:spacing w:val="48"/>
        </w:rPr>
        <w:t xml:space="preserve"> </w:t>
      </w:r>
      <w:r>
        <w:rPr>
          <w:spacing w:val="-1"/>
        </w:rPr>
        <w:t>regards</w:t>
      </w:r>
      <w:r>
        <w:t xml:space="preserve"> </w:t>
      </w:r>
      <w:r>
        <w:rPr>
          <w:spacing w:val="48"/>
        </w:rPr>
        <w:t xml:space="preserve"> </w:t>
      </w:r>
      <w:r>
        <w:t>to</w:t>
      </w:r>
      <w:r>
        <w:rPr>
          <w:rFonts w:ascii="Times New Roman"/>
          <w:spacing w:val="23"/>
          <w:w w:val="99"/>
        </w:rPr>
        <w:t xml:space="preserve"> </w:t>
      </w:r>
      <w:r>
        <w:rPr>
          <w:spacing w:val="-1"/>
        </w:rPr>
        <w:t>utilization</w:t>
      </w:r>
      <w:r>
        <w:t xml:space="preserve"> of </w:t>
      </w:r>
      <w:r>
        <w:rPr>
          <w:spacing w:val="-1"/>
        </w:rPr>
        <w:t>preferred suppliers;</w:t>
      </w:r>
      <w:r>
        <w:rPr>
          <w:spacing w:val="65"/>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proofErr w:type="gramStart"/>
      <w:r>
        <w:rPr>
          <w:spacing w:val="-1"/>
        </w:rPr>
        <w:t>procurement</w:t>
      </w:r>
      <w:proofErr w:type="gramEnd"/>
      <w:r>
        <w:rPr>
          <w:spacing w:val="11"/>
        </w:rPr>
        <w:t xml:space="preserve"> </w:t>
      </w:r>
      <w:r>
        <w:rPr>
          <w:spacing w:val="-1"/>
        </w:rPr>
        <w:t>of</w:t>
      </w:r>
      <w:r>
        <w:rPr>
          <w:spacing w:val="12"/>
        </w:rPr>
        <w:t xml:space="preserve"> </w:t>
      </w:r>
      <w:r>
        <w:rPr>
          <w:spacing w:val="-1"/>
        </w:rPr>
        <w:t>goods</w:t>
      </w:r>
      <w:r>
        <w:rPr>
          <w:spacing w:val="12"/>
        </w:rPr>
        <w:t xml:space="preserve"> </w:t>
      </w:r>
      <w:r>
        <w:rPr>
          <w:spacing w:val="-1"/>
        </w:rPr>
        <w:t>or</w:t>
      </w:r>
      <w:r>
        <w:rPr>
          <w:spacing w:val="12"/>
        </w:rPr>
        <w:t xml:space="preserve"> </w:t>
      </w:r>
      <w:r>
        <w:rPr>
          <w:spacing w:val="-1"/>
        </w:rPr>
        <w:t>services</w:t>
      </w:r>
      <w:r>
        <w:rPr>
          <w:spacing w:val="12"/>
        </w:rPr>
        <w:t xml:space="preserve"> </w:t>
      </w:r>
      <w:r>
        <w:rPr>
          <w:spacing w:val="-1"/>
        </w:rPr>
        <w:t>at</w:t>
      </w:r>
      <w:r>
        <w:rPr>
          <w:spacing w:val="11"/>
        </w:rPr>
        <w:t xml:space="preserve"> </w:t>
      </w:r>
      <w:r>
        <w:rPr>
          <w:spacing w:val="-1"/>
        </w:rPr>
        <w:t>prices</w:t>
      </w:r>
      <w:r>
        <w:rPr>
          <w:spacing w:val="12"/>
        </w:rPr>
        <w:t xml:space="preserve"> </w:t>
      </w:r>
      <w:r>
        <w:rPr>
          <w:spacing w:val="-1"/>
        </w:rPr>
        <w:t>or</w:t>
      </w:r>
      <w:r>
        <w:rPr>
          <w:spacing w:val="11"/>
        </w:rPr>
        <w:t xml:space="preserve"> </w:t>
      </w:r>
      <w:r>
        <w:rPr>
          <w:spacing w:val="-1"/>
        </w:rPr>
        <w:t>of</w:t>
      </w:r>
      <w:r>
        <w:rPr>
          <w:spacing w:val="13"/>
        </w:rPr>
        <w:t xml:space="preserve"> </w:t>
      </w:r>
      <w:r>
        <w:t>a</w:t>
      </w:r>
      <w:r>
        <w:rPr>
          <w:spacing w:val="10"/>
        </w:rPr>
        <w:t xml:space="preserve"> </w:t>
      </w:r>
      <w:r>
        <w:rPr>
          <w:spacing w:val="-1"/>
        </w:rPr>
        <w:t>quality</w:t>
      </w:r>
      <w:r>
        <w:rPr>
          <w:spacing w:val="12"/>
        </w:rPr>
        <w:t xml:space="preserve"> </w:t>
      </w:r>
      <w:r>
        <w:rPr>
          <w:spacing w:val="-1"/>
        </w:rPr>
        <w:t>not</w:t>
      </w:r>
      <w:r>
        <w:rPr>
          <w:spacing w:val="12"/>
        </w:rPr>
        <w:t xml:space="preserve"> </w:t>
      </w:r>
      <w:r>
        <w:rPr>
          <w:spacing w:val="-1"/>
        </w:rPr>
        <w:t>in</w:t>
      </w:r>
      <w:r>
        <w:rPr>
          <w:rFonts w:ascii="Times New Roman"/>
          <w:spacing w:val="22"/>
        </w:rPr>
        <w:t xml:space="preserve"> </w:t>
      </w:r>
      <w:r>
        <w:t>the</w:t>
      </w:r>
      <w:r>
        <w:rPr>
          <w:spacing w:val="-1"/>
        </w:rPr>
        <w:t xml:space="preserve"> best</w:t>
      </w:r>
      <w:r>
        <w:t xml:space="preserve"> </w:t>
      </w:r>
      <w:r>
        <w:rPr>
          <w:spacing w:val="-1"/>
        </w:rPr>
        <w:t>interest</w:t>
      </w:r>
      <w:r>
        <w:t xml:space="preserve"> </w:t>
      </w:r>
      <w:r>
        <w:rPr>
          <w:spacing w:val="-1"/>
        </w:rPr>
        <w:t xml:space="preserve">of </w:t>
      </w:r>
      <w:r>
        <w:t>the</w:t>
      </w:r>
      <w:r>
        <w:rPr>
          <w:spacing w:val="-1"/>
        </w:rPr>
        <w:t xml:space="preserve"> municipality.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Risk</w:t>
      </w:r>
      <w:r>
        <w:rPr>
          <w:spacing w:val="-2"/>
        </w:rPr>
        <w:t xml:space="preserve"> </w:t>
      </w:r>
      <w:r>
        <w:rPr>
          <w:spacing w:val="-1"/>
        </w:rPr>
        <w:t>management must</w:t>
      </w:r>
      <w:r>
        <w:rPr>
          <w:spacing w:val="-2"/>
        </w:rPr>
        <w:t xml:space="preserve"> </w:t>
      </w:r>
      <w:r>
        <w:rPr>
          <w:spacing w:val="-1"/>
        </w:rPr>
        <w:t>include: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t>the</w:t>
      </w:r>
      <w:r>
        <w:rPr>
          <w:spacing w:val="-1"/>
        </w:rPr>
        <w:t xml:space="preserve"> identification</w:t>
      </w:r>
      <w:r>
        <w:t xml:space="preserve"> </w:t>
      </w:r>
      <w:r>
        <w:rPr>
          <w:spacing w:val="-1"/>
        </w:rPr>
        <w:t>of</w:t>
      </w:r>
      <w:r>
        <w:t xml:space="preserve"> </w:t>
      </w:r>
      <w:r>
        <w:rPr>
          <w:spacing w:val="-1"/>
        </w:rPr>
        <w:t>risks on</w:t>
      </w:r>
      <w:r>
        <w:t xml:space="preserve"> a </w:t>
      </w:r>
      <w:r>
        <w:rPr>
          <w:spacing w:val="-1"/>
        </w:rPr>
        <w:t>case-by-case basis;</w:t>
      </w:r>
    </w:p>
    <w:p w:rsidR="00402FB3" w:rsidRDefault="00402FB3">
      <w:pPr>
        <w:spacing w:before="10"/>
        <w:rPr>
          <w:rFonts w:ascii="Arial" w:eastAsia="Arial" w:hAnsi="Arial" w:cs="Arial"/>
          <w:sz w:val="23"/>
          <w:szCs w:val="23"/>
        </w:rPr>
      </w:pPr>
    </w:p>
    <w:p w:rsidR="00402FB3" w:rsidRDefault="00B6144B">
      <w:pPr>
        <w:pStyle w:val="BodyText"/>
        <w:numPr>
          <w:ilvl w:val="2"/>
          <w:numId w:val="23"/>
        </w:numPr>
        <w:tabs>
          <w:tab w:val="left" w:pos="2261"/>
        </w:tabs>
        <w:ind w:right="120" w:hanging="720"/>
      </w:pPr>
      <w:r>
        <w:rPr>
          <w:spacing w:val="-1"/>
        </w:rPr>
        <w:t>the</w:t>
      </w:r>
      <w:r>
        <w:rPr>
          <w:spacing w:val="28"/>
        </w:rPr>
        <w:t xml:space="preserve"> </w:t>
      </w:r>
      <w:r>
        <w:rPr>
          <w:spacing w:val="-1"/>
        </w:rPr>
        <w:t>allocation</w:t>
      </w:r>
      <w:r>
        <w:rPr>
          <w:spacing w:val="30"/>
        </w:rPr>
        <w:t xml:space="preserve"> </w:t>
      </w:r>
      <w:r>
        <w:rPr>
          <w:spacing w:val="-1"/>
        </w:rPr>
        <w:t>of</w:t>
      </w:r>
      <w:r>
        <w:rPr>
          <w:spacing w:val="29"/>
        </w:rPr>
        <w:t xml:space="preserve"> </w:t>
      </w:r>
      <w:r>
        <w:rPr>
          <w:spacing w:val="-1"/>
        </w:rPr>
        <w:t>risks</w:t>
      </w:r>
      <w:r>
        <w:rPr>
          <w:spacing w:val="28"/>
        </w:rPr>
        <w:t xml:space="preserve"> </w:t>
      </w:r>
      <w:r>
        <w:rPr>
          <w:spacing w:val="-1"/>
        </w:rPr>
        <w:t>to</w:t>
      </w:r>
      <w:r>
        <w:rPr>
          <w:spacing w:val="29"/>
        </w:rPr>
        <w:t xml:space="preserve"> </w:t>
      </w:r>
      <w:r>
        <w:rPr>
          <w:spacing w:val="-1"/>
        </w:rPr>
        <w:t>the</w:t>
      </w:r>
      <w:r>
        <w:rPr>
          <w:spacing w:val="31"/>
        </w:rPr>
        <w:t xml:space="preserve"> </w:t>
      </w:r>
      <w:r>
        <w:rPr>
          <w:spacing w:val="-1"/>
        </w:rPr>
        <w:t>party</w:t>
      </w:r>
      <w:r>
        <w:rPr>
          <w:spacing w:val="30"/>
        </w:rPr>
        <w:t xml:space="preserve"> </w:t>
      </w:r>
      <w:r>
        <w:rPr>
          <w:spacing w:val="-1"/>
        </w:rPr>
        <w:t>best</w:t>
      </w:r>
      <w:r>
        <w:rPr>
          <w:spacing w:val="29"/>
        </w:rPr>
        <w:t xml:space="preserve"> </w:t>
      </w:r>
      <w:r>
        <w:rPr>
          <w:spacing w:val="-1"/>
        </w:rPr>
        <w:t>suited</w:t>
      </w:r>
      <w:r>
        <w:rPr>
          <w:spacing w:val="30"/>
        </w:rPr>
        <w:t xml:space="preserve"> </w:t>
      </w:r>
      <w:r>
        <w:rPr>
          <w:spacing w:val="-1"/>
        </w:rPr>
        <w:t>to</w:t>
      </w:r>
      <w:r>
        <w:rPr>
          <w:spacing w:val="30"/>
        </w:rPr>
        <w:t xml:space="preserve"> </w:t>
      </w:r>
      <w:r>
        <w:rPr>
          <w:spacing w:val="-1"/>
        </w:rPr>
        <w:t>manage</w:t>
      </w:r>
      <w:r>
        <w:rPr>
          <w:spacing w:val="29"/>
        </w:rPr>
        <w:t xml:space="preserve"> </w:t>
      </w:r>
      <w:r>
        <w:rPr>
          <w:spacing w:val="-1"/>
        </w:rPr>
        <w:t>such</w:t>
      </w:r>
      <w:r>
        <w:rPr>
          <w:rFonts w:ascii="Times New Roman"/>
          <w:spacing w:val="29"/>
        </w:rPr>
        <w:t xml:space="preserve"> </w:t>
      </w:r>
      <w:r>
        <w:t>risks;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acceptance</w:t>
      </w:r>
      <w:r>
        <w:rPr>
          <w:spacing w:val="11"/>
        </w:rPr>
        <w:t xml:space="preserve"> </w:t>
      </w:r>
      <w:r>
        <w:rPr>
          <w:spacing w:val="-1"/>
        </w:rPr>
        <w:t>of</w:t>
      </w:r>
      <w:r>
        <w:rPr>
          <w:spacing w:val="12"/>
        </w:rPr>
        <w:t xml:space="preserve"> </w:t>
      </w:r>
      <w:r>
        <w:t>the</w:t>
      </w:r>
      <w:r>
        <w:rPr>
          <w:spacing w:val="12"/>
        </w:rPr>
        <w:t xml:space="preserve"> </w:t>
      </w:r>
      <w:r>
        <w:t>cost</w:t>
      </w:r>
      <w:r>
        <w:rPr>
          <w:spacing w:val="14"/>
        </w:rPr>
        <w:t xml:space="preserve"> </w:t>
      </w:r>
      <w:r>
        <w:rPr>
          <w:spacing w:val="-1"/>
        </w:rPr>
        <w:t>of</w:t>
      </w:r>
      <w:r>
        <w:rPr>
          <w:spacing w:val="12"/>
        </w:rPr>
        <w:t xml:space="preserve"> </w:t>
      </w:r>
      <w:r>
        <w:t>the</w:t>
      </w:r>
      <w:r>
        <w:rPr>
          <w:spacing w:val="12"/>
        </w:rPr>
        <w:t xml:space="preserve"> </w:t>
      </w:r>
      <w:r>
        <w:t>risk</w:t>
      </w:r>
      <w:r>
        <w:rPr>
          <w:spacing w:val="13"/>
        </w:rPr>
        <w:t xml:space="preserve"> </w:t>
      </w:r>
      <w:r>
        <w:rPr>
          <w:spacing w:val="-1"/>
        </w:rPr>
        <w:t>where</w:t>
      </w:r>
      <w:r>
        <w:rPr>
          <w:spacing w:val="12"/>
        </w:rPr>
        <w:t xml:space="preserve"> </w:t>
      </w:r>
      <w:r>
        <w:t>the</w:t>
      </w:r>
      <w:r>
        <w:rPr>
          <w:spacing w:val="12"/>
        </w:rPr>
        <w:t xml:space="preserve"> </w:t>
      </w:r>
      <w:r>
        <w:t>cost</w:t>
      </w:r>
      <w:r>
        <w:rPr>
          <w:spacing w:val="12"/>
        </w:rPr>
        <w:t xml:space="preserve"> </w:t>
      </w:r>
      <w:r>
        <w:rPr>
          <w:spacing w:val="-1"/>
        </w:rPr>
        <w:t>of</w:t>
      </w:r>
      <w:r>
        <w:rPr>
          <w:spacing w:val="12"/>
        </w:rPr>
        <w:t xml:space="preserve"> </w:t>
      </w:r>
      <w:r>
        <w:t>transferring</w:t>
      </w:r>
      <w:r>
        <w:rPr>
          <w:rFonts w:ascii="Times New Roman"/>
          <w:spacing w:val="26"/>
        </w:rPr>
        <w:t xml:space="preserve"> </w:t>
      </w:r>
      <w:r>
        <w:t>the</w:t>
      </w:r>
      <w:r>
        <w:rPr>
          <w:spacing w:val="-1"/>
        </w:rPr>
        <w:t xml:space="preserve"> risk is greater</w:t>
      </w:r>
      <w:r>
        <w:t xml:space="preserve"> than</w:t>
      </w:r>
      <w:r>
        <w:rPr>
          <w:spacing w:val="-4"/>
        </w:rPr>
        <w:t xml:space="preserve"> </w:t>
      </w:r>
      <w:r>
        <w:t>that</w:t>
      </w:r>
      <w:r>
        <w:rPr>
          <w:spacing w:val="-1"/>
        </w:rPr>
        <w:t xml:space="preserve"> of</w:t>
      </w:r>
      <w:r>
        <w:t xml:space="preserve"> retaining</w:t>
      </w:r>
      <w:r>
        <w:rPr>
          <w:spacing w:val="-1"/>
        </w:rPr>
        <w:t xml:space="preserve"> it;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 xml:space="preserve">the </w:t>
      </w:r>
      <w:r>
        <w:rPr>
          <w:spacing w:val="31"/>
        </w:rPr>
        <w:t xml:space="preserve"> </w:t>
      </w:r>
      <w:r>
        <w:rPr>
          <w:spacing w:val="-1"/>
        </w:rPr>
        <w:t>management</w:t>
      </w:r>
      <w:r>
        <w:t xml:space="preserve"> </w:t>
      </w:r>
      <w:r>
        <w:rPr>
          <w:spacing w:val="31"/>
        </w:rPr>
        <w:t xml:space="preserve"> </w:t>
      </w:r>
      <w:r>
        <w:rPr>
          <w:spacing w:val="-1"/>
        </w:rPr>
        <w:t>of</w:t>
      </w:r>
      <w:r>
        <w:t xml:space="preserve"> </w:t>
      </w:r>
      <w:r>
        <w:rPr>
          <w:spacing w:val="32"/>
        </w:rPr>
        <w:t xml:space="preserve"> </w:t>
      </w:r>
      <w:r>
        <w:rPr>
          <w:spacing w:val="-1"/>
        </w:rPr>
        <w:t>risks</w:t>
      </w:r>
      <w:r>
        <w:t xml:space="preserve"> </w:t>
      </w:r>
      <w:r>
        <w:rPr>
          <w:spacing w:val="31"/>
        </w:rPr>
        <w:t xml:space="preserve"> </w:t>
      </w:r>
      <w:r>
        <w:rPr>
          <w:spacing w:val="-1"/>
        </w:rPr>
        <w:t>in</w:t>
      </w:r>
      <w:r>
        <w:t xml:space="preserve"> </w:t>
      </w:r>
      <w:r>
        <w:rPr>
          <w:spacing w:val="33"/>
        </w:rPr>
        <w:t xml:space="preserve"> </w:t>
      </w:r>
      <w:r>
        <w:t xml:space="preserve">a </w:t>
      </w:r>
      <w:r>
        <w:rPr>
          <w:spacing w:val="32"/>
        </w:rPr>
        <w:t xml:space="preserve"> </w:t>
      </w:r>
      <w:r>
        <w:rPr>
          <w:spacing w:val="-1"/>
        </w:rPr>
        <w:t>pro-active</w:t>
      </w:r>
      <w:r>
        <w:t xml:space="preserve"> </w:t>
      </w:r>
      <w:r>
        <w:rPr>
          <w:spacing w:val="32"/>
        </w:rPr>
        <w:t xml:space="preserve"> </w:t>
      </w:r>
      <w:r>
        <w:t xml:space="preserve">manner </w:t>
      </w:r>
      <w:r>
        <w:rPr>
          <w:spacing w:val="31"/>
        </w:rPr>
        <w:t xml:space="preserve"> </w:t>
      </w:r>
      <w:r>
        <w:rPr>
          <w:spacing w:val="-1"/>
        </w:rPr>
        <w:t>and</w:t>
      </w:r>
      <w:r>
        <w:t xml:space="preserve"> </w:t>
      </w:r>
      <w:r>
        <w:rPr>
          <w:spacing w:val="32"/>
        </w:rPr>
        <w:t xml:space="preserve"> </w:t>
      </w:r>
      <w:r>
        <w:t>the</w:t>
      </w:r>
      <w:r>
        <w:rPr>
          <w:rFonts w:ascii="Times New Roman"/>
          <w:spacing w:val="27"/>
        </w:rPr>
        <w:t xml:space="preserve"> </w:t>
      </w:r>
      <w:r>
        <w:rPr>
          <w:spacing w:val="-1"/>
        </w:rPr>
        <w:t>provision of</w:t>
      </w:r>
      <w:r>
        <w:rPr>
          <w:spacing w:val="1"/>
        </w:rPr>
        <w:t xml:space="preserve"> </w:t>
      </w:r>
      <w:r>
        <w:rPr>
          <w:spacing w:val="-1"/>
        </w:rPr>
        <w:t>adequate</w:t>
      </w:r>
      <w:r>
        <w:t xml:space="preserve"> </w:t>
      </w:r>
      <w:r>
        <w:rPr>
          <w:spacing w:val="-1"/>
        </w:rPr>
        <w:t>cover</w:t>
      </w:r>
      <w:r>
        <w:rPr>
          <w:spacing w:val="-2"/>
        </w:rPr>
        <w:t xml:space="preserve"> </w:t>
      </w:r>
      <w:r>
        <w:t>for</w:t>
      </w:r>
      <w:r>
        <w:rPr>
          <w:spacing w:val="-1"/>
        </w:rPr>
        <w:t xml:space="preserve"> residual risks;</w:t>
      </w:r>
      <w:r>
        <w:rPr>
          <w:spacing w:val="66"/>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rPr>
          <w:spacing w:val="-1"/>
        </w:rPr>
        <w:t>the</w:t>
      </w:r>
      <w:r>
        <w:t xml:space="preserve"> </w:t>
      </w:r>
      <w:r>
        <w:rPr>
          <w:spacing w:val="38"/>
        </w:rPr>
        <w:t xml:space="preserve"> </w:t>
      </w:r>
      <w:r>
        <w:rPr>
          <w:spacing w:val="-1"/>
        </w:rPr>
        <w:t>assignment</w:t>
      </w:r>
      <w:r>
        <w:t xml:space="preserve"> </w:t>
      </w:r>
      <w:r>
        <w:rPr>
          <w:spacing w:val="39"/>
        </w:rPr>
        <w:t xml:space="preserve"> </w:t>
      </w:r>
      <w:r>
        <w:rPr>
          <w:spacing w:val="-1"/>
        </w:rPr>
        <w:t>of</w:t>
      </w:r>
      <w:r>
        <w:t xml:space="preserve"> </w:t>
      </w:r>
      <w:r>
        <w:rPr>
          <w:spacing w:val="38"/>
        </w:rPr>
        <w:t xml:space="preserve"> </w:t>
      </w:r>
      <w:r>
        <w:rPr>
          <w:spacing w:val="-1"/>
        </w:rPr>
        <w:t>relative</w:t>
      </w:r>
      <w:r>
        <w:t xml:space="preserve"> </w:t>
      </w:r>
      <w:r>
        <w:rPr>
          <w:spacing w:val="39"/>
        </w:rPr>
        <w:t xml:space="preserve"> </w:t>
      </w:r>
      <w:r>
        <w:rPr>
          <w:spacing w:val="-1"/>
        </w:rPr>
        <w:t>risks</w:t>
      </w:r>
      <w:r>
        <w:t xml:space="preserve"> </w:t>
      </w:r>
      <w:r>
        <w:rPr>
          <w:spacing w:val="38"/>
        </w:rPr>
        <w:t xml:space="preserve"> </w:t>
      </w:r>
      <w:r>
        <w:t xml:space="preserve">to </w:t>
      </w:r>
      <w:r>
        <w:rPr>
          <w:spacing w:val="38"/>
        </w:rPr>
        <w:t xml:space="preserve"> </w:t>
      </w:r>
      <w:r>
        <w:t xml:space="preserve">the </w:t>
      </w:r>
      <w:r>
        <w:rPr>
          <w:spacing w:val="38"/>
        </w:rPr>
        <w:t xml:space="preserve"> </w:t>
      </w:r>
      <w:r>
        <w:rPr>
          <w:spacing w:val="-1"/>
        </w:rPr>
        <w:t>contracting</w:t>
      </w:r>
      <w:r>
        <w:t xml:space="preserve"> </w:t>
      </w:r>
      <w:r>
        <w:rPr>
          <w:spacing w:val="38"/>
        </w:rPr>
        <w:t xml:space="preserve"> </w:t>
      </w:r>
      <w:r>
        <w:rPr>
          <w:spacing w:val="-1"/>
        </w:rPr>
        <w:t>parties</w:t>
      </w:r>
      <w:r>
        <w:rPr>
          <w:rFonts w:ascii="Times New Roman"/>
          <w:spacing w:val="23"/>
        </w:rPr>
        <w:t xml:space="preserve"> </w:t>
      </w:r>
      <w:r>
        <w:t>through</w:t>
      </w:r>
      <w:r>
        <w:rPr>
          <w:spacing w:val="-1"/>
        </w:rPr>
        <w:t xml:space="preserve"> clear</w:t>
      </w:r>
      <w:r>
        <w:t xml:space="preserve"> </w:t>
      </w:r>
      <w:r>
        <w:rPr>
          <w:spacing w:val="-1"/>
        </w:rPr>
        <w:t>and</w:t>
      </w:r>
      <w:r>
        <w:t xml:space="preserve"> </w:t>
      </w:r>
      <w:r>
        <w:rPr>
          <w:spacing w:val="-1"/>
        </w:rPr>
        <w:t>unambiguous</w:t>
      </w:r>
      <w:r>
        <w:rPr>
          <w:spacing w:val="1"/>
        </w:rPr>
        <w:t xml:space="preserve"> </w:t>
      </w:r>
      <w:r>
        <w:rPr>
          <w:spacing w:val="-1"/>
        </w:rPr>
        <w:t>contract</w:t>
      </w:r>
      <w:r>
        <w:t xml:space="preserve"> </w:t>
      </w:r>
      <w:r>
        <w:rPr>
          <w:spacing w:val="-1"/>
        </w:rPr>
        <w:t>documentation.</w:t>
      </w:r>
    </w:p>
    <w:p w:rsidR="00402FB3" w:rsidRDefault="00402FB3">
      <w:pPr>
        <w:sectPr w:rsidR="00402FB3">
          <w:pgSz w:w="12240" w:h="15840"/>
          <w:pgMar w:top="1380" w:right="1320" w:bottom="280" w:left="1700" w:header="720" w:footer="720" w:gutter="0"/>
          <w:cols w:space="720"/>
        </w:sectPr>
      </w:pPr>
    </w:p>
    <w:p w:rsidR="00402FB3" w:rsidRDefault="00B6144B">
      <w:pPr>
        <w:pStyle w:val="Heading1"/>
        <w:numPr>
          <w:ilvl w:val="0"/>
          <w:numId w:val="23"/>
        </w:numPr>
        <w:tabs>
          <w:tab w:val="left" w:pos="920"/>
        </w:tabs>
        <w:spacing w:before="57"/>
        <w:ind w:left="920"/>
        <w:jc w:val="left"/>
        <w:rPr>
          <w:b w:val="0"/>
          <w:bCs w:val="0"/>
          <w:u w:val="none"/>
        </w:rPr>
      </w:pPr>
      <w:r>
        <w:rPr>
          <w:spacing w:val="-1"/>
          <w:u w:val="thick" w:color="000000"/>
        </w:rPr>
        <w:lastRenderedPageBreak/>
        <w:t>PERFORMANCE MANAGEMENT</w:t>
      </w:r>
    </w:p>
    <w:p w:rsidR="00402FB3" w:rsidRDefault="00402FB3">
      <w:pPr>
        <w:spacing w:before="11"/>
        <w:rPr>
          <w:rFonts w:ascii="Arial" w:eastAsia="Arial" w:hAnsi="Arial" w:cs="Arial"/>
          <w:b/>
          <w:bCs/>
          <w:sz w:val="17"/>
          <w:szCs w:val="17"/>
        </w:rPr>
      </w:pPr>
    </w:p>
    <w:p w:rsidR="00402FB3" w:rsidRDefault="00B6144B">
      <w:pPr>
        <w:pStyle w:val="BodyText"/>
        <w:spacing w:before="69"/>
        <w:ind w:left="920" w:right="118" w:firstLine="0"/>
        <w:jc w:val="both"/>
      </w:pPr>
      <w:r>
        <w:t>The</w:t>
      </w:r>
      <w:r>
        <w:rPr>
          <w:spacing w:val="12"/>
        </w:rPr>
        <w:t xml:space="preserve"> </w:t>
      </w:r>
      <w:r>
        <w:rPr>
          <w:spacing w:val="-1"/>
        </w:rPr>
        <w:t>accounting</w:t>
      </w:r>
      <w:r>
        <w:rPr>
          <w:spacing w:val="13"/>
        </w:rPr>
        <w:t xml:space="preserve"> </w:t>
      </w:r>
      <w:r>
        <w:rPr>
          <w:spacing w:val="-1"/>
        </w:rPr>
        <w:t>officer</w:t>
      </w:r>
      <w:r>
        <w:rPr>
          <w:spacing w:val="12"/>
        </w:rPr>
        <w:t xml:space="preserve"> </w:t>
      </w:r>
      <w:r>
        <w:rPr>
          <w:spacing w:val="-1"/>
        </w:rPr>
        <w:t>must</w:t>
      </w:r>
      <w:r>
        <w:rPr>
          <w:spacing w:val="12"/>
        </w:rPr>
        <w:t xml:space="preserve"> </w:t>
      </w:r>
      <w:r>
        <w:rPr>
          <w:spacing w:val="-1"/>
        </w:rPr>
        <w:t>ensure</w:t>
      </w:r>
      <w:r>
        <w:rPr>
          <w:spacing w:val="12"/>
        </w:rPr>
        <w:t xml:space="preserve"> </w:t>
      </w:r>
      <w:r>
        <w:t>that</w:t>
      </w:r>
      <w:r>
        <w:rPr>
          <w:spacing w:val="13"/>
        </w:rPr>
        <w:t xml:space="preserve"> </w:t>
      </w:r>
      <w:r>
        <w:rPr>
          <w:spacing w:val="-1"/>
        </w:rPr>
        <w:t>an</w:t>
      </w:r>
      <w:r>
        <w:rPr>
          <w:spacing w:val="12"/>
        </w:rPr>
        <w:t xml:space="preserve"> </w:t>
      </w:r>
      <w:r>
        <w:rPr>
          <w:spacing w:val="-1"/>
        </w:rPr>
        <w:t>effective</w:t>
      </w:r>
      <w:r>
        <w:rPr>
          <w:spacing w:val="14"/>
        </w:rPr>
        <w:t xml:space="preserve"> </w:t>
      </w:r>
      <w:r>
        <w:rPr>
          <w:spacing w:val="-1"/>
        </w:rPr>
        <w:t>internal</w:t>
      </w:r>
      <w:r>
        <w:rPr>
          <w:spacing w:val="13"/>
        </w:rPr>
        <w:t xml:space="preserve"> </w:t>
      </w:r>
      <w:r>
        <w:rPr>
          <w:spacing w:val="-1"/>
        </w:rPr>
        <w:t>monitoring</w:t>
      </w:r>
      <w:r>
        <w:rPr>
          <w:rFonts w:ascii="Times New Roman"/>
          <w:spacing w:val="29"/>
        </w:rPr>
        <w:t xml:space="preserve"> </w:t>
      </w:r>
      <w:r>
        <w:rPr>
          <w:spacing w:val="-1"/>
        </w:rPr>
        <w:t>system</w:t>
      </w:r>
      <w:r>
        <w:rPr>
          <w:spacing w:val="17"/>
        </w:rPr>
        <w:t xml:space="preserve"> </w:t>
      </w:r>
      <w:r>
        <w:rPr>
          <w:spacing w:val="-1"/>
        </w:rPr>
        <w:t>is</w:t>
      </w:r>
      <w:r>
        <w:rPr>
          <w:spacing w:val="17"/>
        </w:rPr>
        <w:t xml:space="preserve"> </w:t>
      </w:r>
      <w:r>
        <w:rPr>
          <w:spacing w:val="-1"/>
        </w:rPr>
        <w:t>implemented</w:t>
      </w:r>
      <w:r>
        <w:rPr>
          <w:spacing w:val="18"/>
        </w:rPr>
        <w:t xml:space="preserve"> </w:t>
      </w:r>
      <w:r>
        <w:rPr>
          <w:spacing w:val="-1"/>
        </w:rPr>
        <w:t>in</w:t>
      </w:r>
      <w:r>
        <w:rPr>
          <w:spacing w:val="17"/>
        </w:rPr>
        <w:t xml:space="preserve"> </w:t>
      </w:r>
      <w:r>
        <w:rPr>
          <w:spacing w:val="-1"/>
        </w:rPr>
        <w:t>order</w:t>
      </w:r>
      <w:r>
        <w:rPr>
          <w:spacing w:val="17"/>
        </w:rPr>
        <w:t xml:space="preserve"> </w:t>
      </w:r>
      <w:r>
        <w:t>to</w:t>
      </w:r>
      <w:r>
        <w:rPr>
          <w:spacing w:val="18"/>
        </w:rPr>
        <w:t xml:space="preserve"> </w:t>
      </w:r>
      <w:r>
        <w:rPr>
          <w:spacing w:val="-1"/>
        </w:rPr>
        <w:t>determine,</w:t>
      </w:r>
      <w:r>
        <w:rPr>
          <w:spacing w:val="17"/>
        </w:rPr>
        <w:t xml:space="preserve"> </w:t>
      </w:r>
      <w:r>
        <w:t>on</w:t>
      </w:r>
      <w:r>
        <w:rPr>
          <w:spacing w:val="17"/>
        </w:rPr>
        <w:t xml:space="preserve"> </w:t>
      </w:r>
      <w:r>
        <w:t>the</w:t>
      </w:r>
      <w:r>
        <w:rPr>
          <w:spacing w:val="18"/>
        </w:rPr>
        <w:t xml:space="preserve"> </w:t>
      </w:r>
      <w:r>
        <w:t>basis</w:t>
      </w:r>
      <w:r>
        <w:rPr>
          <w:spacing w:val="17"/>
        </w:rPr>
        <w:t xml:space="preserve"> </w:t>
      </w:r>
      <w:r>
        <w:t>of</w:t>
      </w:r>
      <w:r>
        <w:rPr>
          <w:spacing w:val="17"/>
        </w:rPr>
        <w:t xml:space="preserve"> </w:t>
      </w:r>
      <w:r>
        <w:t>a</w:t>
      </w:r>
      <w:r>
        <w:rPr>
          <w:spacing w:val="18"/>
        </w:rPr>
        <w:t xml:space="preserve"> </w:t>
      </w:r>
      <w:r>
        <w:t>retrospective</w:t>
      </w:r>
      <w:r>
        <w:rPr>
          <w:rFonts w:ascii="Times New Roman"/>
          <w:spacing w:val="25"/>
        </w:rPr>
        <w:t xml:space="preserve"> </w:t>
      </w:r>
      <w:r>
        <w:rPr>
          <w:spacing w:val="-1"/>
        </w:rPr>
        <w:t>analysis,</w:t>
      </w:r>
      <w:r>
        <w:rPr>
          <w:spacing w:val="27"/>
        </w:rPr>
        <w:t xml:space="preserve"> </w:t>
      </w:r>
      <w:r>
        <w:rPr>
          <w:spacing w:val="-1"/>
        </w:rPr>
        <w:t>whether</w:t>
      </w:r>
      <w:r>
        <w:rPr>
          <w:spacing w:val="28"/>
        </w:rPr>
        <w:t xml:space="preserve"> </w:t>
      </w:r>
      <w:r>
        <w:rPr>
          <w:spacing w:val="-1"/>
        </w:rPr>
        <w:t>the</w:t>
      </w:r>
      <w:r>
        <w:rPr>
          <w:spacing w:val="27"/>
        </w:rPr>
        <w:t xml:space="preserve"> </w:t>
      </w:r>
      <w:proofErr w:type="spellStart"/>
      <w:r>
        <w:rPr>
          <w:spacing w:val="-1"/>
        </w:rPr>
        <w:t>authorised</w:t>
      </w:r>
      <w:proofErr w:type="spellEnd"/>
      <w:r>
        <w:rPr>
          <w:spacing w:val="29"/>
        </w:rPr>
        <w:t xml:space="preserve"> </w:t>
      </w:r>
      <w:r>
        <w:rPr>
          <w:spacing w:val="-1"/>
        </w:rPr>
        <w:t>supply</w:t>
      </w:r>
      <w:r>
        <w:rPr>
          <w:spacing w:val="27"/>
        </w:rPr>
        <w:t xml:space="preserve"> </w:t>
      </w:r>
      <w:r>
        <w:rPr>
          <w:spacing w:val="-1"/>
        </w:rPr>
        <w:t>chain</w:t>
      </w:r>
      <w:r>
        <w:rPr>
          <w:spacing w:val="27"/>
        </w:rPr>
        <w:t xml:space="preserve"> </w:t>
      </w:r>
      <w:r>
        <w:rPr>
          <w:spacing w:val="-1"/>
        </w:rPr>
        <w:t>management</w:t>
      </w:r>
      <w:r>
        <w:rPr>
          <w:spacing w:val="27"/>
        </w:rPr>
        <w:t xml:space="preserve"> </w:t>
      </w:r>
      <w:r>
        <w:rPr>
          <w:spacing w:val="-1"/>
        </w:rPr>
        <w:t>processes</w:t>
      </w:r>
      <w:r>
        <w:rPr>
          <w:spacing w:val="29"/>
        </w:rPr>
        <w:t xml:space="preserve"> </w:t>
      </w:r>
      <w:r>
        <w:rPr>
          <w:spacing w:val="-1"/>
        </w:rPr>
        <w:t>were</w:t>
      </w:r>
      <w:r>
        <w:rPr>
          <w:rFonts w:ascii="Times New Roman"/>
          <w:spacing w:val="27"/>
        </w:rPr>
        <w:t xml:space="preserve"> </w:t>
      </w:r>
      <w:r>
        <w:rPr>
          <w:spacing w:val="-1"/>
        </w:rPr>
        <w:t>followed</w:t>
      </w:r>
      <w:r>
        <w:rPr>
          <w:spacing w:val="34"/>
        </w:rPr>
        <w:t xml:space="preserve"> </w:t>
      </w:r>
      <w:r>
        <w:rPr>
          <w:spacing w:val="-1"/>
        </w:rPr>
        <w:t>and</w:t>
      </w:r>
      <w:r>
        <w:rPr>
          <w:spacing w:val="34"/>
        </w:rPr>
        <w:t xml:space="preserve"> </w:t>
      </w:r>
      <w:r>
        <w:rPr>
          <w:spacing w:val="-1"/>
        </w:rPr>
        <w:t>whether</w:t>
      </w:r>
      <w:r>
        <w:rPr>
          <w:spacing w:val="36"/>
        </w:rPr>
        <w:t xml:space="preserve"> </w:t>
      </w:r>
      <w:r>
        <w:rPr>
          <w:spacing w:val="-1"/>
        </w:rPr>
        <w:t>the</w:t>
      </w:r>
      <w:r>
        <w:rPr>
          <w:spacing w:val="34"/>
        </w:rPr>
        <w:t xml:space="preserve"> </w:t>
      </w:r>
      <w:r>
        <w:rPr>
          <w:spacing w:val="-1"/>
        </w:rPr>
        <w:t>measurable</w:t>
      </w:r>
      <w:r>
        <w:rPr>
          <w:spacing w:val="35"/>
        </w:rPr>
        <w:t xml:space="preserve"> </w:t>
      </w:r>
      <w:r>
        <w:rPr>
          <w:spacing w:val="-1"/>
        </w:rPr>
        <w:t>performance</w:t>
      </w:r>
      <w:r>
        <w:rPr>
          <w:spacing w:val="35"/>
        </w:rPr>
        <w:t xml:space="preserve"> </w:t>
      </w:r>
      <w:r>
        <w:rPr>
          <w:spacing w:val="-1"/>
        </w:rPr>
        <w:t>objectives</w:t>
      </w:r>
      <w:r>
        <w:rPr>
          <w:spacing w:val="35"/>
        </w:rPr>
        <w:t xml:space="preserve"> </w:t>
      </w:r>
      <w:r>
        <w:rPr>
          <w:spacing w:val="-1"/>
        </w:rPr>
        <w:t>linked</w:t>
      </w:r>
      <w:r>
        <w:rPr>
          <w:spacing w:val="35"/>
        </w:rPr>
        <w:t xml:space="preserve"> </w:t>
      </w:r>
      <w:r>
        <w:t>to</w:t>
      </w:r>
      <w:r>
        <w:rPr>
          <w:spacing w:val="34"/>
        </w:rPr>
        <w:t xml:space="preserve"> </w:t>
      </w:r>
      <w:r>
        <w:rPr>
          <w:spacing w:val="-1"/>
        </w:rPr>
        <w:t>and</w:t>
      </w:r>
      <w:r>
        <w:rPr>
          <w:rFonts w:ascii="Times New Roman"/>
          <w:spacing w:val="28"/>
        </w:rPr>
        <w:t xml:space="preserve"> </w:t>
      </w:r>
      <w:r>
        <w:rPr>
          <w:spacing w:val="-1"/>
        </w:rPr>
        <w:t>approved</w:t>
      </w:r>
      <w:r>
        <w:rPr>
          <w:spacing w:val="3"/>
        </w:rPr>
        <w:t xml:space="preserve"> </w:t>
      </w:r>
      <w:r>
        <w:rPr>
          <w:spacing w:val="-1"/>
        </w:rPr>
        <w:t>with</w:t>
      </w:r>
      <w:r>
        <w:rPr>
          <w:spacing w:val="3"/>
        </w:rPr>
        <w:t xml:space="preserve"> </w:t>
      </w:r>
      <w:r>
        <w:t>the</w:t>
      </w:r>
      <w:r>
        <w:rPr>
          <w:spacing w:val="2"/>
        </w:rPr>
        <w:t xml:space="preserve"> </w:t>
      </w:r>
      <w:r>
        <w:rPr>
          <w:spacing w:val="-1"/>
        </w:rPr>
        <w:t>budget</w:t>
      </w:r>
      <w:r>
        <w:rPr>
          <w:spacing w:val="3"/>
        </w:rPr>
        <w:t xml:space="preserve"> </w:t>
      </w:r>
      <w:r>
        <w:rPr>
          <w:spacing w:val="-1"/>
        </w:rPr>
        <w:t>and</w:t>
      </w:r>
      <w:r>
        <w:rPr>
          <w:spacing w:val="2"/>
        </w:rPr>
        <w:t xml:space="preserve"> </w:t>
      </w:r>
      <w:r>
        <w:t>the</w:t>
      </w:r>
      <w:r>
        <w:rPr>
          <w:spacing w:val="2"/>
        </w:rPr>
        <w:t xml:space="preserve"> </w:t>
      </w:r>
      <w:r>
        <w:t>service</w:t>
      </w:r>
      <w:r>
        <w:rPr>
          <w:spacing w:val="2"/>
        </w:rPr>
        <w:t xml:space="preserve"> </w:t>
      </w:r>
      <w:r>
        <w:rPr>
          <w:spacing w:val="-1"/>
        </w:rPr>
        <w:t>delivery</w:t>
      </w:r>
      <w:r>
        <w:rPr>
          <w:spacing w:val="3"/>
        </w:rPr>
        <w:t xml:space="preserve"> </w:t>
      </w:r>
      <w:r>
        <w:rPr>
          <w:spacing w:val="-1"/>
        </w:rPr>
        <w:t>and</w:t>
      </w:r>
      <w:r>
        <w:rPr>
          <w:spacing w:val="2"/>
        </w:rPr>
        <w:t xml:space="preserve"> </w:t>
      </w:r>
      <w:r>
        <w:rPr>
          <w:spacing w:val="-1"/>
        </w:rPr>
        <w:t>budget</w:t>
      </w:r>
      <w:r>
        <w:rPr>
          <w:spacing w:val="3"/>
        </w:rPr>
        <w:t xml:space="preserve"> </w:t>
      </w:r>
      <w:r>
        <w:rPr>
          <w:spacing w:val="-1"/>
        </w:rPr>
        <w:t>implementation</w:t>
      </w:r>
      <w:r>
        <w:rPr>
          <w:rFonts w:ascii="Times New Roman"/>
          <w:spacing w:val="28"/>
        </w:rPr>
        <w:t xml:space="preserve"> </w:t>
      </w:r>
      <w:r>
        <w:rPr>
          <w:spacing w:val="-1"/>
        </w:rPr>
        <w:t>plan,</w:t>
      </w:r>
      <w:r>
        <w:t xml:space="preserve"> </w:t>
      </w:r>
      <w:r>
        <w:rPr>
          <w:spacing w:val="-1"/>
        </w:rPr>
        <w:t>were</w:t>
      </w:r>
      <w:r>
        <w:t xml:space="preserve"> </w:t>
      </w:r>
      <w:r>
        <w:rPr>
          <w:spacing w:val="-1"/>
        </w:rPr>
        <w:t>achieved.</w:t>
      </w:r>
    </w:p>
    <w:p w:rsidR="00402FB3" w:rsidRDefault="00402FB3">
      <w:pPr>
        <w:spacing w:before="1"/>
        <w:rPr>
          <w:rFonts w:ascii="Arial" w:eastAsia="Arial" w:hAnsi="Arial" w:cs="Arial"/>
          <w:sz w:val="24"/>
          <w:szCs w:val="24"/>
        </w:rPr>
      </w:pPr>
    </w:p>
    <w:p w:rsidR="00402FB3" w:rsidRDefault="00B6144B">
      <w:pPr>
        <w:pStyle w:val="Heading2"/>
        <w:ind w:left="3701" w:right="3382" w:firstLine="571"/>
        <w:rPr>
          <w:b w:val="0"/>
          <w:bCs w:val="0"/>
          <w:i w:val="0"/>
        </w:rPr>
      </w:pPr>
      <w:r>
        <w:rPr>
          <w:spacing w:val="-1"/>
        </w:rPr>
        <w:t xml:space="preserve">PART </w:t>
      </w:r>
      <w:r>
        <w:t>4</w:t>
      </w:r>
      <w:r>
        <w:rPr>
          <w:rFonts w:ascii="Times New Roman"/>
          <w:spacing w:val="21"/>
        </w:rPr>
        <w:t xml:space="preserve"> </w:t>
      </w:r>
      <w:r>
        <w:rPr>
          <w:spacing w:val="-1"/>
        </w:rPr>
        <w:t>OTHER</w:t>
      </w:r>
      <w:r>
        <w:rPr>
          <w:spacing w:val="-8"/>
        </w:rPr>
        <w:t xml:space="preserve"> </w:t>
      </w:r>
      <w:r>
        <w:rPr>
          <w:spacing w:val="-1"/>
        </w:rPr>
        <w:t>MATTERS</w:t>
      </w:r>
    </w:p>
    <w:p w:rsidR="00402FB3" w:rsidRDefault="00402FB3">
      <w:pPr>
        <w:spacing w:before="10"/>
        <w:rPr>
          <w:rFonts w:ascii="Arial" w:eastAsia="Arial" w:hAnsi="Arial" w:cs="Arial"/>
          <w:b/>
          <w:bCs/>
          <w:i/>
          <w:sz w:val="23"/>
          <w:szCs w:val="23"/>
        </w:rPr>
      </w:pPr>
    </w:p>
    <w:p w:rsidR="00402FB3" w:rsidRDefault="00B6144B">
      <w:pPr>
        <w:numPr>
          <w:ilvl w:val="0"/>
          <w:numId w:val="23"/>
        </w:numPr>
        <w:tabs>
          <w:tab w:val="left" w:pos="920"/>
        </w:tabs>
        <w:ind w:left="920" w:right="117"/>
        <w:jc w:val="left"/>
        <w:rPr>
          <w:rFonts w:ascii="Arial" w:eastAsia="Arial" w:hAnsi="Arial" w:cs="Arial"/>
          <w:sz w:val="24"/>
          <w:szCs w:val="24"/>
        </w:rPr>
      </w:pPr>
      <w:r>
        <w:rPr>
          <w:rFonts w:ascii="Arial"/>
          <w:b/>
          <w:spacing w:val="-1"/>
          <w:sz w:val="24"/>
          <w:u w:val="thick" w:color="000000"/>
        </w:rPr>
        <w:t>PROHIBITION</w:t>
      </w:r>
      <w:r>
        <w:rPr>
          <w:rFonts w:ascii="Arial"/>
          <w:b/>
          <w:spacing w:val="17"/>
          <w:sz w:val="24"/>
          <w:u w:val="thick" w:color="000000"/>
        </w:rPr>
        <w:t xml:space="preserve"> </w:t>
      </w:r>
      <w:r>
        <w:rPr>
          <w:rFonts w:ascii="Arial"/>
          <w:b/>
          <w:spacing w:val="-1"/>
          <w:sz w:val="24"/>
          <w:u w:val="thick" w:color="000000"/>
        </w:rPr>
        <w:t>ON</w:t>
      </w:r>
      <w:r>
        <w:rPr>
          <w:rFonts w:ascii="Arial"/>
          <w:b/>
          <w:spacing w:val="17"/>
          <w:sz w:val="24"/>
          <w:u w:val="thick" w:color="000000"/>
        </w:rPr>
        <w:t xml:space="preserve"> </w:t>
      </w:r>
      <w:r>
        <w:rPr>
          <w:rFonts w:ascii="Arial"/>
          <w:b/>
          <w:spacing w:val="-1"/>
          <w:sz w:val="24"/>
          <w:u w:val="thick" w:color="000000"/>
        </w:rPr>
        <w:t>AWARDS</w:t>
      </w:r>
      <w:r>
        <w:rPr>
          <w:rFonts w:ascii="Arial"/>
          <w:b/>
          <w:spacing w:val="18"/>
          <w:sz w:val="24"/>
          <w:u w:val="thick" w:color="000000"/>
        </w:rPr>
        <w:t xml:space="preserve"> </w:t>
      </w:r>
      <w:r>
        <w:rPr>
          <w:rFonts w:ascii="Arial"/>
          <w:b/>
          <w:sz w:val="24"/>
          <w:u w:val="thick" w:color="000000"/>
        </w:rPr>
        <w:t>TO</w:t>
      </w:r>
      <w:r>
        <w:rPr>
          <w:rFonts w:ascii="Arial"/>
          <w:b/>
          <w:spacing w:val="18"/>
          <w:sz w:val="24"/>
          <w:u w:val="thick" w:color="000000"/>
        </w:rPr>
        <w:t xml:space="preserve"> </w:t>
      </w:r>
      <w:r>
        <w:rPr>
          <w:rFonts w:ascii="Arial"/>
          <w:b/>
          <w:spacing w:val="-1"/>
          <w:sz w:val="24"/>
          <w:u w:val="thick" w:color="000000"/>
        </w:rPr>
        <w:t>PERSONS</w:t>
      </w:r>
      <w:r>
        <w:rPr>
          <w:rFonts w:ascii="Arial"/>
          <w:b/>
          <w:spacing w:val="18"/>
          <w:sz w:val="24"/>
          <w:u w:val="thick" w:color="000000"/>
        </w:rPr>
        <w:t xml:space="preserve"> </w:t>
      </w:r>
      <w:r>
        <w:rPr>
          <w:rFonts w:ascii="Arial"/>
          <w:b/>
          <w:spacing w:val="-1"/>
          <w:sz w:val="24"/>
          <w:u w:val="thick" w:color="000000"/>
        </w:rPr>
        <w:t>WHOSE</w:t>
      </w:r>
      <w:r>
        <w:rPr>
          <w:rFonts w:ascii="Arial"/>
          <w:b/>
          <w:spacing w:val="17"/>
          <w:sz w:val="24"/>
          <w:u w:val="thick" w:color="000000"/>
        </w:rPr>
        <w:t xml:space="preserve"> </w:t>
      </w:r>
      <w:r>
        <w:rPr>
          <w:rFonts w:ascii="Arial"/>
          <w:b/>
          <w:spacing w:val="-1"/>
          <w:sz w:val="24"/>
          <w:u w:val="thick" w:color="000000"/>
        </w:rPr>
        <w:t>TAX</w:t>
      </w:r>
      <w:r>
        <w:rPr>
          <w:rFonts w:ascii="Arial"/>
          <w:b/>
          <w:spacing w:val="17"/>
          <w:sz w:val="24"/>
          <w:u w:val="thick" w:color="000000"/>
        </w:rPr>
        <w:t xml:space="preserve"> </w:t>
      </w:r>
      <w:r>
        <w:rPr>
          <w:rFonts w:ascii="Arial"/>
          <w:b/>
          <w:spacing w:val="-1"/>
          <w:sz w:val="24"/>
          <w:u w:val="thick" w:color="000000"/>
        </w:rPr>
        <w:t>MATTERS</w:t>
      </w:r>
      <w:r>
        <w:rPr>
          <w:rFonts w:ascii="Arial"/>
          <w:b/>
          <w:spacing w:val="18"/>
          <w:sz w:val="24"/>
          <w:u w:val="thick" w:color="000000"/>
        </w:rPr>
        <w:t xml:space="preserve"> </w:t>
      </w:r>
      <w:r>
        <w:rPr>
          <w:rFonts w:ascii="Arial"/>
          <w:b/>
          <w:spacing w:val="-1"/>
          <w:sz w:val="24"/>
          <w:u w:val="thick" w:color="000000"/>
        </w:rPr>
        <w:t>ARE</w:t>
      </w:r>
      <w:r>
        <w:rPr>
          <w:rFonts w:ascii="Times New Roman"/>
          <w:b/>
          <w:spacing w:val="-1"/>
          <w:sz w:val="24"/>
        </w:rPr>
        <w:t xml:space="preserve"> </w:t>
      </w:r>
      <w:r>
        <w:rPr>
          <w:rFonts w:ascii="Arial"/>
          <w:b/>
          <w:spacing w:val="-1"/>
          <w:w w:val="99"/>
          <w:sz w:val="24"/>
        </w:rPr>
        <w:t xml:space="preserve"> </w:t>
      </w:r>
      <w:r>
        <w:rPr>
          <w:rFonts w:ascii="Arial"/>
          <w:b/>
          <w:spacing w:val="-1"/>
          <w:sz w:val="24"/>
          <w:u w:val="thick" w:color="000000"/>
        </w:rPr>
        <w:t>NOT</w:t>
      </w:r>
      <w:r>
        <w:rPr>
          <w:rFonts w:ascii="Arial"/>
          <w:b/>
          <w:spacing w:val="-4"/>
          <w:sz w:val="24"/>
          <w:u w:val="thick" w:color="000000"/>
        </w:rPr>
        <w:t xml:space="preserve"> </w:t>
      </w:r>
      <w:r>
        <w:rPr>
          <w:rFonts w:ascii="Arial"/>
          <w:b/>
          <w:spacing w:val="-1"/>
          <w:sz w:val="24"/>
          <w:u w:val="thick" w:color="000000"/>
        </w:rPr>
        <w:t>IN</w:t>
      </w:r>
      <w:r>
        <w:rPr>
          <w:rFonts w:ascii="Arial"/>
          <w:b/>
          <w:spacing w:val="-3"/>
          <w:sz w:val="24"/>
          <w:u w:val="thick" w:color="000000"/>
        </w:rPr>
        <w:t xml:space="preserve"> </w:t>
      </w:r>
      <w:r>
        <w:rPr>
          <w:rFonts w:ascii="Arial"/>
          <w:b/>
          <w:spacing w:val="-1"/>
          <w:sz w:val="24"/>
          <w:u w:val="thick" w:color="000000"/>
        </w:rPr>
        <w:t>ORDER</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640"/>
        </w:tabs>
        <w:spacing w:before="69"/>
        <w:ind w:left="1640" w:right="117"/>
        <w:jc w:val="both"/>
      </w:pPr>
      <w:r>
        <w:t>The</w:t>
      </w:r>
      <w:r>
        <w:rPr>
          <w:spacing w:val="29"/>
        </w:rPr>
        <w:t xml:space="preserve"> </w:t>
      </w:r>
      <w:r>
        <w:rPr>
          <w:spacing w:val="-1"/>
        </w:rPr>
        <w:t>accounting</w:t>
      </w:r>
      <w:r>
        <w:rPr>
          <w:spacing w:val="30"/>
        </w:rPr>
        <w:t xml:space="preserve"> </w:t>
      </w:r>
      <w:r>
        <w:rPr>
          <w:spacing w:val="-1"/>
        </w:rPr>
        <w:t>officer</w:t>
      </w:r>
      <w:r>
        <w:rPr>
          <w:spacing w:val="31"/>
        </w:rPr>
        <w:t xml:space="preserve"> </w:t>
      </w:r>
      <w:r>
        <w:rPr>
          <w:spacing w:val="-1"/>
        </w:rPr>
        <w:t>must</w:t>
      </w:r>
      <w:r>
        <w:rPr>
          <w:spacing w:val="29"/>
        </w:rPr>
        <w:t xml:space="preserve"> </w:t>
      </w:r>
      <w:r>
        <w:rPr>
          <w:spacing w:val="-1"/>
        </w:rPr>
        <w:t>ensure</w:t>
      </w:r>
      <w:r>
        <w:rPr>
          <w:spacing w:val="30"/>
        </w:rPr>
        <w:t xml:space="preserve"> </w:t>
      </w:r>
      <w:r>
        <w:t>that,</w:t>
      </w:r>
      <w:r>
        <w:rPr>
          <w:spacing w:val="29"/>
        </w:rPr>
        <w:t xml:space="preserve"> </w:t>
      </w:r>
      <w:r>
        <w:rPr>
          <w:spacing w:val="-1"/>
        </w:rPr>
        <w:t>irrespective</w:t>
      </w:r>
      <w:r>
        <w:rPr>
          <w:spacing w:val="30"/>
        </w:rPr>
        <w:t xml:space="preserve"> </w:t>
      </w:r>
      <w:r>
        <w:rPr>
          <w:spacing w:val="-1"/>
        </w:rPr>
        <w:t>of</w:t>
      </w:r>
      <w:r>
        <w:rPr>
          <w:spacing w:val="30"/>
        </w:rPr>
        <w:t xml:space="preserve"> </w:t>
      </w:r>
      <w:r>
        <w:t>the</w:t>
      </w:r>
      <w:r>
        <w:rPr>
          <w:rFonts w:ascii="Times New Roman"/>
          <w:spacing w:val="27"/>
        </w:rPr>
        <w:t xml:space="preserve"> </w:t>
      </w:r>
      <w:r>
        <w:rPr>
          <w:spacing w:val="-1"/>
        </w:rPr>
        <w:t>procurement</w:t>
      </w:r>
      <w:r>
        <w:rPr>
          <w:spacing w:val="7"/>
        </w:rPr>
        <w:t xml:space="preserve"> </w:t>
      </w:r>
      <w:r>
        <w:rPr>
          <w:spacing w:val="-1"/>
        </w:rPr>
        <w:t>process</w:t>
      </w:r>
      <w:r>
        <w:rPr>
          <w:spacing w:val="6"/>
        </w:rPr>
        <w:t xml:space="preserve"> </w:t>
      </w:r>
      <w:r>
        <w:t>followed,</w:t>
      </w:r>
      <w:r>
        <w:rPr>
          <w:spacing w:val="5"/>
        </w:rPr>
        <w:t xml:space="preserve"> </w:t>
      </w:r>
      <w:r>
        <w:rPr>
          <w:spacing w:val="-1"/>
        </w:rPr>
        <w:t>no</w:t>
      </w:r>
      <w:r>
        <w:rPr>
          <w:spacing w:val="6"/>
        </w:rPr>
        <w:t xml:space="preserve"> </w:t>
      </w:r>
      <w:r>
        <w:rPr>
          <w:spacing w:val="-1"/>
        </w:rPr>
        <w:t>award</w:t>
      </w:r>
      <w:r>
        <w:rPr>
          <w:spacing w:val="6"/>
        </w:rPr>
        <w:t xml:space="preserve"> </w:t>
      </w:r>
      <w:r>
        <w:rPr>
          <w:spacing w:val="-1"/>
        </w:rPr>
        <w:t>above</w:t>
      </w:r>
      <w:r>
        <w:rPr>
          <w:spacing w:val="6"/>
        </w:rPr>
        <w:t xml:space="preserve"> </w:t>
      </w:r>
      <w:r>
        <w:rPr>
          <w:spacing w:val="-1"/>
        </w:rPr>
        <w:t>R30</w:t>
      </w:r>
      <w:r>
        <w:t xml:space="preserve"> </w:t>
      </w:r>
      <w:r>
        <w:rPr>
          <w:spacing w:val="-1"/>
        </w:rPr>
        <w:t>000,00</w:t>
      </w:r>
      <w:r>
        <w:rPr>
          <w:spacing w:val="6"/>
        </w:rPr>
        <w:t xml:space="preserve"> </w:t>
      </w:r>
      <w:r>
        <w:rPr>
          <w:spacing w:val="-1"/>
        </w:rPr>
        <w:t>is</w:t>
      </w:r>
      <w:r>
        <w:rPr>
          <w:spacing w:val="7"/>
        </w:rPr>
        <w:t xml:space="preserve"> </w:t>
      </w:r>
      <w:r>
        <w:rPr>
          <w:spacing w:val="-1"/>
        </w:rPr>
        <w:t>given</w:t>
      </w:r>
      <w:r>
        <w:rPr>
          <w:spacing w:val="6"/>
        </w:rPr>
        <w:t xml:space="preserve"> </w:t>
      </w:r>
      <w:r>
        <w:t>to</w:t>
      </w:r>
      <w:r>
        <w:rPr>
          <w:rFonts w:ascii="Times New Roman"/>
          <w:spacing w:val="25"/>
          <w:w w:val="99"/>
        </w:rPr>
        <w:t xml:space="preserve"> </w:t>
      </w:r>
      <w:r>
        <w:t>a</w:t>
      </w:r>
      <w:r>
        <w:rPr>
          <w:spacing w:val="55"/>
        </w:rPr>
        <w:t xml:space="preserve"> </w:t>
      </w:r>
      <w:r>
        <w:rPr>
          <w:spacing w:val="-1"/>
        </w:rPr>
        <w:t>person</w:t>
      </w:r>
      <w:r>
        <w:rPr>
          <w:spacing w:val="55"/>
        </w:rPr>
        <w:t xml:space="preserve"> </w:t>
      </w:r>
      <w:r>
        <w:rPr>
          <w:spacing w:val="-1"/>
        </w:rPr>
        <w:t>whose</w:t>
      </w:r>
      <w:r>
        <w:rPr>
          <w:spacing w:val="55"/>
        </w:rPr>
        <w:t xml:space="preserve"> </w:t>
      </w:r>
      <w:r>
        <w:rPr>
          <w:spacing w:val="-1"/>
        </w:rPr>
        <w:t>tax</w:t>
      </w:r>
      <w:r>
        <w:rPr>
          <w:spacing w:val="56"/>
        </w:rPr>
        <w:t xml:space="preserve"> </w:t>
      </w:r>
      <w:r>
        <w:rPr>
          <w:spacing w:val="-1"/>
        </w:rPr>
        <w:t>matters</w:t>
      </w:r>
      <w:r>
        <w:rPr>
          <w:spacing w:val="55"/>
        </w:rPr>
        <w:t xml:space="preserve"> </w:t>
      </w:r>
      <w:r>
        <w:rPr>
          <w:spacing w:val="-1"/>
        </w:rPr>
        <w:t>have</w:t>
      </w:r>
      <w:r>
        <w:rPr>
          <w:spacing w:val="55"/>
        </w:rPr>
        <w:t xml:space="preserve"> </w:t>
      </w:r>
      <w:r>
        <w:rPr>
          <w:spacing w:val="-1"/>
        </w:rPr>
        <w:t>not</w:t>
      </w:r>
      <w:r>
        <w:rPr>
          <w:spacing w:val="56"/>
        </w:rPr>
        <w:t xml:space="preserve"> </w:t>
      </w:r>
      <w:r>
        <w:rPr>
          <w:spacing w:val="-1"/>
        </w:rPr>
        <w:t>been</w:t>
      </w:r>
      <w:r>
        <w:rPr>
          <w:spacing w:val="55"/>
        </w:rPr>
        <w:t xml:space="preserve"> </w:t>
      </w:r>
      <w:r>
        <w:rPr>
          <w:spacing w:val="-1"/>
        </w:rPr>
        <w:t>declared</w:t>
      </w:r>
      <w:r>
        <w:rPr>
          <w:spacing w:val="55"/>
        </w:rPr>
        <w:t xml:space="preserve"> </w:t>
      </w:r>
      <w:r>
        <w:rPr>
          <w:spacing w:val="-1"/>
        </w:rPr>
        <w:t>by</w:t>
      </w:r>
      <w:r>
        <w:rPr>
          <w:spacing w:val="56"/>
        </w:rPr>
        <w:t xml:space="preserve"> </w:t>
      </w:r>
      <w:r>
        <w:rPr>
          <w:spacing w:val="-1"/>
        </w:rPr>
        <w:t>the</w:t>
      </w:r>
      <w:r>
        <w:rPr>
          <w:spacing w:val="55"/>
        </w:rPr>
        <w:t xml:space="preserve"> </w:t>
      </w:r>
      <w:r>
        <w:rPr>
          <w:spacing w:val="-1"/>
        </w:rPr>
        <w:t>South</w:t>
      </w:r>
      <w:r>
        <w:rPr>
          <w:rFonts w:ascii="Times New Roman"/>
          <w:spacing w:val="24"/>
        </w:rPr>
        <w:t xml:space="preserve"> </w:t>
      </w:r>
      <w:r>
        <w:rPr>
          <w:spacing w:val="-1"/>
        </w:rPr>
        <w:t>African</w:t>
      </w:r>
      <w:r>
        <w:rPr>
          <w:spacing w:val="-2"/>
        </w:rPr>
        <w:t xml:space="preserve"> </w:t>
      </w:r>
      <w:r>
        <w:rPr>
          <w:spacing w:val="-1"/>
        </w:rPr>
        <w:t>Revenue</w:t>
      </w:r>
      <w:r>
        <w:t xml:space="preserve"> </w:t>
      </w:r>
      <w:r>
        <w:rPr>
          <w:spacing w:val="-1"/>
        </w:rPr>
        <w:t>Service</w:t>
      </w:r>
      <w:r>
        <w:t xml:space="preserve"> to</w:t>
      </w:r>
      <w:r>
        <w:rPr>
          <w:spacing w:val="-1"/>
        </w:rPr>
        <w:t xml:space="preserve"> be</w:t>
      </w:r>
      <w:r>
        <w:t xml:space="preserve"> </w:t>
      </w:r>
      <w:r>
        <w:rPr>
          <w:spacing w:val="-1"/>
        </w:rPr>
        <w:t>in</w:t>
      </w:r>
      <w:r>
        <w:t xml:space="preserve"> </w:t>
      </w:r>
      <w:r>
        <w:rPr>
          <w:spacing w:val="-1"/>
        </w:rPr>
        <w:t>order.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640"/>
        </w:tabs>
        <w:ind w:left="1640" w:right="117"/>
        <w:jc w:val="both"/>
      </w:pPr>
      <w:r>
        <w:rPr>
          <w:spacing w:val="-1"/>
        </w:rPr>
        <w:t>Before</w:t>
      </w:r>
      <w:r>
        <w:rPr>
          <w:spacing w:val="3"/>
        </w:rPr>
        <w:t xml:space="preserve"> </w:t>
      </w:r>
      <w:r>
        <w:rPr>
          <w:spacing w:val="-1"/>
        </w:rPr>
        <w:t>making</w:t>
      </w:r>
      <w:r>
        <w:rPr>
          <w:spacing w:val="3"/>
        </w:rPr>
        <w:t xml:space="preserve"> </w:t>
      </w:r>
      <w:r>
        <w:rPr>
          <w:spacing w:val="-1"/>
        </w:rPr>
        <w:t>an</w:t>
      </w:r>
      <w:r>
        <w:rPr>
          <w:spacing w:val="3"/>
        </w:rPr>
        <w:t xml:space="preserve"> </w:t>
      </w:r>
      <w:r>
        <w:rPr>
          <w:spacing w:val="-1"/>
        </w:rPr>
        <w:t>award</w:t>
      </w:r>
      <w:r>
        <w:rPr>
          <w:spacing w:val="4"/>
        </w:rPr>
        <w:t xml:space="preserve"> </w:t>
      </w:r>
      <w:r>
        <w:t>to</w:t>
      </w:r>
      <w:r>
        <w:rPr>
          <w:spacing w:val="3"/>
        </w:rPr>
        <w:t xml:space="preserve"> </w:t>
      </w:r>
      <w:r>
        <w:t>a</w:t>
      </w:r>
      <w:r>
        <w:rPr>
          <w:spacing w:val="3"/>
        </w:rPr>
        <w:t xml:space="preserve"> </w:t>
      </w:r>
      <w:r>
        <w:rPr>
          <w:spacing w:val="-1"/>
        </w:rPr>
        <w:t>provider</w:t>
      </w:r>
      <w:r>
        <w:rPr>
          <w:spacing w:val="4"/>
        </w:rPr>
        <w:t xml:space="preserve"> </w:t>
      </w:r>
      <w:r>
        <w:rPr>
          <w:spacing w:val="-1"/>
        </w:rPr>
        <w:t>or</w:t>
      </w:r>
      <w:r>
        <w:rPr>
          <w:spacing w:val="4"/>
        </w:rPr>
        <w:t xml:space="preserve"> </w:t>
      </w:r>
      <w:r>
        <w:rPr>
          <w:spacing w:val="-1"/>
        </w:rPr>
        <w:t>bidder,</w:t>
      </w:r>
      <w:r>
        <w:rPr>
          <w:spacing w:val="4"/>
        </w:rPr>
        <w:t xml:space="preserve"> </w:t>
      </w:r>
      <w:r>
        <w:t>a</w:t>
      </w:r>
      <w:r>
        <w:rPr>
          <w:spacing w:val="4"/>
        </w:rPr>
        <w:t xml:space="preserve"> </w:t>
      </w:r>
      <w:r>
        <w:t>tax</w:t>
      </w:r>
      <w:r>
        <w:rPr>
          <w:spacing w:val="3"/>
        </w:rPr>
        <w:t xml:space="preserve"> </w:t>
      </w:r>
      <w:r>
        <w:rPr>
          <w:spacing w:val="-1"/>
        </w:rPr>
        <w:t>clearance</w:t>
      </w:r>
      <w:r>
        <w:rPr>
          <w:rFonts w:ascii="Times New Roman"/>
          <w:spacing w:val="29"/>
        </w:rPr>
        <w:t xml:space="preserve"> </w:t>
      </w:r>
      <w:r>
        <w:rPr>
          <w:spacing w:val="-1"/>
        </w:rPr>
        <w:t>certificate</w:t>
      </w:r>
      <w:r>
        <w:rPr>
          <w:spacing w:val="23"/>
        </w:rPr>
        <w:t xml:space="preserve"> </w:t>
      </w:r>
      <w:r>
        <w:t>from</w:t>
      </w:r>
      <w:r>
        <w:rPr>
          <w:spacing w:val="24"/>
        </w:rPr>
        <w:t xml:space="preserve"> </w:t>
      </w:r>
      <w:r>
        <w:rPr>
          <w:spacing w:val="-1"/>
        </w:rPr>
        <w:t>SARS</w:t>
      </w:r>
      <w:r>
        <w:rPr>
          <w:spacing w:val="24"/>
        </w:rPr>
        <w:t xml:space="preserve"> </w:t>
      </w:r>
      <w:r>
        <w:rPr>
          <w:spacing w:val="-1"/>
        </w:rPr>
        <w:t>must</w:t>
      </w:r>
      <w:r>
        <w:rPr>
          <w:spacing w:val="24"/>
        </w:rPr>
        <w:t xml:space="preserve"> </w:t>
      </w:r>
      <w:r>
        <w:rPr>
          <w:spacing w:val="-1"/>
        </w:rPr>
        <w:t>first</w:t>
      </w:r>
      <w:r>
        <w:rPr>
          <w:spacing w:val="24"/>
        </w:rPr>
        <w:t xml:space="preserve"> </w:t>
      </w:r>
      <w:r>
        <w:rPr>
          <w:spacing w:val="-1"/>
        </w:rPr>
        <w:t>be</w:t>
      </w:r>
      <w:r>
        <w:rPr>
          <w:spacing w:val="24"/>
        </w:rPr>
        <w:t xml:space="preserve"> </w:t>
      </w:r>
      <w:r>
        <w:rPr>
          <w:spacing w:val="-1"/>
        </w:rPr>
        <w:t>provided</w:t>
      </w:r>
      <w:r>
        <w:rPr>
          <w:spacing w:val="24"/>
        </w:rPr>
        <w:t xml:space="preserve"> </w:t>
      </w:r>
      <w:r>
        <w:rPr>
          <w:spacing w:val="-1"/>
        </w:rPr>
        <w:t>as</w:t>
      </w:r>
      <w:r>
        <w:rPr>
          <w:spacing w:val="24"/>
        </w:rPr>
        <w:t xml:space="preserve"> </w:t>
      </w:r>
      <w:r>
        <w:rPr>
          <w:spacing w:val="-1"/>
        </w:rPr>
        <w:t>contemplated</w:t>
      </w:r>
      <w:r>
        <w:rPr>
          <w:spacing w:val="24"/>
        </w:rPr>
        <w:t xml:space="preserve"> </w:t>
      </w:r>
      <w:r>
        <w:rPr>
          <w:spacing w:val="-1"/>
        </w:rPr>
        <w:t>in</w:t>
      </w:r>
      <w:r>
        <w:rPr>
          <w:rFonts w:ascii="Times New Roman"/>
          <w:spacing w:val="20"/>
        </w:rPr>
        <w:t xml:space="preserve"> </w:t>
      </w:r>
      <w:r>
        <w:rPr>
          <w:spacing w:val="-1"/>
        </w:rPr>
        <w:t>paragraph</w:t>
      </w:r>
      <w:r>
        <w:t xml:space="preserve"> </w:t>
      </w:r>
      <w:r>
        <w:rPr>
          <w:spacing w:val="-1"/>
        </w:rPr>
        <w:t>13(a</w:t>
      </w:r>
      <w:proofErr w:type="gramStart"/>
      <w:r>
        <w:rPr>
          <w:spacing w:val="-1"/>
        </w:rPr>
        <w:t>)(</w:t>
      </w:r>
      <w:proofErr w:type="gramEnd"/>
      <w:r>
        <w:rPr>
          <w:spacing w:val="-1"/>
        </w:rPr>
        <w:t>iv).</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920"/>
        </w:tabs>
        <w:ind w:left="920" w:right="117"/>
        <w:jc w:val="left"/>
        <w:rPr>
          <w:b w:val="0"/>
          <w:bCs w:val="0"/>
          <w:u w:val="none"/>
        </w:rPr>
      </w:pPr>
      <w:r>
        <w:rPr>
          <w:spacing w:val="-1"/>
          <w:u w:val="thick" w:color="000000"/>
        </w:rPr>
        <w:t>PROHIBITION</w:t>
      </w:r>
      <w:r>
        <w:rPr>
          <w:spacing w:val="60"/>
          <w:u w:val="thick" w:color="000000"/>
        </w:rPr>
        <w:t xml:space="preserve"> </w:t>
      </w:r>
      <w:r>
        <w:rPr>
          <w:spacing w:val="-1"/>
          <w:u w:val="thick" w:color="000000"/>
        </w:rPr>
        <w:t>ON</w:t>
      </w:r>
      <w:r>
        <w:rPr>
          <w:spacing w:val="60"/>
          <w:u w:val="thick" w:color="000000"/>
        </w:rPr>
        <w:t xml:space="preserve"> </w:t>
      </w:r>
      <w:r>
        <w:rPr>
          <w:spacing w:val="-1"/>
          <w:u w:val="thick" w:color="000000"/>
        </w:rPr>
        <w:t>AWARDS</w:t>
      </w:r>
      <w:r>
        <w:rPr>
          <w:spacing w:val="61"/>
          <w:u w:val="thick" w:color="000000"/>
        </w:rPr>
        <w:t xml:space="preserve"> </w:t>
      </w:r>
      <w:r>
        <w:rPr>
          <w:u w:val="thick" w:color="000000"/>
        </w:rPr>
        <w:t>TO</w:t>
      </w:r>
      <w:r>
        <w:rPr>
          <w:spacing w:val="61"/>
          <w:u w:val="thick" w:color="000000"/>
        </w:rPr>
        <w:t xml:space="preserve"> </w:t>
      </w:r>
      <w:r>
        <w:rPr>
          <w:spacing w:val="-1"/>
          <w:u w:val="thick" w:color="000000"/>
        </w:rPr>
        <w:t>PERSONS</w:t>
      </w:r>
      <w:r>
        <w:rPr>
          <w:spacing w:val="61"/>
          <w:u w:val="thick" w:color="000000"/>
        </w:rPr>
        <w:t xml:space="preserve"> </w:t>
      </w:r>
      <w:r>
        <w:rPr>
          <w:spacing w:val="-1"/>
          <w:u w:val="thick" w:color="000000"/>
        </w:rPr>
        <w:t>IN</w:t>
      </w:r>
      <w:r>
        <w:rPr>
          <w:spacing w:val="60"/>
          <w:u w:val="thick" w:color="000000"/>
        </w:rPr>
        <w:t xml:space="preserve"> </w:t>
      </w:r>
      <w:r>
        <w:rPr>
          <w:spacing w:val="-1"/>
          <w:u w:val="thick" w:color="000000"/>
        </w:rPr>
        <w:t>THE</w:t>
      </w:r>
      <w:r>
        <w:rPr>
          <w:spacing w:val="59"/>
          <w:u w:val="thick" w:color="000000"/>
        </w:rPr>
        <w:t xml:space="preserve"> </w:t>
      </w:r>
      <w:r>
        <w:rPr>
          <w:spacing w:val="-1"/>
          <w:u w:val="thick" w:color="000000"/>
        </w:rPr>
        <w:t>SERVICE</w:t>
      </w:r>
      <w:r>
        <w:rPr>
          <w:spacing w:val="61"/>
          <w:u w:val="thick" w:color="000000"/>
        </w:rPr>
        <w:t xml:space="preserve"> </w:t>
      </w:r>
      <w:r>
        <w:rPr>
          <w:spacing w:val="-1"/>
          <w:u w:val="thick" w:color="000000"/>
        </w:rPr>
        <w:t>OF</w:t>
      </w:r>
      <w:r>
        <w:rPr>
          <w:spacing w:val="61"/>
          <w:u w:val="thick" w:color="000000"/>
        </w:rPr>
        <w:t xml:space="preserve"> </w:t>
      </w:r>
      <w:proofErr w:type="gramStart"/>
      <w:r>
        <w:rPr>
          <w:spacing w:val="-1"/>
          <w:u w:val="thick" w:color="000000"/>
        </w:rPr>
        <w:t>THE</w:t>
      </w:r>
      <w:r>
        <w:rPr>
          <w:rFonts w:ascii="Times New Roman"/>
          <w:spacing w:val="-1"/>
          <w:u w:val="none"/>
        </w:rPr>
        <w:t xml:space="preserve"> </w:t>
      </w:r>
      <w:r>
        <w:rPr>
          <w:spacing w:val="-1"/>
          <w:w w:val="99"/>
          <w:u w:val="none"/>
        </w:rPr>
        <w:t xml:space="preserve"> </w:t>
      </w:r>
      <w:r>
        <w:rPr>
          <w:spacing w:val="-1"/>
          <w:u w:val="thick" w:color="000000"/>
        </w:rPr>
        <w:t>STATE</w:t>
      </w:r>
      <w:proofErr w:type="gramEnd"/>
    </w:p>
    <w:p w:rsidR="00402FB3" w:rsidRDefault="00402FB3">
      <w:pPr>
        <w:spacing w:before="9"/>
        <w:rPr>
          <w:rFonts w:ascii="Arial" w:eastAsia="Arial" w:hAnsi="Arial" w:cs="Arial"/>
          <w:b/>
          <w:bCs/>
          <w:sz w:val="17"/>
          <w:szCs w:val="17"/>
        </w:rPr>
      </w:pPr>
    </w:p>
    <w:p w:rsidR="00402FB3" w:rsidRDefault="00B6144B">
      <w:pPr>
        <w:pStyle w:val="BodyText"/>
        <w:spacing w:before="69"/>
        <w:ind w:left="920" w:right="117" w:firstLine="0"/>
      </w:pPr>
      <w:r>
        <w:t xml:space="preserve">The </w:t>
      </w:r>
      <w:r>
        <w:rPr>
          <w:spacing w:val="-1"/>
        </w:rPr>
        <w:t>accounting</w:t>
      </w:r>
      <w:r>
        <w:t xml:space="preserve"> </w:t>
      </w:r>
      <w:proofErr w:type="gramStart"/>
      <w:r>
        <w:t xml:space="preserve">officer </w:t>
      </w:r>
      <w:r>
        <w:rPr>
          <w:spacing w:val="7"/>
        </w:rPr>
        <w:t xml:space="preserve"> </w:t>
      </w:r>
      <w:r>
        <w:t>must</w:t>
      </w:r>
      <w:proofErr w:type="gramEnd"/>
      <w:r>
        <w:t xml:space="preserve"> </w:t>
      </w:r>
      <w:r>
        <w:rPr>
          <w:spacing w:val="7"/>
        </w:rPr>
        <w:t xml:space="preserve"> </w:t>
      </w:r>
      <w:r>
        <w:rPr>
          <w:spacing w:val="-1"/>
        </w:rPr>
        <w:t>ensure</w:t>
      </w:r>
      <w:r>
        <w:t xml:space="preserve"> </w:t>
      </w:r>
      <w:r>
        <w:rPr>
          <w:spacing w:val="9"/>
        </w:rPr>
        <w:t xml:space="preserve"> </w:t>
      </w:r>
      <w:r>
        <w:rPr>
          <w:spacing w:val="-1"/>
        </w:rPr>
        <w:t>that</w:t>
      </w:r>
      <w:r>
        <w:t xml:space="preserve"> </w:t>
      </w:r>
      <w:r>
        <w:rPr>
          <w:spacing w:val="8"/>
        </w:rPr>
        <w:t xml:space="preserve"> </w:t>
      </w:r>
      <w:r>
        <w:rPr>
          <w:spacing w:val="-1"/>
        </w:rPr>
        <w:t>irrespective</w:t>
      </w:r>
      <w:r>
        <w:t xml:space="preserve"> </w:t>
      </w:r>
      <w:r>
        <w:rPr>
          <w:spacing w:val="8"/>
        </w:rPr>
        <w:t xml:space="preserve"> </w:t>
      </w:r>
      <w:r>
        <w:rPr>
          <w:spacing w:val="-1"/>
        </w:rPr>
        <w:t>of</w:t>
      </w:r>
      <w:r>
        <w:t xml:space="preserve"> </w:t>
      </w:r>
      <w:r>
        <w:rPr>
          <w:spacing w:val="8"/>
        </w:rPr>
        <w:t xml:space="preserve"> </w:t>
      </w:r>
      <w:r>
        <w:t xml:space="preserve">the </w:t>
      </w:r>
      <w:r>
        <w:rPr>
          <w:spacing w:val="7"/>
        </w:rPr>
        <w:t xml:space="preserve"> </w:t>
      </w:r>
      <w:r>
        <w:rPr>
          <w:spacing w:val="-1"/>
        </w:rPr>
        <w:t>procurement</w:t>
      </w:r>
      <w:r>
        <w:rPr>
          <w:rFonts w:ascii="Times New Roman"/>
          <w:spacing w:val="26"/>
        </w:rPr>
        <w:t xml:space="preserve"> </w:t>
      </w:r>
      <w:r>
        <w:rPr>
          <w:spacing w:val="-1"/>
        </w:rPr>
        <w:t>process</w:t>
      </w:r>
      <w:r>
        <w:t xml:space="preserve"> </w:t>
      </w:r>
      <w:r>
        <w:rPr>
          <w:spacing w:val="-1"/>
        </w:rPr>
        <w:t>followed, no award</w:t>
      </w:r>
      <w:r>
        <w:t xml:space="preserve"> </w:t>
      </w:r>
      <w:r>
        <w:rPr>
          <w:spacing w:val="-1"/>
        </w:rPr>
        <w:t>may be given</w:t>
      </w:r>
      <w:r>
        <w:t xml:space="preserve"> </w:t>
      </w:r>
      <w:r>
        <w:rPr>
          <w:spacing w:val="-1"/>
        </w:rPr>
        <w:t xml:space="preserve">to </w:t>
      </w:r>
      <w:r>
        <w:t>a</w:t>
      </w:r>
      <w:r>
        <w:rPr>
          <w:spacing w:val="-1"/>
        </w:rPr>
        <w:t xml:space="preserve"> person:</w:t>
      </w:r>
    </w:p>
    <w:p w:rsidR="00402FB3" w:rsidRDefault="00402FB3">
      <w:pPr>
        <w:rPr>
          <w:rFonts w:ascii="Arial" w:eastAsia="Arial" w:hAnsi="Arial" w:cs="Arial"/>
          <w:sz w:val="24"/>
          <w:szCs w:val="24"/>
        </w:rPr>
      </w:pPr>
    </w:p>
    <w:p w:rsidR="00402FB3" w:rsidRDefault="00B6144B">
      <w:pPr>
        <w:pStyle w:val="BodyText"/>
        <w:numPr>
          <w:ilvl w:val="0"/>
          <w:numId w:val="4"/>
        </w:numPr>
        <w:tabs>
          <w:tab w:val="left" w:pos="1641"/>
        </w:tabs>
        <w:ind w:hanging="720"/>
      </w:pPr>
      <w:r>
        <w:rPr>
          <w:spacing w:val="-1"/>
        </w:rPr>
        <w:t>who is in the service</w:t>
      </w:r>
      <w:r>
        <w:rPr>
          <w:spacing w:val="-2"/>
        </w:rPr>
        <w:t xml:space="preserve"> </w:t>
      </w:r>
      <w:r>
        <w:rPr>
          <w:spacing w:val="-1"/>
        </w:rPr>
        <w:t>of</w:t>
      </w:r>
      <w:r>
        <w:rPr>
          <w:spacing w:val="-2"/>
        </w:rPr>
        <w:t xml:space="preserve"> </w:t>
      </w:r>
      <w:r>
        <w:t>the</w:t>
      </w:r>
      <w:r>
        <w:rPr>
          <w:spacing w:val="-1"/>
        </w:rPr>
        <w:t xml:space="preserve"> state;</w:t>
      </w:r>
      <w:r>
        <w:rPr>
          <w:spacing w:val="-2"/>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0"/>
          <w:numId w:val="4"/>
        </w:numPr>
        <w:tabs>
          <w:tab w:val="left" w:pos="1641"/>
        </w:tabs>
        <w:ind w:right="117" w:hanging="720"/>
        <w:jc w:val="both"/>
      </w:pPr>
      <w:r>
        <w:rPr>
          <w:spacing w:val="-1"/>
        </w:rPr>
        <w:t>if</w:t>
      </w:r>
      <w:r>
        <w:rPr>
          <w:spacing w:val="19"/>
        </w:rPr>
        <w:t xml:space="preserve"> </w:t>
      </w:r>
      <w:r>
        <w:t>that</w:t>
      </w:r>
      <w:r>
        <w:rPr>
          <w:spacing w:val="20"/>
        </w:rPr>
        <w:t xml:space="preserve"> </w:t>
      </w:r>
      <w:r>
        <w:rPr>
          <w:spacing w:val="-1"/>
        </w:rPr>
        <w:t>person</w:t>
      </w:r>
      <w:r>
        <w:rPr>
          <w:spacing w:val="20"/>
        </w:rPr>
        <w:t xml:space="preserve"> </w:t>
      </w:r>
      <w:r>
        <w:rPr>
          <w:spacing w:val="-1"/>
        </w:rPr>
        <w:t>is</w:t>
      </w:r>
      <w:r>
        <w:rPr>
          <w:spacing w:val="20"/>
        </w:rPr>
        <w:t xml:space="preserve"> </w:t>
      </w:r>
      <w:r>
        <w:rPr>
          <w:spacing w:val="-1"/>
        </w:rPr>
        <w:t>not</w:t>
      </w:r>
      <w:r>
        <w:rPr>
          <w:spacing w:val="20"/>
        </w:rPr>
        <w:t xml:space="preserve"> </w:t>
      </w:r>
      <w:r>
        <w:t>a</w:t>
      </w:r>
      <w:r>
        <w:rPr>
          <w:spacing w:val="19"/>
        </w:rPr>
        <w:t xml:space="preserve"> </w:t>
      </w:r>
      <w:r>
        <w:rPr>
          <w:spacing w:val="-1"/>
        </w:rPr>
        <w:t>natural</w:t>
      </w:r>
      <w:r>
        <w:rPr>
          <w:spacing w:val="20"/>
        </w:rPr>
        <w:t xml:space="preserve"> </w:t>
      </w:r>
      <w:r>
        <w:t>person,</w:t>
      </w:r>
      <w:r>
        <w:rPr>
          <w:spacing w:val="20"/>
        </w:rPr>
        <w:t xml:space="preserve"> </w:t>
      </w:r>
      <w:r>
        <w:rPr>
          <w:spacing w:val="-1"/>
        </w:rPr>
        <w:t>of</w:t>
      </w:r>
      <w:r>
        <w:rPr>
          <w:spacing w:val="20"/>
        </w:rPr>
        <w:t xml:space="preserve"> </w:t>
      </w:r>
      <w:r>
        <w:rPr>
          <w:spacing w:val="-1"/>
        </w:rPr>
        <w:t>which</w:t>
      </w:r>
      <w:r>
        <w:rPr>
          <w:spacing w:val="20"/>
        </w:rPr>
        <w:t xml:space="preserve"> </w:t>
      </w:r>
      <w:r>
        <w:rPr>
          <w:spacing w:val="-1"/>
        </w:rPr>
        <w:t>any</w:t>
      </w:r>
      <w:r>
        <w:rPr>
          <w:spacing w:val="19"/>
        </w:rPr>
        <w:t xml:space="preserve"> </w:t>
      </w:r>
      <w:r>
        <w:rPr>
          <w:spacing w:val="-1"/>
        </w:rPr>
        <w:t>director,</w:t>
      </w:r>
      <w:r>
        <w:rPr>
          <w:spacing w:val="21"/>
        </w:rPr>
        <w:t xml:space="preserve"> </w:t>
      </w:r>
      <w:r>
        <w:t>manager,</w:t>
      </w:r>
      <w:r>
        <w:rPr>
          <w:rFonts w:ascii="Times New Roman"/>
          <w:spacing w:val="30"/>
        </w:rPr>
        <w:t xml:space="preserve"> </w:t>
      </w:r>
      <w:r>
        <w:rPr>
          <w:spacing w:val="-1"/>
        </w:rPr>
        <w:t>principal</w:t>
      </w:r>
      <w:r>
        <w:rPr>
          <w:spacing w:val="32"/>
        </w:rPr>
        <w:t xml:space="preserve"> </w:t>
      </w:r>
      <w:r>
        <w:rPr>
          <w:spacing w:val="-1"/>
        </w:rPr>
        <w:t>shareholder</w:t>
      </w:r>
      <w:r>
        <w:rPr>
          <w:spacing w:val="32"/>
        </w:rPr>
        <w:t xml:space="preserve"> </w:t>
      </w:r>
      <w:r>
        <w:rPr>
          <w:spacing w:val="-1"/>
        </w:rPr>
        <w:t>or</w:t>
      </w:r>
      <w:r>
        <w:rPr>
          <w:spacing w:val="32"/>
        </w:rPr>
        <w:t xml:space="preserve"> </w:t>
      </w:r>
      <w:r>
        <w:rPr>
          <w:spacing w:val="-1"/>
        </w:rPr>
        <w:t>stakeholder</w:t>
      </w:r>
      <w:r>
        <w:rPr>
          <w:spacing w:val="32"/>
        </w:rPr>
        <w:t xml:space="preserve"> </w:t>
      </w:r>
      <w:r>
        <w:rPr>
          <w:spacing w:val="-1"/>
        </w:rPr>
        <w:t>is</w:t>
      </w:r>
      <w:r>
        <w:rPr>
          <w:spacing w:val="33"/>
        </w:rPr>
        <w:t xml:space="preserve"> </w:t>
      </w:r>
      <w:r>
        <w:t>a</w:t>
      </w:r>
      <w:r>
        <w:rPr>
          <w:spacing w:val="32"/>
        </w:rPr>
        <w:t xml:space="preserve"> </w:t>
      </w:r>
      <w:r>
        <w:rPr>
          <w:spacing w:val="-1"/>
        </w:rPr>
        <w:t>person</w:t>
      </w:r>
      <w:r>
        <w:rPr>
          <w:spacing w:val="32"/>
        </w:rPr>
        <w:t xml:space="preserve"> </w:t>
      </w:r>
      <w:r>
        <w:rPr>
          <w:spacing w:val="-1"/>
        </w:rPr>
        <w:t>in</w:t>
      </w:r>
      <w:r>
        <w:rPr>
          <w:spacing w:val="32"/>
        </w:rPr>
        <w:t xml:space="preserve"> </w:t>
      </w:r>
      <w:r>
        <w:rPr>
          <w:spacing w:val="-1"/>
        </w:rPr>
        <w:t>the</w:t>
      </w:r>
      <w:r>
        <w:rPr>
          <w:spacing w:val="32"/>
        </w:rPr>
        <w:t xml:space="preserve"> </w:t>
      </w:r>
      <w:r>
        <w:rPr>
          <w:spacing w:val="-1"/>
        </w:rPr>
        <w:t>service</w:t>
      </w:r>
      <w:r>
        <w:rPr>
          <w:spacing w:val="33"/>
        </w:rPr>
        <w:t xml:space="preserve"> </w:t>
      </w:r>
      <w:r>
        <w:rPr>
          <w:spacing w:val="-1"/>
        </w:rPr>
        <w:t>of</w:t>
      </w:r>
      <w:r>
        <w:rPr>
          <w:spacing w:val="32"/>
        </w:rPr>
        <w:t xml:space="preserve"> </w:t>
      </w:r>
      <w:r>
        <w:rPr>
          <w:spacing w:val="-1"/>
        </w:rPr>
        <w:t>the</w:t>
      </w:r>
      <w:r>
        <w:rPr>
          <w:rFonts w:ascii="Times New Roman"/>
          <w:spacing w:val="20"/>
        </w:rPr>
        <w:t xml:space="preserve"> </w:t>
      </w:r>
      <w:r>
        <w:rPr>
          <w:spacing w:val="-1"/>
        </w:rPr>
        <w:t>state;</w:t>
      </w:r>
      <w:r>
        <w:rPr>
          <w:spacing w:val="60"/>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0"/>
          <w:numId w:val="4"/>
        </w:numPr>
        <w:tabs>
          <w:tab w:val="left" w:pos="1640"/>
        </w:tabs>
        <w:ind w:right="118" w:hanging="720"/>
        <w:jc w:val="both"/>
      </w:pPr>
      <w:proofErr w:type="gramStart"/>
      <w:r>
        <w:t>a</w:t>
      </w:r>
      <w:proofErr w:type="gramEnd"/>
      <w:r>
        <w:rPr>
          <w:spacing w:val="51"/>
        </w:rPr>
        <w:t xml:space="preserve"> </w:t>
      </w:r>
      <w:r>
        <w:rPr>
          <w:spacing w:val="-1"/>
        </w:rPr>
        <w:t>person</w:t>
      </w:r>
      <w:r>
        <w:rPr>
          <w:spacing w:val="52"/>
        </w:rPr>
        <w:t xml:space="preserve"> </w:t>
      </w:r>
      <w:r>
        <w:rPr>
          <w:spacing w:val="-1"/>
        </w:rPr>
        <w:t>who</w:t>
      </w:r>
      <w:r>
        <w:rPr>
          <w:spacing w:val="51"/>
        </w:rPr>
        <w:t xml:space="preserve"> </w:t>
      </w:r>
      <w:r>
        <w:rPr>
          <w:spacing w:val="-1"/>
        </w:rPr>
        <w:t>is</w:t>
      </w:r>
      <w:r>
        <w:rPr>
          <w:spacing w:val="52"/>
        </w:rPr>
        <w:t xml:space="preserve"> </w:t>
      </w:r>
      <w:r>
        <w:rPr>
          <w:spacing w:val="-1"/>
        </w:rPr>
        <w:t>an</w:t>
      </w:r>
      <w:r>
        <w:rPr>
          <w:spacing w:val="51"/>
        </w:rPr>
        <w:t xml:space="preserve"> </w:t>
      </w:r>
      <w:r>
        <w:rPr>
          <w:spacing w:val="-1"/>
        </w:rPr>
        <w:t>advisor</w:t>
      </w:r>
      <w:r>
        <w:rPr>
          <w:spacing w:val="52"/>
        </w:rPr>
        <w:t xml:space="preserve"> </w:t>
      </w:r>
      <w:r>
        <w:rPr>
          <w:spacing w:val="-1"/>
        </w:rPr>
        <w:t>or</w:t>
      </w:r>
      <w:r>
        <w:rPr>
          <w:spacing w:val="52"/>
        </w:rPr>
        <w:t xml:space="preserve"> </w:t>
      </w:r>
      <w:r>
        <w:rPr>
          <w:spacing w:val="-1"/>
        </w:rPr>
        <w:t>consultant</w:t>
      </w:r>
      <w:r>
        <w:rPr>
          <w:spacing w:val="51"/>
        </w:rPr>
        <w:t xml:space="preserve"> </w:t>
      </w:r>
      <w:r>
        <w:rPr>
          <w:spacing w:val="-1"/>
        </w:rPr>
        <w:t>contracted</w:t>
      </w:r>
      <w:r>
        <w:rPr>
          <w:spacing w:val="51"/>
        </w:rPr>
        <w:t xml:space="preserve"> </w:t>
      </w:r>
      <w:r>
        <w:rPr>
          <w:spacing w:val="-1"/>
        </w:rPr>
        <w:t>with</w:t>
      </w:r>
      <w:r>
        <w:rPr>
          <w:spacing w:val="51"/>
        </w:rPr>
        <w:t xml:space="preserve"> </w:t>
      </w:r>
      <w:r>
        <w:t>the</w:t>
      </w:r>
      <w:r>
        <w:rPr>
          <w:rFonts w:ascii="Times New Roman"/>
          <w:spacing w:val="23"/>
        </w:rPr>
        <w:t xml:space="preserve"> </w:t>
      </w:r>
      <w:r>
        <w:rPr>
          <w:spacing w:val="-1"/>
        </w:rPr>
        <w:t>municipality.</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920"/>
        </w:tabs>
        <w:ind w:left="920" w:right="117" w:hanging="810"/>
        <w:jc w:val="left"/>
        <w:rPr>
          <w:b w:val="0"/>
          <w:bCs w:val="0"/>
          <w:u w:val="none"/>
        </w:rPr>
      </w:pPr>
      <w:r>
        <w:rPr>
          <w:spacing w:val="-1"/>
          <w:u w:val="thick" w:color="000000"/>
        </w:rPr>
        <w:t>AWARDS</w:t>
      </w:r>
      <w:r>
        <w:rPr>
          <w:spacing w:val="1"/>
          <w:u w:val="thick" w:color="000000"/>
        </w:rPr>
        <w:t xml:space="preserve"> </w:t>
      </w:r>
      <w:r>
        <w:rPr>
          <w:spacing w:val="-1"/>
          <w:u w:val="thick" w:color="000000"/>
        </w:rPr>
        <w:t>TO</w:t>
      </w:r>
      <w:r>
        <w:rPr>
          <w:u w:val="thick" w:color="000000"/>
        </w:rPr>
        <w:t xml:space="preserve"> </w:t>
      </w:r>
      <w:r>
        <w:rPr>
          <w:spacing w:val="-1"/>
          <w:u w:val="thick" w:color="000000"/>
        </w:rPr>
        <w:t>CLOSE</w:t>
      </w:r>
      <w:r>
        <w:rPr>
          <w:spacing w:val="1"/>
          <w:u w:val="thick" w:color="000000"/>
        </w:rPr>
        <w:t xml:space="preserve"> </w:t>
      </w:r>
      <w:r>
        <w:rPr>
          <w:spacing w:val="-1"/>
          <w:u w:val="thick" w:color="000000"/>
        </w:rPr>
        <w:t>FAMILY</w:t>
      </w:r>
      <w:r>
        <w:rPr>
          <w:spacing w:val="1"/>
          <w:u w:val="thick" w:color="000000"/>
        </w:rPr>
        <w:t xml:space="preserve"> </w:t>
      </w:r>
      <w:r>
        <w:rPr>
          <w:spacing w:val="-1"/>
          <w:u w:val="thick" w:color="000000"/>
        </w:rPr>
        <w:t>MEMBERS</w:t>
      </w:r>
      <w:r>
        <w:rPr>
          <w:u w:val="thick" w:color="000000"/>
        </w:rPr>
        <w:t xml:space="preserve"> OF PERSONS</w:t>
      </w:r>
      <w:r>
        <w:rPr>
          <w:spacing w:val="1"/>
          <w:u w:val="thick" w:color="000000"/>
        </w:rPr>
        <w:t xml:space="preserve"> </w:t>
      </w:r>
      <w:r>
        <w:rPr>
          <w:u w:val="thick" w:color="000000"/>
        </w:rPr>
        <w:t>IN THE</w:t>
      </w:r>
      <w:r>
        <w:rPr>
          <w:spacing w:val="-1"/>
          <w:u w:val="thick" w:color="000000"/>
        </w:rPr>
        <w:t xml:space="preserve"> </w:t>
      </w:r>
      <w:r>
        <w:rPr>
          <w:u w:val="thick" w:color="000000"/>
        </w:rPr>
        <w:t>SERVICE</w:t>
      </w:r>
      <w:r>
        <w:rPr>
          <w:rFonts w:ascii="Times New Roman"/>
          <w:w w:val="99"/>
          <w:u w:val="none"/>
        </w:rPr>
        <w:t xml:space="preserve"> </w:t>
      </w:r>
      <w:r>
        <w:rPr>
          <w:spacing w:val="-1"/>
          <w:u w:val="thick" w:color="000000"/>
        </w:rPr>
        <w:t>OF</w:t>
      </w:r>
      <w:r>
        <w:rPr>
          <w:spacing w:val="-7"/>
          <w:u w:val="thick" w:color="000000"/>
        </w:rPr>
        <w:t xml:space="preserve"> </w:t>
      </w:r>
      <w:r>
        <w:rPr>
          <w:spacing w:val="-1"/>
          <w:u w:val="thick" w:color="000000"/>
        </w:rPr>
        <w:t>THE</w:t>
      </w:r>
      <w:r>
        <w:rPr>
          <w:spacing w:val="-6"/>
          <w:u w:val="thick" w:color="000000"/>
        </w:rPr>
        <w:t xml:space="preserve"> </w:t>
      </w:r>
      <w:r>
        <w:rPr>
          <w:spacing w:val="-1"/>
          <w:u w:val="thick" w:color="000000"/>
        </w:rPr>
        <w:t>STATE</w:t>
      </w:r>
    </w:p>
    <w:p w:rsidR="00402FB3" w:rsidRDefault="00402FB3">
      <w:pPr>
        <w:spacing w:before="10"/>
        <w:rPr>
          <w:rFonts w:ascii="Arial" w:eastAsia="Arial" w:hAnsi="Arial" w:cs="Arial"/>
          <w:b/>
          <w:bCs/>
          <w:sz w:val="17"/>
          <w:szCs w:val="17"/>
        </w:rPr>
      </w:pPr>
    </w:p>
    <w:p w:rsidR="00402FB3" w:rsidRDefault="00B6144B">
      <w:pPr>
        <w:pStyle w:val="BodyText"/>
        <w:spacing w:before="69"/>
        <w:ind w:left="920" w:right="118" w:firstLine="0"/>
        <w:jc w:val="both"/>
      </w:pPr>
      <w:r>
        <w:t>The</w:t>
      </w:r>
      <w:r>
        <w:rPr>
          <w:spacing w:val="12"/>
        </w:rPr>
        <w:t xml:space="preserve"> </w:t>
      </w:r>
      <w:r>
        <w:rPr>
          <w:spacing w:val="-1"/>
        </w:rPr>
        <w:t>notes</w:t>
      </w:r>
      <w:r>
        <w:rPr>
          <w:spacing w:val="13"/>
        </w:rPr>
        <w:t xml:space="preserve"> </w:t>
      </w:r>
      <w:r>
        <w:t>to</w:t>
      </w:r>
      <w:r>
        <w:rPr>
          <w:spacing w:val="13"/>
        </w:rPr>
        <w:t xml:space="preserve"> </w:t>
      </w:r>
      <w:r>
        <w:t>the</w:t>
      </w:r>
      <w:r>
        <w:rPr>
          <w:spacing w:val="12"/>
        </w:rPr>
        <w:t xml:space="preserve"> </w:t>
      </w:r>
      <w:r>
        <w:rPr>
          <w:spacing w:val="-1"/>
        </w:rPr>
        <w:t>annual</w:t>
      </w:r>
      <w:r>
        <w:rPr>
          <w:spacing w:val="13"/>
        </w:rPr>
        <w:t xml:space="preserve"> </w:t>
      </w:r>
      <w:r>
        <w:rPr>
          <w:spacing w:val="-1"/>
        </w:rPr>
        <w:t>financial</w:t>
      </w:r>
      <w:r>
        <w:rPr>
          <w:spacing w:val="12"/>
        </w:rPr>
        <w:t xml:space="preserve"> </w:t>
      </w:r>
      <w:r>
        <w:t>statements</w:t>
      </w:r>
      <w:r>
        <w:rPr>
          <w:spacing w:val="13"/>
        </w:rPr>
        <w:t xml:space="preserve"> </w:t>
      </w:r>
      <w:r>
        <w:t>must</w:t>
      </w:r>
      <w:r>
        <w:rPr>
          <w:spacing w:val="12"/>
        </w:rPr>
        <w:t xml:space="preserve"> </w:t>
      </w:r>
      <w:r>
        <w:t>disclose</w:t>
      </w:r>
      <w:r>
        <w:rPr>
          <w:spacing w:val="13"/>
        </w:rPr>
        <w:t xml:space="preserve"> </w:t>
      </w:r>
      <w:r>
        <w:rPr>
          <w:spacing w:val="-1"/>
        </w:rPr>
        <w:t>particulars</w:t>
      </w:r>
      <w:r>
        <w:rPr>
          <w:spacing w:val="12"/>
        </w:rPr>
        <w:t xml:space="preserve"> </w:t>
      </w:r>
      <w:r>
        <w:rPr>
          <w:spacing w:val="-1"/>
        </w:rPr>
        <w:t>of</w:t>
      </w:r>
      <w:r>
        <w:rPr>
          <w:spacing w:val="13"/>
        </w:rPr>
        <w:t xml:space="preserve"> </w:t>
      </w:r>
      <w:r>
        <w:rPr>
          <w:spacing w:val="-1"/>
        </w:rPr>
        <w:t>any</w:t>
      </w:r>
      <w:r>
        <w:rPr>
          <w:rFonts w:ascii="Times New Roman"/>
          <w:spacing w:val="26"/>
        </w:rPr>
        <w:t xml:space="preserve"> </w:t>
      </w:r>
      <w:r>
        <w:rPr>
          <w:spacing w:val="-1"/>
        </w:rPr>
        <w:t>award</w:t>
      </w:r>
      <w:r>
        <w:rPr>
          <w:spacing w:val="2"/>
        </w:rPr>
        <w:t xml:space="preserve"> </w:t>
      </w:r>
      <w:r>
        <w:rPr>
          <w:spacing w:val="-1"/>
        </w:rPr>
        <w:t>of</w:t>
      </w:r>
      <w:r>
        <w:rPr>
          <w:spacing w:val="3"/>
        </w:rPr>
        <w:t xml:space="preserve"> </w:t>
      </w:r>
      <w:r>
        <w:rPr>
          <w:spacing w:val="-1"/>
        </w:rPr>
        <w:t>more</w:t>
      </w:r>
      <w:r>
        <w:rPr>
          <w:spacing w:val="3"/>
        </w:rPr>
        <w:t xml:space="preserve"> </w:t>
      </w:r>
      <w:r>
        <w:rPr>
          <w:spacing w:val="-1"/>
        </w:rPr>
        <w:t>than</w:t>
      </w:r>
      <w:r>
        <w:rPr>
          <w:spacing w:val="3"/>
        </w:rPr>
        <w:t xml:space="preserve"> </w:t>
      </w:r>
      <w:r>
        <w:rPr>
          <w:spacing w:val="-1"/>
        </w:rPr>
        <w:t>R2</w:t>
      </w:r>
      <w:r>
        <w:rPr>
          <w:spacing w:val="3"/>
        </w:rPr>
        <w:t xml:space="preserve"> </w:t>
      </w:r>
      <w:r>
        <w:rPr>
          <w:spacing w:val="-1"/>
        </w:rPr>
        <w:t>000</w:t>
      </w:r>
      <w:proofErr w:type="gramStart"/>
      <w:r>
        <w:rPr>
          <w:spacing w:val="-1"/>
        </w:rPr>
        <w:t>,00</w:t>
      </w:r>
      <w:proofErr w:type="gramEnd"/>
      <w:r>
        <w:rPr>
          <w:spacing w:val="3"/>
        </w:rPr>
        <w:t xml:space="preserve"> </w:t>
      </w:r>
      <w:r>
        <w:rPr>
          <w:spacing w:val="-1"/>
        </w:rPr>
        <w:t>to</w:t>
      </w:r>
      <w:r>
        <w:rPr>
          <w:spacing w:val="3"/>
        </w:rPr>
        <w:t xml:space="preserve"> </w:t>
      </w:r>
      <w:r>
        <w:t>a</w:t>
      </w:r>
      <w:r>
        <w:rPr>
          <w:spacing w:val="3"/>
        </w:rPr>
        <w:t xml:space="preserve"> </w:t>
      </w:r>
      <w:r>
        <w:rPr>
          <w:spacing w:val="-1"/>
        </w:rPr>
        <w:t>person</w:t>
      </w:r>
      <w:r>
        <w:rPr>
          <w:spacing w:val="3"/>
        </w:rPr>
        <w:t xml:space="preserve"> </w:t>
      </w:r>
      <w:r>
        <w:rPr>
          <w:spacing w:val="-1"/>
        </w:rPr>
        <w:t>who</w:t>
      </w:r>
      <w:r>
        <w:rPr>
          <w:spacing w:val="5"/>
        </w:rPr>
        <w:t xml:space="preserve"> </w:t>
      </w:r>
      <w:r>
        <w:rPr>
          <w:spacing w:val="-1"/>
        </w:rPr>
        <w:t>is</w:t>
      </w:r>
      <w:r>
        <w:rPr>
          <w:spacing w:val="3"/>
        </w:rPr>
        <w:t xml:space="preserve"> </w:t>
      </w:r>
      <w:r>
        <w:t>a</w:t>
      </w:r>
      <w:r>
        <w:rPr>
          <w:spacing w:val="3"/>
        </w:rPr>
        <w:t xml:space="preserve"> </w:t>
      </w:r>
      <w:r>
        <w:rPr>
          <w:spacing w:val="-1"/>
        </w:rPr>
        <w:t>spouse,</w:t>
      </w:r>
      <w:r>
        <w:rPr>
          <w:spacing w:val="3"/>
        </w:rPr>
        <w:t xml:space="preserve"> </w:t>
      </w:r>
      <w:r>
        <w:rPr>
          <w:spacing w:val="-1"/>
        </w:rPr>
        <w:t>child</w:t>
      </w:r>
      <w:r>
        <w:rPr>
          <w:spacing w:val="3"/>
        </w:rPr>
        <w:t xml:space="preserve"> </w:t>
      </w:r>
      <w:r>
        <w:rPr>
          <w:spacing w:val="-1"/>
        </w:rPr>
        <w:t>or</w:t>
      </w:r>
      <w:r>
        <w:rPr>
          <w:spacing w:val="4"/>
        </w:rPr>
        <w:t xml:space="preserve"> </w:t>
      </w:r>
      <w:r>
        <w:rPr>
          <w:spacing w:val="-1"/>
        </w:rPr>
        <w:t>parent</w:t>
      </w:r>
      <w:r>
        <w:rPr>
          <w:spacing w:val="4"/>
        </w:rPr>
        <w:t xml:space="preserve"> </w:t>
      </w:r>
      <w:r>
        <w:rPr>
          <w:spacing w:val="-1"/>
        </w:rPr>
        <w:t>of</w:t>
      </w:r>
      <w:r>
        <w:rPr>
          <w:rFonts w:ascii="Times New Roman"/>
          <w:spacing w:val="28"/>
          <w:w w:val="99"/>
        </w:rPr>
        <w:t xml:space="preserve"> </w:t>
      </w:r>
      <w:r>
        <w:t>a</w:t>
      </w:r>
      <w:r>
        <w:rPr>
          <w:spacing w:val="11"/>
        </w:rPr>
        <w:t xml:space="preserve"> </w:t>
      </w:r>
      <w:r>
        <w:rPr>
          <w:spacing w:val="-1"/>
        </w:rPr>
        <w:t>person</w:t>
      </w:r>
      <w:r>
        <w:rPr>
          <w:spacing w:val="11"/>
        </w:rPr>
        <w:t xml:space="preserve"> </w:t>
      </w:r>
      <w:r>
        <w:rPr>
          <w:spacing w:val="-1"/>
        </w:rPr>
        <w:t>in</w:t>
      </w:r>
      <w:r>
        <w:rPr>
          <w:spacing w:val="12"/>
        </w:rPr>
        <w:t xml:space="preserve"> </w:t>
      </w:r>
      <w:r>
        <w:t>the</w:t>
      </w:r>
      <w:r>
        <w:rPr>
          <w:spacing w:val="11"/>
        </w:rPr>
        <w:t xml:space="preserve"> </w:t>
      </w:r>
      <w:r>
        <w:t>service</w:t>
      </w:r>
      <w:r>
        <w:rPr>
          <w:spacing w:val="12"/>
        </w:rPr>
        <w:t xml:space="preserve"> </w:t>
      </w:r>
      <w:r>
        <w:rPr>
          <w:spacing w:val="-1"/>
        </w:rPr>
        <w:t>of</w:t>
      </w:r>
      <w:r>
        <w:rPr>
          <w:spacing w:val="11"/>
        </w:rPr>
        <w:t xml:space="preserve"> </w:t>
      </w:r>
      <w:r>
        <w:t>the</w:t>
      </w:r>
      <w:r>
        <w:rPr>
          <w:spacing w:val="12"/>
        </w:rPr>
        <w:t xml:space="preserve"> </w:t>
      </w:r>
      <w:r>
        <w:t>state,</w:t>
      </w:r>
      <w:r>
        <w:rPr>
          <w:spacing w:val="11"/>
        </w:rPr>
        <w:t xml:space="preserve"> </w:t>
      </w:r>
      <w:r>
        <w:t>or</w:t>
      </w:r>
      <w:r>
        <w:rPr>
          <w:spacing w:val="13"/>
        </w:rPr>
        <w:t xml:space="preserve"> </w:t>
      </w:r>
      <w:r>
        <w:rPr>
          <w:spacing w:val="-1"/>
        </w:rPr>
        <w:t>has</w:t>
      </w:r>
      <w:r>
        <w:rPr>
          <w:spacing w:val="12"/>
        </w:rPr>
        <w:t xml:space="preserve"> </w:t>
      </w:r>
      <w:r>
        <w:rPr>
          <w:spacing w:val="-1"/>
        </w:rPr>
        <w:t>been</w:t>
      </w:r>
      <w:r>
        <w:rPr>
          <w:spacing w:val="11"/>
        </w:rPr>
        <w:t xml:space="preserve"> </w:t>
      </w:r>
      <w:r>
        <w:rPr>
          <w:spacing w:val="-1"/>
        </w:rPr>
        <w:t>in</w:t>
      </w:r>
      <w:r>
        <w:rPr>
          <w:spacing w:val="12"/>
        </w:rPr>
        <w:t xml:space="preserve"> </w:t>
      </w:r>
      <w:r>
        <w:t>the</w:t>
      </w:r>
      <w:r>
        <w:rPr>
          <w:spacing w:val="11"/>
        </w:rPr>
        <w:t xml:space="preserve"> </w:t>
      </w:r>
      <w:r>
        <w:rPr>
          <w:spacing w:val="-1"/>
        </w:rPr>
        <w:t>service</w:t>
      </w:r>
      <w:r>
        <w:rPr>
          <w:spacing w:val="12"/>
        </w:rPr>
        <w:t xml:space="preserve"> </w:t>
      </w:r>
      <w:r>
        <w:rPr>
          <w:spacing w:val="-1"/>
        </w:rPr>
        <w:t>of</w:t>
      </w:r>
      <w:r>
        <w:rPr>
          <w:spacing w:val="11"/>
        </w:rPr>
        <w:t xml:space="preserve"> </w:t>
      </w:r>
      <w:r>
        <w:t>the</w:t>
      </w:r>
      <w:r>
        <w:rPr>
          <w:spacing w:val="11"/>
        </w:rPr>
        <w:t xml:space="preserve"> </w:t>
      </w:r>
      <w:r>
        <w:rPr>
          <w:spacing w:val="-1"/>
        </w:rPr>
        <w:t>state</w:t>
      </w:r>
      <w:r>
        <w:rPr>
          <w:spacing w:val="12"/>
        </w:rPr>
        <w:t xml:space="preserve"> </w:t>
      </w:r>
      <w:r>
        <w:rPr>
          <w:spacing w:val="-1"/>
        </w:rPr>
        <w:t>in</w:t>
      </w:r>
      <w:r>
        <w:rPr>
          <w:rFonts w:ascii="Times New Roman"/>
          <w:spacing w:val="20"/>
        </w:rPr>
        <w:t xml:space="preserve"> </w:t>
      </w:r>
      <w:r>
        <w:t>the</w:t>
      </w:r>
      <w:r>
        <w:rPr>
          <w:spacing w:val="-1"/>
        </w:rPr>
        <w:t xml:space="preserve"> previous</w:t>
      </w:r>
      <w:r>
        <w:t xml:space="preserve"> twelve</w:t>
      </w:r>
      <w:r>
        <w:rPr>
          <w:spacing w:val="-1"/>
        </w:rPr>
        <w:t xml:space="preserve"> (12)</w:t>
      </w:r>
      <w:r>
        <w:t xml:space="preserve"> </w:t>
      </w:r>
      <w:r>
        <w:rPr>
          <w:spacing w:val="-1"/>
        </w:rPr>
        <w:t>months, including:</w:t>
      </w:r>
    </w:p>
    <w:p w:rsidR="00402FB3" w:rsidRDefault="00402FB3">
      <w:pPr>
        <w:jc w:val="both"/>
        <w:sectPr w:rsidR="00402FB3">
          <w:pgSz w:w="12240" w:h="15840"/>
          <w:pgMar w:top="1380" w:right="1320" w:bottom="280" w:left="1600" w:header="720" w:footer="720" w:gutter="0"/>
          <w:cols w:space="720"/>
        </w:sectPr>
      </w:pPr>
    </w:p>
    <w:p w:rsidR="00402FB3" w:rsidRDefault="00B6144B">
      <w:pPr>
        <w:pStyle w:val="BodyText"/>
        <w:numPr>
          <w:ilvl w:val="0"/>
          <w:numId w:val="3"/>
        </w:numPr>
        <w:tabs>
          <w:tab w:val="left" w:pos="1541"/>
        </w:tabs>
        <w:spacing w:before="57"/>
        <w:ind w:hanging="720"/>
      </w:pPr>
      <w:r>
        <w:lastRenderedPageBreak/>
        <w:t>the</w:t>
      </w:r>
      <w:r>
        <w:rPr>
          <w:spacing w:val="-2"/>
        </w:rPr>
        <w:t xml:space="preserve"> </w:t>
      </w:r>
      <w:r>
        <w:rPr>
          <w:spacing w:val="-1"/>
        </w:rPr>
        <w:t xml:space="preserve">name of </w:t>
      </w:r>
      <w:r>
        <w:t>that</w:t>
      </w:r>
      <w:r>
        <w:rPr>
          <w:spacing w:val="-2"/>
        </w:rPr>
        <w:t xml:space="preserve"> </w:t>
      </w:r>
      <w:r>
        <w:rPr>
          <w:spacing w:val="-1"/>
        </w:rPr>
        <w:t>person;</w:t>
      </w:r>
    </w:p>
    <w:p w:rsidR="00402FB3" w:rsidRDefault="00402FB3">
      <w:pPr>
        <w:rPr>
          <w:rFonts w:ascii="Arial" w:eastAsia="Arial" w:hAnsi="Arial" w:cs="Arial"/>
          <w:sz w:val="24"/>
          <w:szCs w:val="24"/>
        </w:rPr>
      </w:pPr>
    </w:p>
    <w:p w:rsidR="00402FB3" w:rsidRDefault="00B6144B">
      <w:pPr>
        <w:pStyle w:val="BodyText"/>
        <w:numPr>
          <w:ilvl w:val="0"/>
          <w:numId w:val="3"/>
        </w:numPr>
        <w:tabs>
          <w:tab w:val="left" w:pos="1541"/>
        </w:tabs>
        <w:ind w:hanging="720"/>
      </w:pPr>
      <w:r>
        <w:rPr>
          <w:spacing w:val="-1"/>
        </w:rPr>
        <w:t>the</w:t>
      </w:r>
      <w:r>
        <w:rPr>
          <w:spacing w:val="-2"/>
        </w:rPr>
        <w:t xml:space="preserve"> </w:t>
      </w:r>
      <w:r>
        <w:rPr>
          <w:spacing w:val="-1"/>
        </w:rPr>
        <w:t>capacity in</w:t>
      </w:r>
      <w:r>
        <w:t xml:space="preserve"> </w:t>
      </w:r>
      <w:r>
        <w:rPr>
          <w:spacing w:val="-1"/>
        </w:rPr>
        <w:t>which that</w:t>
      </w:r>
      <w:r>
        <w:rPr>
          <w:spacing w:val="-2"/>
        </w:rPr>
        <w:t xml:space="preserve"> </w:t>
      </w:r>
      <w:r>
        <w:rPr>
          <w:spacing w:val="-1"/>
        </w:rPr>
        <w:t>person</w:t>
      </w:r>
      <w:r>
        <w:t xml:space="preserve"> </w:t>
      </w:r>
      <w:r>
        <w:rPr>
          <w:spacing w:val="-1"/>
        </w:rPr>
        <w:t xml:space="preserve">is in </w:t>
      </w:r>
      <w:r>
        <w:t>the</w:t>
      </w:r>
      <w:r>
        <w:rPr>
          <w:spacing w:val="-1"/>
        </w:rPr>
        <w:t xml:space="preserve"> service of the</w:t>
      </w:r>
      <w:r>
        <w:rPr>
          <w:spacing w:val="-2"/>
        </w:rPr>
        <w:t xml:space="preserve"> </w:t>
      </w:r>
      <w:r>
        <w:rPr>
          <w:spacing w:val="-1"/>
        </w:rPr>
        <w:t>state;</w:t>
      </w:r>
      <w:r>
        <w:rPr>
          <w:spacing w:val="-2"/>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0"/>
          <w:numId w:val="3"/>
        </w:numPr>
        <w:tabs>
          <w:tab w:val="left" w:pos="1540"/>
        </w:tabs>
        <w:ind w:hanging="720"/>
      </w:pPr>
      <w:proofErr w:type="gramStart"/>
      <w:r>
        <w:t>the</w:t>
      </w:r>
      <w:proofErr w:type="gramEnd"/>
      <w:r>
        <w:rPr>
          <w:spacing w:val="-2"/>
        </w:rPr>
        <w:t xml:space="preserve"> </w:t>
      </w:r>
      <w:r>
        <w:rPr>
          <w:spacing w:val="-1"/>
        </w:rPr>
        <w:t>amount</w:t>
      </w:r>
      <w:r>
        <w:t xml:space="preserve"> </w:t>
      </w:r>
      <w:r>
        <w:rPr>
          <w:spacing w:val="-1"/>
        </w:rPr>
        <w:t>of</w:t>
      </w:r>
      <w:r>
        <w:t xml:space="preserve"> </w:t>
      </w:r>
      <w:r>
        <w:rPr>
          <w:spacing w:val="-1"/>
        </w:rPr>
        <w:t>the award.</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ETHICAL STANDARDS</w:t>
      </w:r>
    </w:p>
    <w:p w:rsidR="00402FB3" w:rsidRDefault="00402FB3">
      <w:pPr>
        <w:spacing w:before="11"/>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t>A</w:t>
      </w:r>
      <w:r>
        <w:rPr>
          <w:spacing w:val="20"/>
        </w:rPr>
        <w:t xml:space="preserve"> </w:t>
      </w:r>
      <w:r>
        <w:rPr>
          <w:spacing w:val="-1"/>
        </w:rPr>
        <w:t>code</w:t>
      </w:r>
      <w:r>
        <w:rPr>
          <w:spacing w:val="21"/>
        </w:rPr>
        <w:t xml:space="preserve"> </w:t>
      </w:r>
      <w:r>
        <w:rPr>
          <w:spacing w:val="-1"/>
        </w:rPr>
        <w:t>of</w:t>
      </w:r>
      <w:r>
        <w:rPr>
          <w:spacing w:val="22"/>
        </w:rPr>
        <w:t xml:space="preserve"> </w:t>
      </w:r>
      <w:r>
        <w:rPr>
          <w:spacing w:val="-1"/>
        </w:rPr>
        <w:t>ethical</w:t>
      </w:r>
      <w:r>
        <w:rPr>
          <w:spacing w:val="22"/>
        </w:rPr>
        <w:t xml:space="preserve"> </w:t>
      </w:r>
      <w:r>
        <w:rPr>
          <w:spacing w:val="-1"/>
        </w:rPr>
        <w:t>standards</w:t>
      </w:r>
      <w:r>
        <w:rPr>
          <w:spacing w:val="21"/>
        </w:rPr>
        <w:t xml:space="preserve"> </w:t>
      </w:r>
      <w:r>
        <w:rPr>
          <w:spacing w:val="-1"/>
        </w:rPr>
        <w:t>is</w:t>
      </w:r>
      <w:r>
        <w:rPr>
          <w:spacing w:val="21"/>
        </w:rPr>
        <w:t xml:space="preserve"> </w:t>
      </w:r>
      <w:r>
        <w:rPr>
          <w:spacing w:val="-1"/>
        </w:rPr>
        <w:t>hereby</w:t>
      </w:r>
      <w:r>
        <w:rPr>
          <w:spacing w:val="22"/>
        </w:rPr>
        <w:t xml:space="preserve"> </w:t>
      </w:r>
      <w:r>
        <w:rPr>
          <w:spacing w:val="-1"/>
        </w:rPr>
        <w:t>established,</w:t>
      </w:r>
      <w:r>
        <w:rPr>
          <w:spacing w:val="22"/>
        </w:rPr>
        <w:t xml:space="preserve"> </w:t>
      </w:r>
      <w:r>
        <w:rPr>
          <w:spacing w:val="-1"/>
        </w:rPr>
        <w:t>in</w:t>
      </w:r>
      <w:r>
        <w:rPr>
          <w:spacing w:val="21"/>
        </w:rPr>
        <w:t xml:space="preserve"> </w:t>
      </w:r>
      <w:r>
        <w:rPr>
          <w:spacing w:val="-1"/>
        </w:rPr>
        <w:t>accordance</w:t>
      </w:r>
      <w:r>
        <w:rPr>
          <w:spacing w:val="22"/>
        </w:rPr>
        <w:t xml:space="preserve"> </w:t>
      </w:r>
      <w:r>
        <w:rPr>
          <w:spacing w:val="-1"/>
        </w:rPr>
        <w:t>with</w:t>
      </w:r>
      <w:r>
        <w:rPr>
          <w:rFonts w:ascii="Times New Roman"/>
          <w:spacing w:val="35"/>
        </w:rPr>
        <w:t xml:space="preserve"> </w:t>
      </w:r>
      <w:r>
        <w:rPr>
          <w:spacing w:val="-1"/>
        </w:rPr>
        <w:t>subparagraph</w:t>
      </w:r>
      <w:r>
        <w:rPr>
          <w:spacing w:val="62"/>
        </w:rPr>
        <w:t xml:space="preserve"> </w:t>
      </w:r>
      <w:r>
        <w:rPr>
          <w:spacing w:val="-1"/>
        </w:rPr>
        <w:t>(2),</w:t>
      </w:r>
      <w:r>
        <w:rPr>
          <w:spacing w:val="63"/>
        </w:rPr>
        <w:t xml:space="preserve"> </w:t>
      </w:r>
      <w:r>
        <w:t>for</w:t>
      </w:r>
      <w:r>
        <w:rPr>
          <w:spacing w:val="63"/>
        </w:rPr>
        <w:t xml:space="preserve"> </w:t>
      </w:r>
      <w:r>
        <w:rPr>
          <w:spacing w:val="-1"/>
        </w:rPr>
        <w:t>officials</w:t>
      </w:r>
      <w:r>
        <w:rPr>
          <w:spacing w:val="64"/>
        </w:rPr>
        <w:t xml:space="preserve"> </w:t>
      </w:r>
      <w:r>
        <w:rPr>
          <w:spacing w:val="-1"/>
        </w:rPr>
        <w:t>and</w:t>
      </w:r>
      <w:r>
        <w:rPr>
          <w:spacing w:val="63"/>
        </w:rPr>
        <w:t xml:space="preserve"> </w:t>
      </w:r>
      <w:r>
        <w:rPr>
          <w:spacing w:val="-1"/>
        </w:rPr>
        <w:t>other</w:t>
      </w:r>
      <w:r>
        <w:rPr>
          <w:spacing w:val="62"/>
        </w:rPr>
        <w:t xml:space="preserve"> </w:t>
      </w:r>
      <w:r>
        <w:rPr>
          <w:spacing w:val="-1"/>
        </w:rPr>
        <w:t>role</w:t>
      </w:r>
      <w:r>
        <w:rPr>
          <w:spacing w:val="63"/>
        </w:rPr>
        <w:t xml:space="preserve"> </w:t>
      </w:r>
      <w:r>
        <w:rPr>
          <w:spacing w:val="-1"/>
        </w:rPr>
        <w:t>players</w:t>
      </w:r>
      <w:r>
        <w:rPr>
          <w:spacing w:val="63"/>
        </w:rPr>
        <w:t xml:space="preserve"> </w:t>
      </w:r>
      <w:r>
        <w:rPr>
          <w:spacing w:val="-1"/>
        </w:rPr>
        <w:t>in</w:t>
      </w:r>
      <w:r>
        <w:rPr>
          <w:spacing w:val="63"/>
        </w:rPr>
        <w:t xml:space="preserve"> </w:t>
      </w:r>
      <w:r>
        <w:rPr>
          <w:spacing w:val="-1"/>
        </w:rPr>
        <w:t>the</w:t>
      </w:r>
      <w:r>
        <w:rPr>
          <w:spacing w:val="63"/>
        </w:rPr>
        <w:t xml:space="preserve"> </w:t>
      </w:r>
      <w:r>
        <w:rPr>
          <w:spacing w:val="-1"/>
        </w:rPr>
        <w:t>supply</w:t>
      </w:r>
      <w:r>
        <w:rPr>
          <w:rFonts w:ascii="Times New Roman"/>
          <w:spacing w:val="28"/>
        </w:rPr>
        <w:t xml:space="preserve"> </w:t>
      </w:r>
      <w:r>
        <w:t>chain</w:t>
      </w:r>
      <w:r>
        <w:rPr>
          <w:spacing w:val="-2"/>
        </w:rPr>
        <w:t xml:space="preserve"> </w:t>
      </w:r>
      <w:r>
        <w:t>management</w:t>
      </w:r>
      <w:r>
        <w:rPr>
          <w:spacing w:val="-1"/>
        </w:rPr>
        <w:t xml:space="preserve"> </w:t>
      </w:r>
      <w:r>
        <w:t>system</w:t>
      </w:r>
      <w:r>
        <w:rPr>
          <w:spacing w:val="-1"/>
        </w:rPr>
        <w:t xml:space="preserve"> in</w:t>
      </w:r>
      <w:r>
        <w:rPr>
          <w:spacing w:val="-3"/>
        </w:rPr>
        <w:t xml:space="preserve"> </w:t>
      </w:r>
      <w:r>
        <w:rPr>
          <w:spacing w:val="-1"/>
        </w:rPr>
        <w:t xml:space="preserve">order </w:t>
      </w:r>
      <w:r>
        <w:t>to</w:t>
      </w:r>
      <w:r>
        <w:rPr>
          <w:spacing w:val="-1"/>
        </w:rPr>
        <w:t xml:space="preserve"> promote: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mutual</w:t>
      </w:r>
      <w:r>
        <w:rPr>
          <w:spacing w:val="-2"/>
        </w:rPr>
        <w:t xml:space="preserve"> </w:t>
      </w:r>
      <w:r>
        <w:t>trust</w:t>
      </w:r>
      <w:r>
        <w:rPr>
          <w:spacing w:val="-2"/>
        </w:rPr>
        <w:t xml:space="preserve"> </w:t>
      </w:r>
      <w:r>
        <w:rPr>
          <w:spacing w:val="-1"/>
        </w:rPr>
        <w:t>and</w:t>
      </w:r>
      <w:r>
        <w:t xml:space="preserve"> </w:t>
      </w:r>
      <w:r>
        <w:rPr>
          <w:spacing w:val="-1"/>
        </w:rPr>
        <w:t>respect;</w:t>
      </w:r>
      <w:r>
        <w:rPr>
          <w:spacing w:val="65"/>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1" w:hanging="720"/>
        <w:jc w:val="both"/>
      </w:pPr>
      <w:proofErr w:type="gramStart"/>
      <w:r>
        <w:rPr>
          <w:spacing w:val="-1"/>
        </w:rPr>
        <w:t>an</w:t>
      </w:r>
      <w:proofErr w:type="gramEnd"/>
      <w:r>
        <w:rPr>
          <w:spacing w:val="10"/>
        </w:rPr>
        <w:t xml:space="preserve"> </w:t>
      </w:r>
      <w:r>
        <w:rPr>
          <w:spacing w:val="-1"/>
        </w:rPr>
        <w:t>environment</w:t>
      </w:r>
      <w:r>
        <w:rPr>
          <w:spacing w:val="11"/>
        </w:rPr>
        <w:t xml:space="preserve"> </w:t>
      </w:r>
      <w:r>
        <w:rPr>
          <w:spacing w:val="-1"/>
        </w:rPr>
        <w:t>where</w:t>
      </w:r>
      <w:r>
        <w:rPr>
          <w:spacing w:val="11"/>
        </w:rPr>
        <w:t xml:space="preserve"> </w:t>
      </w:r>
      <w:r>
        <w:rPr>
          <w:spacing w:val="-1"/>
        </w:rPr>
        <w:t>business</w:t>
      </w:r>
      <w:r>
        <w:rPr>
          <w:spacing w:val="13"/>
        </w:rPr>
        <w:t xml:space="preserve"> </w:t>
      </w:r>
      <w:r>
        <w:rPr>
          <w:spacing w:val="-1"/>
        </w:rPr>
        <w:t>can</w:t>
      </w:r>
      <w:r>
        <w:rPr>
          <w:spacing w:val="10"/>
        </w:rPr>
        <w:t xml:space="preserve"> </w:t>
      </w:r>
      <w:r>
        <w:rPr>
          <w:spacing w:val="-1"/>
        </w:rPr>
        <w:t>be</w:t>
      </w:r>
      <w:r>
        <w:rPr>
          <w:spacing w:val="10"/>
        </w:rPr>
        <w:t xml:space="preserve"> </w:t>
      </w:r>
      <w:r>
        <w:rPr>
          <w:spacing w:val="-1"/>
        </w:rPr>
        <w:t>conducted</w:t>
      </w:r>
      <w:r>
        <w:rPr>
          <w:spacing w:val="10"/>
        </w:rPr>
        <w:t xml:space="preserve"> </w:t>
      </w:r>
      <w:r>
        <w:rPr>
          <w:spacing w:val="-1"/>
        </w:rPr>
        <w:t>with</w:t>
      </w:r>
      <w:r>
        <w:rPr>
          <w:spacing w:val="11"/>
        </w:rPr>
        <w:t xml:space="preserve"> </w:t>
      </w:r>
      <w:r>
        <w:rPr>
          <w:spacing w:val="-1"/>
        </w:rPr>
        <w:t>integrity</w:t>
      </w:r>
      <w:r>
        <w:rPr>
          <w:rFonts w:ascii="Times New Roman"/>
          <w:spacing w:val="26"/>
        </w:rPr>
        <w:t xml:space="preserve"> </w:t>
      </w:r>
      <w:r>
        <w:rPr>
          <w:spacing w:val="-1"/>
        </w:rPr>
        <w:t>and</w:t>
      </w:r>
      <w:r>
        <w:t xml:space="preserve"> </w:t>
      </w:r>
      <w:r>
        <w:rPr>
          <w:spacing w:val="-1"/>
        </w:rPr>
        <w:t>in</w:t>
      </w:r>
      <w:r>
        <w:t xml:space="preserve"> a fair </w:t>
      </w:r>
      <w:r>
        <w:rPr>
          <w:spacing w:val="-1"/>
        </w:rPr>
        <w:t>and</w:t>
      </w:r>
      <w:r>
        <w:t xml:space="preserve"> </w:t>
      </w:r>
      <w:r>
        <w:rPr>
          <w:spacing w:val="-1"/>
        </w:rPr>
        <w:t>reasonable manner.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rPr>
          <w:spacing w:val="-1"/>
        </w:rPr>
        <w:t>An</w:t>
      </w:r>
      <w:r>
        <w:rPr>
          <w:spacing w:val="43"/>
        </w:rPr>
        <w:t xml:space="preserve"> </w:t>
      </w:r>
      <w:r>
        <w:rPr>
          <w:spacing w:val="-1"/>
        </w:rPr>
        <w:t>official</w:t>
      </w:r>
      <w:r>
        <w:rPr>
          <w:spacing w:val="43"/>
        </w:rPr>
        <w:t xml:space="preserve"> </w:t>
      </w:r>
      <w:r>
        <w:rPr>
          <w:spacing w:val="-1"/>
        </w:rPr>
        <w:t>or</w:t>
      </w:r>
      <w:r>
        <w:rPr>
          <w:spacing w:val="43"/>
        </w:rPr>
        <w:t xml:space="preserve"> </w:t>
      </w:r>
      <w:r>
        <w:rPr>
          <w:spacing w:val="-1"/>
        </w:rPr>
        <w:t>other</w:t>
      </w:r>
      <w:r>
        <w:rPr>
          <w:spacing w:val="43"/>
        </w:rPr>
        <w:t xml:space="preserve"> </w:t>
      </w:r>
      <w:r>
        <w:rPr>
          <w:spacing w:val="-1"/>
        </w:rPr>
        <w:t>role</w:t>
      </w:r>
      <w:r>
        <w:rPr>
          <w:spacing w:val="43"/>
        </w:rPr>
        <w:t xml:space="preserve"> </w:t>
      </w:r>
      <w:r>
        <w:rPr>
          <w:spacing w:val="-1"/>
        </w:rPr>
        <w:t>player</w:t>
      </w:r>
      <w:r>
        <w:rPr>
          <w:spacing w:val="44"/>
        </w:rPr>
        <w:t xml:space="preserve"> </w:t>
      </w:r>
      <w:r>
        <w:rPr>
          <w:spacing w:val="-1"/>
        </w:rPr>
        <w:t>involved</w:t>
      </w:r>
      <w:r>
        <w:rPr>
          <w:spacing w:val="43"/>
        </w:rPr>
        <w:t xml:space="preserve"> </w:t>
      </w:r>
      <w:r>
        <w:rPr>
          <w:spacing w:val="-1"/>
        </w:rPr>
        <w:t>in</w:t>
      </w:r>
      <w:r>
        <w:rPr>
          <w:spacing w:val="43"/>
        </w:rPr>
        <w:t xml:space="preserve"> </w:t>
      </w:r>
      <w:r>
        <w:t>the</w:t>
      </w:r>
      <w:r>
        <w:rPr>
          <w:spacing w:val="43"/>
        </w:rPr>
        <w:t xml:space="preserve"> </w:t>
      </w:r>
      <w:r>
        <w:rPr>
          <w:spacing w:val="-1"/>
        </w:rPr>
        <w:t>implementation</w:t>
      </w:r>
      <w:r>
        <w:rPr>
          <w:spacing w:val="44"/>
        </w:rPr>
        <w:t xml:space="preserve"> </w:t>
      </w:r>
      <w:r>
        <w:rPr>
          <w:spacing w:val="-1"/>
        </w:rPr>
        <w:t>of</w:t>
      </w:r>
      <w:r>
        <w:rPr>
          <w:spacing w:val="43"/>
        </w:rPr>
        <w:t xml:space="preserve"> </w:t>
      </w:r>
      <w:r>
        <w:rPr>
          <w:spacing w:val="-1"/>
        </w:rPr>
        <w:t>the</w:t>
      </w:r>
      <w:r>
        <w:rPr>
          <w:rFonts w:ascii="Times New Roman"/>
          <w:spacing w:val="24"/>
        </w:rPr>
        <w:t xml:space="preserve"> </w:t>
      </w:r>
      <w:r>
        <w:rPr>
          <w:spacing w:val="-1"/>
        </w:rPr>
        <w:t>supply</w:t>
      </w:r>
      <w:r>
        <w:t xml:space="preserve"> </w:t>
      </w:r>
      <w:r>
        <w:rPr>
          <w:spacing w:val="-1"/>
        </w:rPr>
        <w:t>chain</w:t>
      </w:r>
      <w:r>
        <w:t xml:space="preserve"> </w:t>
      </w:r>
      <w:r>
        <w:rPr>
          <w:spacing w:val="-1"/>
        </w:rPr>
        <w:t>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r>
        <w:rPr>
          <w:spacing w:val="-1"/>
        </w:rPr>
        <w:t>must</w:t>
      </w:r>
      <w:r>
        <w:rPr>
          <w:spacing w:val="-3"/>
        </w:rPr>
        <w:t xml:space="preserve"> </w:t>
      </w:r>
      <w:r>
        <w:t>treat</w:t>
      </w:r>
      <w:r>
        <w:rPr>
          <w:spacing w:val="-2"/>
        </w:rPr>
        <w:t xml:space="preserve"> </w:t>
      </w:r>
      <w:r>
        <w:rPr>
          <w:spacing w:val="-1"/>
        </w:rPr>
        <w:t>all</w:t>
      </w:r>
      <w:r>
        <w:rPr>
          <w:spacing w:val="-2"/>
        </w:rPr>
        <w:t xml:space="preserve"> </w:t>
      </w:r>
      <w:r>
        <w:rPr>
          <w:spacing w:val="-1"/>
        </w:rPr>
        <w:t>providers</w:t>
      </w:r>
      <w:r>
        <w:t xml:space="preserve"> </w:t>
      </w:r>
      <w:r>
        <w:rPr>
          <w:spacing w:val="-1"/>
        </w:rPr>
        <w:t>and potential providers</w:t>
      </w:r>
      <w:r>
        <w:rPr>
          <w:spacing w:val="-2"/>
        </w:rPr>
        <w:t xml:space="preserve"> </w:t>
      </w:r>
      <w:r>
        <w:rPr>
          <w:spacing w:val="-1"/>
        </w:rPr>
        <w:t>equitably;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may</w:t>
      </w:r>
      <w:r>
        <w:rPr>
          <w:spacing w:val="13"/>
        </w:rPr>
        <w:t xml:space="preserve"> </w:t>
      </w:r>
      <w:r>
        <w:rPr>
          <w:spacing w:val="-1"/>
        </w:rPr>
        <w:t>not</w:t>
      </w:r>
      <w:r>
        <w:rPr>
          <w:spacing w:val="14"/>
        </w:rPr>
        <w:t xml:space="preserve"> </w:t>
      </w:r>
      <w:r>
        <w:t>use</w:t>
      </w:r>
      <w:r>
        <w:rPr>
          <w:spacing w:val="14"/>
        </w:rPr>
        <w:t xml:space="preserve"> </w:t>
      </w:r>
      <w:r>
        <w:rPr>
          <w:spacing w:val="-1"/>
        </w:rPr>
        <w:t>his</w:t>
      </w:r>
      <w:r>
        <w:rPr>
          <w:spacing w:val="14"/>
        </w:rPr>
        <w:t xml:space="preserve"> </w:t>
      </w:r>
      <w:r>
        <w:rPr>
          <w:spacing w:val="-1"/>
        </w:rPr>
        <w:t>or</w:t>
      </w:r>
      <w:r>
        <w:rPr>
          <w:spacing w:val="14"/>
        </w:rPr>
        <w:t xml:space="preserve"> </w:t>
      </w:r>
      <w:r>
        <w:rPr>
          <w:spacing w:val="-1"/>
        </w:rPr>
        <w:t>her</w:t>
      </w:r>
      <w:r>
        <w:rPr>
          <w:spacing w:val="14"/>
        </w:rPr>
        <w:t xml:space="preserve"> </w:t>
      </w:r>
      <w:r>
        <w:rPr>
          <w:spacing w:val="-1"/>
        </w:rPr>
        <w:t>position</w:t>
      </w:r>
      <w:r>
        <w:rPr>
          <w:spacing w:val="15"/>
        </w:rPr>
        <w:t xml:space="preserve"> </w:t>
      </w:r>
      <w:r>
        <w:t>for</w:t>
      </w:r>
      <w:r>
        <w:rPr>
          <w:spacing w:val="14"/>
        </w:rPr>
        <w:t xml:space="preserve"> </w:t>
      </w:r>
      <w:r>
        <w:rPr>
          <w:spacing w:val="-1"/>
        </w:rPr>
        <w:t>private</w:t>
      </w:r>
      <w:r>
        <w:rPr>
          <w:spacing w:val="15"/>
        </w:rPr>
        <w:t xml:space="preserve"> </w:t>
      </w:r>
      <w:r>
        <w:rPr>
          <w:spacing w:val="-1"/>
        </w:rPr>
        <w:t>gain</w:t>
      </w:r>
      <w:r>
        <w:rPr>
          <w:spacing w:val="15"/>
        </w:rPr>
        <w:t xml:space="preserve"> </w:t>
      </w:r>
      <w:r>
        <w:rPr>
          <w:spacing w:val="-1"/>
        </w:rPr>
        <w:t>or</w:t>
      </w:r>
      <w:r>
        <w:rPr>
          <w:spacing w:val="14"/>
        </w:rPr>
        <w:t xml:space="preserve"> </w:t>
      </w:r>
      <w:r>
        <w:t>to</w:t>
      </w:r>
      <w:r>
        <w:rPr>
          <w:spacing w:val="15"/>
        </w:rPr>
        <w:t xml:space="preserve"> </w:t>
      </w:r>
      <w:r>
        <w:rPr>
          <w:spacing w:val="-1"/>
        </w:rPr>
        <w:t>improperly</w:t>
      </w:r>
      <w:r>
        <w:rPr>
          <w:rFonts w:ascii="Times New Roman"/>
          <w:spacing w:val="29"/>
        </w:rPr>
        <w:t xml:space="preserve"> </w:t>
      </w:r>
      <w:r>
        <w:rPr>
          <w:spacing w:val="-1"/>
        </w:rPr>
        <w:t>benefit</w:t>
      </w:r>
      <w:r>
        <w:t xml:space="preserve"> </w:t>
      </w:r>
      <w:r>
        <w:rPr>
          <w:spacing w:val="-1"/>
        </w:rPr>
        <w:t>another</w:t>
      </w:r>
      <w:r>
        <w:t xml:space="preserve"> </w:t>
      </w:r>
      <w:r>
        <w:rPr>
          <w:spacing w:val="-1"/>
        </w:rPr>
        <w:t>person;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t xml:space="preserve">may </w:t>
      </w:r>
      <w:r>
        <w:rPr>
          <w:spacing w:val="-1"/>
        </w:rPr>
        <w:t>not</w:t>
      </w:r>
      <w:r>
        <w:t xml:space="preserve"> </w:t>
      </w:r>
      <w:r>
        <w:rPr>
          <w:spacing w:val="-1"/>
        </w:rPr>
        <w:t>accept</w:t>
      </w:r>
      <w:r>
        <w:t xml:space="preserve"> </w:t>
      </w:r>
      <w:r>
        <w:rPr>
          <w:spacing w:val="-1"/>
        </w:rPr>
        <w:t>any</w:t>
      </w:r>
      <w:r>
        <w:t xml:space="preserve"> reward, </w:t>
      </w:r>
      <w:r>
        <w:rPr>
          <w:spacing w:val="-1"/>
        </w:rPr>
        <w:t>gift,</w:t>
      </w:r>
      <w:r>
        <w:t xml:space="preserve"> </w:t>
      </w:r>
      <w:proofErr w:type="spellStart"/>
      <w:r>
        <w:t>favour</w:t>
      </w:r>
      <w:proofErr w:type="spellEnd"/>
      <w:r>
        <w:t xml:space="preserve">,  </w:t>
      </w:r>
      <w:r>
        <w:rPr>
          <w:spacing w:val="-1"/>
        </w:rPr>
        <w:t>hospitality</w:t>
      </w:r>
      <w:r>
        <w:rPr>
          <w:spacing w:val="1"/>
        </w:rPr>
        <w:t xml:space="preserve"> </w:t>
      </w:r>
      <w:r>
        <w:rPr>
          <w:spacing w:val="-1"/>
        </w:rPr>
        <w:t>or</w:t>
      </w:r>
      <w:r>
        <w:t xml:space="preserve"> </w:t>
      </w:r>
      <w:r>
        <w:rPr>
          <w:spacing w:val="-1"/>
        </w:rPr>
        <w:t>other</w:t>
      </w:r>
      <w:r>
        <w:rPr>
          <w:rFonts w:ascii="Times New Roman"/>
          <w:spacing w:val="26"/>
        </w:rPr>
        <w:t xml:space="preserve"> </w:t>
      </w:r>
      <w:r>
        <w:rPr>
          <w:spacing w:val="-1"/>
        </w:rPr>
        <w:t>benefit</w:t>
      </w:r>
      <w:r>
        <w:rPr>
          <w:spacing w:val="42"/>
        </w:rPr>
        <w:t xml:space="preserve"> </w:t>
      </w:r>
      <w:r>
        <w:rPr>
          <w:spacing w:val="-1"/>
        </w:rPr>
        <w:t>directly</w:t>
      </w:r>
      <w:r>
        <w:rPr>
          <w:spacing w:val="42"/>
        </w:rPr>
        <w:t xml:space="preserve"> </w:t>
      </w:r>
      <w:r>
        <w:rPr>
          <w:spacing w:val="-1"/>
        </w:rPr>
        <w:t>or</w:t>
      </w:r>
      <w:r>
        <w:rPr>
          <w:spacing w:val="42"/>
        </w:rPr>
        <w:t xml:space="preserve"> </w:t>
      </w:r>
      <w:r>
        <w:rPr>
          <w:spacing w:val="-1"/>
        </w:rPr>
        <w:t>indirectly,</w:t>
      </w:r>
      <w:r>
        <w:rPr>
          <w:spacing w:val="44"/>
        </w:rPr>
        <w:t xml:space="preserve"> </w:t>
      </w:r>
      <w:r>
        <w:rPr>
          <w:spacing w:val="-1"/>
        </w:rPr>
        <w:t>including</w:t>
      </w:r>
      <w:r>
        <w:rPr>
          <w:spacing w:val="42"/>
        </w:rPr>
        <w:t xml:space="preserve"> </w:t>
      </w:r>
      <w:r>
        <w:t>to</w:t>
      </w:r>
      <w:r>
        <w:rPr>
          <w:spacing w:val="42"/>
        </w:rPr>
        <w:t xml:space="preserve"> </w:t>
      </w:r>
      <w:r>
        <w:rPr>
          <w:spacing w:val="-1"/>
        </w:rPr>
        <w:t>any</w:t>
      </w:r>
      <w:r>
        <w:rPr>
          <w:spacing w:val="43"/>
        </w:rPr>
        <w:t xml:space="preserve"> </w:t>
      </w:r>
      <w:r>
        <w:rPr>
          <w:spacing w:val="-1"/>
        </w:rPr>
        <w:t>close</w:t>
      </w:r>
      <w:r>
        <w:rPr>
          <w:spacing w:val="42"/>
        </w:rPr>
        <w:t xml:space="preserve"> </w:t>
      </w:r>
      <w:r>
        <w:rPr>
          <w:spacing w:val="-1"/>
        </w:rPr>
        <w:t>family</w:t>
      </w:r>
      <w:r>
        <w:rPr>
          <w:rFonts w:ascii="Times New Roman"/>
          <w:spacing w:val="29"/>
        </w:rPr>
        <w:t xml:space="preserve"> </w:t>
      </w:r>
      <w:r>
        <w:rPr>
          <w:spacing w:val="-1"/>
        </w:rPr>
        <w:t>member,</w:t>
      </w:r>
      <w:r>
        <w:rPr>
          <w:spacing w:val="37"/>
        </w:rPr>
        <w:t xml:space="preserve"> </w:t>
      </w:r>
      <w:r>
        <w:rPr>
          <w:spacing w:val="-1"/>
        </w:rPr>
        <w:t>partner</w:t>
      </w:r>
      <w:r>
        <w:rPr>
          <w:spacing w:val="38"/>
        </w:rPr>
        <w:t xml:space="preserve"> </w:t>
      </w:r>
      <w:r>
        <w:rPr>
          <w:spacing w:val="-1"/>
        </w:rPr>
        <w:t>or</w:t>
      </w:r>
      <w:r>
        <w:rPr>
          <w:spacing w:val="37"/>
        </w:rPr>
        <w:t xml:space="preserve"> </w:t>
      </w:r>
      <w:r>
        <w:rPr>
          <w:spacing w:val="-1"/>
        </w:rPr>
        <w:t>associate</w:t>
      </w:r>
      <w:r>
        <w:rPr>
          <w:spacing w:val="39"/>
        </w:rPr>
        <w:t xml:space="preserve"> </w:t>
      </w:r>
      <w:r>
        <w:rPr>
          <w:spacing w:val="-1"/>
        </w:rPr>
        <w:t>of</w:t>
      </w:r>
      <w:r>
        <w:rPr>
          <w:spacing w:val="37"/>
        </w:rPr>
        <w:t xml:space="preserve"> </w:t>
      </w:r>
      <w:r>
        <w:rPr>
          <w:spacing w:val="-1"/>
        </w:rPr>
        <w:t>that</w:t>
      </w:r>
      <w:r>
        <w:rPr>
          <w:spacing w:val="38"/>
        </w:rPr>
        <w:t xml:space="preserve"> </w:t>
      </w:r>
      <w:r>
        <w:rPr>
          <w:spacing w:val="-1"/>
        </w:rPr>
        <w:t>person,</w:t>
      </w:r>
      <w:r>
        <w:rPr>
          <w:spacing w:val="37"/>
        </w:rPr>
        <w:t xml:space="preserve"> </w:t>
      </w:r>
      <w:r>
        <w:rPr>
          <w:spacing w:val="-1"/>
        </w:rPr>
        <w:t>of</w:t>
      </w:r>
      <w:r>
        <w:rPr>
          <w:spacing w:val="38"/>
        </w:rPr>
        <w:t xml:space="preserve"> </w:t>
      </w:r>
      <w:r>
        <w:t>a</w:t>
      </w:r>
      <w:r>
        <w:rPr>
          <w:spacing w:val="37"/>
        </w:rPr>
        <w:t xml:space="preserve"> </w:t>
      </w:r>
      <w:r>
        <w:rPr>
          <w:spacing w:val="-1"/>
        </w:rPr>
        <w:t>value</w:t>
      </w:r>
      <w:r>
        <w:rPr>
          <w:spacing w:val="38"/>
        </w:rPr>
        <w:t xml:space="preserve"> </w:t>
      </w:r>
      <w:r>
        <w:rPr>
          <w:spacing w:val="-1"/>
        </w:rPr>
        <w:t>more</w:t>
      </w:r>
      <w:r>
        <w:rPr>
          <w:rFonts w:ascii="Times New Roman"/>
          <w:spacing w:val="29"/>
        </w:rPr>
        <w:t xml:space="preserve"> </w:t>
      </w:r>
      <w:r>
        <w:t>than</w:t>
      </w:r>
      <w:r>
        <w:rPr>
          <w:spacing w:val="-1"/>
        </w:rPr>
        <w:t xml:space="preserve"> R350,00;</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notwithstanding</w:t>
      </w:r>
      <w:r>
        <w:t xml:space="preserve"> </w:t>
      </w:r>
      <w:r>
        <w:rPr>
          <w:spacing w:val="-1"/>
        </w:rPr>
        <w:t>subparagraph</w:t>
      </w:r>
      <w:r>
        <w:t xml:space="preserve"> </w:t>
      </w:r>
      <w:r>
        <w:rPr>
          <w:spacing w:val="-1"/>
        </w:rPr>
        <w:t>(2)(c),</w:t>
      </w:r>
      <w:r>
        <w:rPr>
          <w:spacing w:val="65"/>
        </w:rPr>
        <w:t xml:space="preserve"> </w:t>
      </w:r>
      <w:r>
        <w:rPr>
          <w:spacing w:val="-1"/>
        </w:rPr>
        <w:t>must</w:t>
      </w:r>
      <w:r>
        <w:rPr>
          <w:spacing w:val="66"/>
        </w:rPr>
        <w:t xml:space="preserve"> </w:t>
      </w:r>
      <w:r>
        <w:rPr>
          <w:spacing w:val="-1"/>
        </w:rPr>
        <w:t>declare</w:t>
      </w:r>
      <w:r>
        <w:rPr>
          <w:spacing w:val="66"/>
        </w:rPr>
        <w:t xml:space="preserve"> </w:t>
      </w:r>
      <w:r>
        <w:t>to</w:t>
      </w:r>
      <w:r>
        <w:rPr>
          <w:spacing w:val="66"/>
        </w:rPr>
        <w:t xml:space="preserve"> </w:t>
      </w:r>
      <w:r>
        <w:t>the</w:t>
      </w:r>
      <w:r>
        <w:rPr>
          <w:rFonts w:ascii="Times New Roman"/>
          <w:spacing w:val="27"/>
        </w:rPr>
        <w:t xml:space="preserve"> </w:t>
      </w:r>
      <w:r>
        <w:rPr>
          <w:spacing w:val="-1"/>
        </w:rPr>
        <w:t>accounting</w:t>
      </w:r>
      <w:r>
        <w:rPr>
          <w:spacing w:val="27"/>
        </w:rPr>
        <w:t xml:space="preserve"> </w:t>
      </w:r>
      <w:r>
        <w:rPr>
          <w:spacing w:val="-1"/>
        </w:rPr>
        <w:t>officer</w:t>
      </w:r>
      <w:r>
        <w:rPr>
          <w:spacing w:val="27"/>
        </w:rPr>
        <w:t xml:space="preserve"> </w:t>
      </w:r>
      <w:r>
        <w:rPr>
          <w:spacing w:val="-1"/>
        </w:rPr>
        <w:t>details</w:t>
      </w:r>
      <w:r>
        <w:rPr>
          <w:spacing w:val="27"/>
        </w:rPr>
        <w:t xml:space="preserve"> </w:t>
      </w:r>
      <w:r>
        <w:rPr>
          <w:spacing w:val="-1"/>
        </w:rPr>
        <w:t>of</w:t>
      </w:r>
      <w:r>
        <w:rPr>
          <w:spacing w:val="26"/>
        </w:rPr>
        <w:t xml:space="preserve"> </w:t>
      </w:r>
      <w:r>
        <w:rPr>
          <w:spacing w:val="-1"/>
        </w:rPr>
        <w:t>any</w:t>
      </w:r>
      <w:r>
        <w:rPr>
          <w:spacing w:val="27"/>
        </w:rPr>
        <w:t xml:space="preserve"> </w:t>
      </w:r>
      <w:r>
        <w:t>reward,</w:t>
      </w:r>
      <w:r>
        <w:rPr>
          <w:spacing w:val="26"/>
        </w:rPr>
        <w:t xml:space="preserve"> </w:t>
      </w:r>
      <w:r>
        <w:t>gift,</w:t>
      </w:r>
      <w:r>
        <w:rPr>
          <w:spacing w:val="26"/>
        </w:rPr>
        <w:t xml:space="preserve"> </w:t>
      </w:r>
      <w:proofErr w:type="spellStart"/>
      <w:r>
        <w:rPr>
          <w:spacing w:val="-1"/>
        </w:rPr>
        <w:t>favour</w:t>
      </w:r>
      <w:proofErr w:type="spellEnd"/>
      <w:r>
        <w:rPr>
          <w:spacing w:val="-1"/>
        </w:rPr>
        <w:t>,</w:t>
      </w:r>
      <w:r>
        <w:rPr>
          <w:spacing w:val="25"/>
        </w:rPr>
        <w:t xml:space="preserve"> </w:t>
      </w:r>
      <w:r>
        <w:t>hospitality</w:t>
      </w:r>
      <w:r>
        <w:rPr>
          <w:rFonts w:ascii="Times New Roman"/>
          <w:spacing w:val="23"/>
        </w:rPr>
        <w:t xml:space="preserve"> </w:t>
      </w:r>
      <w:r>
        <w:rPr>
          <w:spacing w:val="-1"/>
        </w:rPr>
        <w:t>or</w:t>
      </w:r>
      <w:r>
        <w:rPr>
          <w:spacing w:val="2"/>
        </w:rPr>
        <w:t xml:space="preserve"> </w:t>
      </w:r>
      <w:r>
        <w:rPr>
          <w:spacing w:val="-1"/>
        </w:rPr>
        <w:t>other</w:t>
      </w:r>
      <w:r>
        <w:rPr>
          <w:spacing w:val="4"/>
        </w:rPr>
        <w:t xml:space="preserve"> </w:t>
      </w:r>
      <w:r>
        <w:rPr>
          <w:spacing w:val="-1"/>
        </w:rPr>
        <w:t>benefit</w:t>
      </w:r>
      <w:r>
        <w:rPr>
          <w:spacing w:val="3"/>
        </w:rPr>
        <w:t xml:space="preserve"> </w:t>
      </w:r>
      <w:r>
        <w:t>promised,</w:t>
      </w:r>
      <w:r>
        <w:rPr>
          <w:spacing w:val="4"/>
        </w:rPr>
        <w:t xml:space="preserve"> </w:t>
      </w:r>
      <w:r>
        <w:t>offered</w:t>
      </w:r>
      <w:r>
        <w:rPr>
          <w:spacing w:val="3"/>
        </w:rPr>
        <w:t xml:space="preserve"> </w:t>
      </w:r>
      <w:r>
        <w:t>or</w:t>
      </w:r>
      <w:r>
        <w:rPr>
          <w:spacing w:val="3"/>
        </w:rPr>
        <w:t xml:space="preserve"> </w:t>
      </w:r>
      <w:r>
        <w:t>granted</w:t>
      </w:r>
      <w:r>
        <w:rPr>
          <w:spacing w:val="4"/>
        </w:rPr>
        <w:t xml:space="preserve"> </w:t>
      </w:r>
      <w:r>
        <w:t>to</w:t>
      </w:r>
      <w:r>
        <w:rPr>
          <w:spacing w:val="2"/>
        </w:rPr>
        <w:t xml:space="preserve"> </w:t>
      </w:r>
      <w:r>
        <w:t>that</w:t>
      </w:r>
      <w:r>
        <w:rPr>
          <w:spacing w:val="3"/>
        </w:rPr>
        <w:t xml:space="preserve"> </w:t>
      </w:r>
      <w:r>
        <w:t>person</w:t>
      </w:r>
      <w:r>
        <w:rPr>
          <w:spacing w:val="3"/>
        </w:rPr>
        <w:t xml:space="preserve"> </w:t>
      </w:r>
      <w:r>
        <w:t>or</w:t>
      </w:r>
      <w:r>
        <w:rPr>
          <w:spacing w:val="3"/>
        </w:rPr>
        <w:t xml:space="preserve"> </w:t>
      </w:r>
      <w:r>
        <w:t>to</w:t>
      </w:r>
      <w:r>
        <w:rPr>
          <w:rFonts w:ascii="Times New Roman"/>
          <w:spacing w:val="24"/>
          <w:w w:val="99"/>
        </w:rPr>
        <w:t xml:space="preserve"> </w:t>
      </w:r>
      <w:r>
        <w:rPr>
          <w:spacing w:val="-1"/>
        </w:rPr>
        <w:t xml:space="preserve">any </w:t>
      </w:r>
      <w:r>
        <w:t>close family</w:t>
      </w:r>
      <w:r>
        <w:rPr>
          <w:spacing w:val="-2"/>
        </w:rPr>
        <w:t xml:space="preserve"> </w:t>
      </w:r>
      <w:r>
        <w:t xml:space="preserve">member, </w:t>
      </w:r>
      <w:r>
        <w:rPr>
          <w:spacing w:val="-1"/>
        </w:rPr>
        <w:t>partner or associate</w:t>
      </w:r>
      <w:r>
        <w:t xml:space="preserve"> </w:t>
      </w:r>
      <w:r>
        <w:rPr>
          <w:spacing w:val="-1"/>
        </w:rPr>
        <w:t>of</w:t>
      </w:r>
      <w:r>
        <w:rPr>
          <w:spacing w:val="-2"/>
        </w:rPr>
        <w:t xml:space="preserve"> </w:t>
      </w:r>
      <w:r>
        <w:t>that</w:t>
      </w:r>
      <w:r>
        <w:rPr>
          <w:spacing w:val="-2"/>
        </w:rPr>
        <w:t xml:space="preserve"> </w:t>
      </w:r>
      <w:r>
        <w:rPr>
          <w:spacing w:val="-1"/>
        </w:rPr>
        <w:t>person;</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7" w:hanging="720"/>
        <w:jc w:val="both"/>
      </w:pPr>
      <w:r>
        <w:rPr>
          <w:spacing w:val="-1"/>
        </w:rPr>
        <w:t>must</w:t>
      </w:r>
      <w:r>
        <w:rPr>
          <w:spacing w:val="29"/>
        </w:rPr>
        <w:t xml:space="preserve"> </w:t>
      </w:r>
      <w:r>
        <w:rPr>
          <w:spacing w:val="-1"/>
        </w:rPr>
        <w:t>declare</w:t>
      </w:r>
      <w:r>
        <w:rPr>
          <w:spacing w:val="29"/>
        </w:rPr>
        <w:t xml:space="preserve"> </w:t>
      </w:r>
      <w:r>
        <w:rPr>
          <w:spacing w:val="-1"/>
        </w:rPr>
        <w:t>to</w:t>
      </w:r>
      <w:r>
        <w:rPr>
          <w:spacing w:val="30"/>
        </w:rPr>
        <w:t xml:space="preserve"> </w:t>
      </w:r>
      <w:r>
        <w:rPr>
          <w:spacing w:val="-1"/>
        </w:rPr>
        <w:t>the</w:t>
      </w:r>
      <w:r>
        <w:rPr>
          <w:spacing w:val="28"/>
        </w:rPr>
        <w:t xml:space="preserve"> </w:t>
      </w:r>
      <w:r>
        <w:rPr>
          <w:spacing w:val="-1"/>
        </w:rPr>
        <w:t>accounting</w:t>
      </w:r>
      <w:r>
        <w:rPr>
          <w:spacing w:val="33"/>
        </w:rPr>
        <w:t xml:space="preserve"> </w:t>
      </w:r>
      <w:r>
        <w:rPr>
          <w:spacing w:val="-1"/>
        </w:rPr>
        <w:t>officer</w:t>
      </w:r>
      <w:r>
        <w:rPr>
          <w:spacing w:val="29"/>
        </w:rPr>
        <w:t xml:space="preserve"> </w:t>
      </w:r>
      <w:r>
        <w:rPr>
          <w:spacing w:val="-1"/>
        </w:rPr>
        <w:t>details</w:t>
      </w:r>
      <w:r>
        <w:rPr>
          <w:spacing w:val="29"/>
        </w:rPr>
        <w:t xml:space="preserve"> </w:t>
      </w:r>
      <w:r>
        <w:rPr>
          <w:spacing w:val="-1"/>
        </w:rPr>
        <w:t>of</w:t>
      </w:r>
      <w:r>
        <w:rPr>
          <w:spacing w:val="30"/>
        </w:rPr>
        <w:t xml:space="preserve"> </w:t>
      </w:r>
      <w:r>
        <w:rPr>
          <w:spacing w:val="-1"/>
        </w:rPr>
        <w:t>any</w:t>
      </w:r>
      <w:r>
        <w:rPr>
          <w:spacing w:val="29"/>
        </w:rPr>
        <w:t xml:space="preserve"> </w:t>
      </w:r>
      <w:r>
        <w:rPr>
          <w:spacing w:val="-1"/>
        </w:rPr>
        <w:t>private</w:t>
      </w:r>
      <w:r>
        <w:rPr>
          <w:spacing w:val="30"/>
        </w:rPr>
        <w:t xml:space="preserve"> </w:t>
      </w:r>
      <w:r>
        <w:rPr>
          <w:spacing w:val="-1"/>
        </w:rPr>
        <w:t>or</w:t>
      </w:r>
      <w:r>
        <w:rPr>
          <w:rFonts w:ascii="Times New Roman"/>
          <w:spacing w:val="20"/>
        </w:rPr>
        <w:t xml:space="preserve"> </w:t>
      </w:r>
      <w:r>
        <w:rPr>
          <w:spacing w:val="-1"/>
        </w:rPr>
        <w:t>business</w:t>
      </w:r>
      <w:r>
        <w:rPr>
          <w:spacing w:val="54"/>
        </w:rPr>
        <w:t xml:space="preserve"> </w:t>
      </w:r>
      <w:r>
        <w:rPr>
          <w:spacing w:val="-1"/>
        </w:rPr>
        <w:t>interest</w:t>
      </w:r>
      <w:r>
        <w:rPr>
          <w:spacing w:val="54"/>
        </w:rPr>
        <w:t xml:space="preserve"> </w:t>
      </w:r>
      <w:r>
        <w:rPr>
          <w:spacing w:val="-1"/>
        </w:rPr>
        <w:t>which</w:t>
      </w:r>
      <w:r>
        <w:rPr>
          <w:spacing w:val="54"/>
        </w:rPr>
        <w:t xml:space="preserve"> </w:t>
      </w:r>
      <w:r>
        <w:t>that</w:t>
      </w:r>
      <w:r>
        <w:rPr>
          <w:spacing w:val="54"/>
        </w:rPr>
        <w:t xml:space="preserve"> </w:t>
      </w:r>
      <w:r>
        <w:rPr>
          <w:spacing w:val="-1"/>
        </w:rPr>
        <w:t>person,</w:t>
      </w:r>
      <w:r>
        <w:rPr>
          <w:spacing w:val="54"/>
        </w:rPr>
        <w:t xml:space="preserve"> </w:t>
      </w:r>
      <w:r>
        <w:rPr>
          <w:spacing w:val="-1"/>
        </w:rPr>
        <w:t>or</w:t>
      </w:r>
      <w:r>
        <w:rPr>
          <w:spacing w:val="54"/>
        </w:rPr>
        <w:t xml:space="preserve"> </w:t>
      </w:r>
      <w:r>
        <w:rPr>
          <w:spacing w:val="-1"/>
        </w:rPr>
        <w:t>any</w:t>
      </w:r>
      <w:r>
        <w:rPr>
          <w:spacing w:val="54"/>
        </w:rPr>
        <w:t xml:space="preserve"> </w:t>
      </w:r>
      <w:r>
        <w:rPr>
          <w:spacing w:val="-1"/>
        </w:rPr>
        <w:t>close</w:t>
      </w:r>
      <w:r>
        <w:rPr>
          <w:spacing w:val="54"/>
        </w:rPr>
        <w:t xml:space="preserve"> </w:t>
      </w:r>
      <w:r>
        <w:rPr>
          <w:spacing w:val="-1"/>
        </w:rPr>
        <w:t>family</w:t>
      </w:r>
      <w:r>
        <w:rPr>
          <w:rFonts w:ascii="Times New Roman"/>
          <w:spacing w:val="26"/>
        </w:rPr>
        <w:t xml:space="preserve"> </w:t>
      </w:r>
      <w:r>
        <w:t>member,</w:t>
      </w:r>
      <w:r>
        <w:rPr>
          <w:spacing w:val="26"/>
        </w:rPr>
        <w:t xml:space="preserve"> </w:t>
      </w:r>
      <w:r>
        <w:t>partner</w:t>
      </w:r>
      <w:r>
        <w:rPr>
          <w:spacing w:val="27"/>
        </w:rPr>
        <w:t xml:space="preserve"> </w:t>
      </w:r>
      <w:r>
        <w:t>or</w:t>
      </w:r>
      <w:r>
        <w:rPr>
          <w:spacing w:val="26"/>
        </w:rPr>
        <w:t xml:space="preserve"> </w:t>
      </w:r>
      <w:r>
        <w:t>associate,</w:t>
      </w:r>
      <w:r>
        <w:rPr>
          <w:spacing w:val="28"/>
        </w:rPr>
        <w:t xml:space="preserve"> </w:t>
      </w:r>
      <w:r>
        <w:rPr>
          <w:spacing w:val="-1"/>
        </w:rPr>
        <w:t>may</w:t>
      </w:r>
      <w:r>
        <w:rPr>
          <w:spacing w:val="26"/>
        </w:rPr>
        <w:t xml:space="preserve"> </w:t>
      </w:r>
      <w:r>
        <w:rPr>
          <w:spacing w:val="-1"/>
        </w:rPr>
        <w:t>have</w:t>
      </w:r>
      <w:r>
        <w:rPr>
          <w:spacing w:val="27"/>
        </w:rPr>
        <w:t xml:space="preserve"> </w:t>
      </w:r>
      <w:r>
        <w:rPr>
          <w:spacing w:val="-1"/>
        </w:rPr>
        <w:t>in</w:t>
      </w:r>
      <w:r>
        <w:rPr>
          <w:spacing w:val="26"/>
        </w:rPr>
        <w:t xml:space="preserve"> </w:t>
      </w:r>
      <w:r>
        <w:rPr>
          <w:spacing w:val="-1"/>
        </w:rPr>
        <w:t>any</w:t>
      </w:r>
      <w:r>
        <w:rPr>
          <w:spacing w:val="29"/>
        </w:rPr>
        <w:t xml:space="preserve"> </w:t>
      </w:r>
      <w:r>
        <w:rPr>
          <w:spacing w:val="-1"/>
        </w:rPr>
        <w:t>proposed</w:t>
      </w:r>
      <w:r>
        <w:rPr>
          <w:rFonts w:ascii="Times New Roman"/>
          <w:spacing w:val="24"/>
        </w:rPr>
        <w:t xml:space="preserve"> </w:t>
      </w:r>
      <w:r>
        <w:rPr>
          <w:spacing w:val="-1"/>
        </w:rPr>
        <w:t>procurement</w:t>
      </w:r>
      <w:r>
        <w:rPr>
          <w:spacing w:val="18"/>
        </w:rPr>
        <w:t xml:space="preserve"> </w:t>
      </w:r>
      <w:r>
        <w:rPr>
          <w:spacing w:val="-1"/>
        </w:rPr>
        <w:t>or</w:t>
      </w:r>
      <w:r>
        <w:rPr>
          <w:spacing w:val="17"/>
        </w:rPr>
        <w:t xml:space="preserve"> </w:t>
      </w:r>
      <w:r>
        <w:rPr>
          <w:spacing w:val="-1"/>
        </w:rPr>
        <w:t>disposal</w:t>
      </w:r>
      <w:r>
        <w:rPr>
          <w:spacing w:val="17"/>
        </w:rPr>
        <w:t xml:space="preserve"> </w:t>
      </w:r>
      <w:r>
        <w:rPr>
          <w:spacing w:val="-1"/>
        </w:rPr>
        <w:t>process</w:t>
      </w:r>
      <w:r>
        <w:rPr>
          <w:spacing w:val="17"/>
        </w:rPr>
        <w:t xml:space="preserve"> </w:t>
      </w:r>
      <w:r>
        <w:t>of,</w:t>
      </w:r>
      <w:r>
        <w:rPr>
          <w:spacing w:val="17"/>
        </w:rPr>
        <w:t xml:space="preserve"> </w:t>
      </w:r>
      <w:r>
        <w:t>or</w:t>
      </w:r>
      <w:r>
        <w:rPr>
          <w:spacing w:val="17"/>
        </w:rPr>
        <w:t xml:space="preserve"> </w:t>
      </w:r>
      <w:r>
        <w:t>in</w:t>
      </w:r>
      <w:r>
        <w:rPr>
          <w:spacing w:val="17"/>
        </w:rPr>
        <w:t xml:space="preserve"> </w:t>
      </w:r>
      <w:r>
        <w:t>any</w:t>
      </w:r>
      <w:r>
        <w:rPr>
          <w:spacing w:val="17"/>
        </w:rPr>
        <w:t xml:space="preserve"> </w:t>
      </w:r>
      <w:r>
        <w:t>award</w:t>
      </w:r>
      <w:r>
        <w:rPr>
          <w:spacing w:val="17"/>
        </w:rPr>
        <w:t xml:space="preserve"> </w:t>
      </w:r>
      <w:r>
        <w:t>of</w:t>
      </w:r>
      <w:r>
        <w:rPr>
          <w:spacing w:val="18"/>
        </w:rPr>
        <w:t xml:space="preserve"> </w:t>
      </w:r>
      <w:r>
        <w:t>a</w:t>
      </w:r>
      <w:r>
        <w:rPr>
          <w:rFonts w:ascii="Times New Roman"/>
          <w:spacing w:val="27"/>
        </w:rPr>
        <w:t xml:space="preserve"> </w:t>
      </w:r>
      <w:r>
        <w:t>contract</w:t>
      </w:r>
      <w:r>
        <w:rPr>
          <w:spacing w:val="-2"/>
        </w:rPr>
        <w:t xml:space="preserve"> </w:t>
      </w:r>
      <w:r>
        <w:rPr>
          <w:spacing w:val="-1"/>
        </w:rPr>
        <w:t xml:space="preserve">by, </w:t>
      </w:r>
      <w:r>
        <w:t>the</w:t>
      </w:r>
      <w:r>
        <w:rPr>
          <w:spacing w:val="-2"/>
        </w:rPr>
        <w:t xml:space="preserve"> </w:t>
      </w:r>
      <w:r>
        <w:t>municipality;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8" w:hanging="720"/>
        <w:jc w:val="both"/>
      </w:pPr>
      <w:r>
        <w:rPr>
          <w:spacing w:val="-1"/>
        </w:rPr>
        <w:t>must</w:t>
      </w:r>
      <w:r>
        <w:rPr>
          <w:spacing w:val="65"/>
        </w:rPr>
        <w:t xml:space="preserve"> </w:t>
      </w:r>
      <w:r>
        <w:rPr>
          <w:spacing w:val="-1"/>
        </w:rPr>
        <w:t>immediately</w:t>
      </w:r>
      <w:r>
        <w:rPr>
          <w:spacing w:val="1"/>
        </w:rPr>
        <w:t xml:space="preserve"> </w:t>
      </w:r>
      <w:r>
        <w:rPr>
          <w:spacing w:val="-1"/>
        </w:rPr>
        <w:t>withdraw</w:t>
      </w:r>
      <w:r>
        <w:rPr>
          <w:spacing w:val="66"/>
        </w:rPr>
        <w:t xml:space="preserve"> </w:t>
      </w:r>
      <w:r>
        <w:t>from</w:t>
      </w:r>
      <w:r>
        <w:rPr>
          <w:spacing w:val="65"/>
        </w:rPr>
        <w:t xml:space="preserve"> </w:t>
      </w:r>
      <w:r>
        <w:rPr>
          <w:spacing w:val="-1"/>
        </w:rPr>
        <w:t>participating</w:t>
      </w:r>
      <w:r>
        <w:rPr>
          <w:spacing w:val="66"/>
        </w:rPr>
        <w:t xml:space="preserve"> </w:t>
      </w:r>
      <w:r>
        <w:rPr>
          <w:spacing w:val="-1"/>
        </w:rPr>
        <w:t>in</w:t>
      </w:r>
      <w:r>
        <w:rPr>
          <w:spacing w:val="65"/>
        </w:rPr>
        <w:t xml:space="preserve"> </w:t>
      </w:r>
      <w:r>
        <w:rPr>
          <w:spacing w:val="-1"/>
        </w:rPr>
        <w:t>any</w:t>
      </w:r>
      <w:r>
        <w:rPr>
          <w:spacing w:val="66"/>
        </w:rPr>
        <w:t xml:space="preserve"> </w:t>
      </w:r>
      <w:r>
        <w:rPr>
          <w:spacing w:val="-1"/>
        </w:rPr>
        <w:t>manner</w:t>
      </w:r>
      <w:r>
        <w:rPr>
          <w:rFonts w:ascii="Times New Roman"/>
          <w:spacing w:val="26"/>
        </w:rPr>
        <w:t xml:space="preserve"> </w:t>
      </w:r>
      <w:r>
        <w:rPr>
          <w:spacing w:val="-1"/>
        </w:rPr>
        <w:t>whatsoever</w:t>
      </w:r>
      <w:r>
        <w:rPr>
          <w:spacing w:val="9"/>
        </w:rPr>
        <w:t xml:space="preserve"> </w:t>
      </w:r>
      <w:r>
        <w:rPr>
          <w:spacing w:val="-1"/>
        </w:rPr>
        <w:t>in</w:t>
      </w:r>
      <w:r>
        <w:rPr>
          <w:spacing w:val="8"/>
        </w:rPr>
        <w:t xml:space="preserve"> </w:t>
      </w:r>
      <w:r>
        <w:t>a</w:t>
      </w:r>
      <w:r>
        <w:rPr>
          <w:spacing w:val="7"/>
        </w:rPr>
        <w:t xml:space="preserve"> </w:t>
      </w:r>
      <w:r>
        <w:rPr>
          <w:spacing w:val="-1"/>
        </w:rPr>
        <w:t>procurement</w:t>
      </w:r>
      <w:r>
        <w:rPr>
          <w:spacing w:val="8"/>
        </w:rPr>
        <w:t xml:space="preserve"> </w:t>
      </w:r>
      <w:r>
        <w:rPr>
          <w:spacing w:val="-1"/>
        </w:rPr>
        <w:t>or</w:t>
      </w:r>
      <w:r>
        <w:rPr>
          <w:spacing w:val="8"/>
        </w:rPr>
        <w:t xml:space="preserve"> </w:t>
      </w:r>
      <w:r>
        <w:rPr>
          <w:spacing w:val="-1"/>
        </w:rPr>
        <w:t>disposal</w:t>
      </w:r>
      <w:r>
        <w:rPr>
          <w:spacing w:val="9"/>
        </w:rPr>
        <w:t xml:space="preserve"> </w:t>
      </w:r>
      <w:r>
        <w:rPr>
          <w:spacing w:val="-1"/>
        </w:rPr>
        <w:t>process</w:t>
      </w:r>
      <w:r>
        <w:rPr>
          <w:spacing w:val="8"/>
        </w:rPr>
        <w:t xml:space="preserve"> </w:t>
      </w:r>
      <w:r>
        <w:rPr>
          <w:spacing w:val="-1"/>
        </w:rPr>
        <w:t>or</w:t>
      </w:r>
      <w:r>
        <w:rPr>
          <w:spacing w:val="8"/>
        </w:rPr>
        <w:t xml:space="preserve"> </w:t>
      </w:r>
      <w:r>
        <w:rPr>
          <w:spacing w:val="-1"/>
        </w:rPr>
        <w:t>in</w:t>
      </w:r>
      <w:r>
        <w:rPr>
          <w:spacing w:val="8"/>
        </w:rPr>
        <w:t xml:space="preserve"> </w:t>
      </w:r>
      <w:r>
        <w:t>the</w:t>
      </w:r>
      <w:r>
        <w:rPr>
          <w:rFonts w:ascii="Times New Roman"/>
          <w:spacing w:val="21"/>
        </w:rPr>
        <w:t xml:space="preserve"> </w:t>
      </w:r>
      <w:r>
        <w:rPr>
          <w:spacing w:val="-1"/>
        </w:rPr>
        <w:t>award</w:t>
      </w:r>
      <w:r>
        <w:rPr>
          <w:spacing w:val="42"/>
        </w:rPr>
        <w:t xml:space="preserve"> </w:t>
      </w:r>
      <w:r>
        <w:rPr>
          <w:spacing w:val="-1"/>
        </w:rPr>
        <w:t>of</w:t>
      </w:r>
      <w:r>
        <w:rPr>
          <w:spacing w:val="43"/>
        </w:rPr>
        <w:t xml:space="preserve"> </w:t>
      </w:r>
      <w:r>
        <w:t>a</w:t>
      </w:r>
      <w:r>
        <w:rPr>
          <w:spacing w:val="43"/>
        </w:rPr>
        <w:t xml:space="preserve"> </w:t>
      </w:r>
      <w:r>
        <w:rPr>
          <w:spacing w:val="-1"/>
        </w:rPr>
        <w:t>contract</w:t>
      </w:r>
      <w:r>
        <w:rPr>
          <w:spacing w:val="43"/>
        </w:rPr>
        <w:t xml:space="preserve"> </w:t>
      </w:r>
      <w:r>
        <w:rPr>
          <w:spacing w:val="-1"/>
        </w:rPr>
        <w:t>in</w:t>
      </w:r>
      <w:r>
        <w:rPr>
          <w:spacing w:val="42"/>
        </w:rPr>
        <w:t xml:space="preserve"> </w:t>
      </w:r>
      <w:r>
        <w:rPr>
          <w:spacing w:val="-1"/>
        </w:rPr>
        <w:t>which</w:t>
      </w:r>
      <w:r>
        <w:rPr>
          <w:spacing w:val="43"/>
        </w:rPr>
        <w:t xml:space="preserve"> </w:t>
      </w:r>
      <w:r>
        <w:rPr>
          <w:spacing w:val="-1"/>
        </w:rPr>
        <w:t>that</w:t>
      </w:r>
      <w:r>
        <w:rPr>
          <w:spacing w:val="43"/>
        </w:rPr>
        <w:t xml:space="preserve"> </w:t>
      </w:r>
      <w:r>
        <w:rPr>
          <w:spacing w:val="-1"/>
        </w:rPr>
        <w:t>person,</w:t>
      </w:r>
      <w:r>
        <w:rPr>
          <w:spacing w:val="43"/>
        </w:rPr>
        <w:t xml:space="preserve"> </w:t>
      </w:r>
      <w:r>
        <w:rPr>
          <w:spacing w:val="-1"/>
        </w:rPr>
        <w:t>or</w:t>
      </w:r>
      <w:r>
        <w:rPr>
          <w:spacing w:val="42"/>
        </w:rPr>
        <w:t xml:space="preserve"> </w:t>
      </w:r>
      <w:r>
        <w:rPr>
          <w:spacing w:val="-1"/>
        </w:rPr>
        <w:t>any</w:t>
      </w:r>
      <w:r>
        <w:rPr>
          <w:spacing w:val="43"/>
        </w:rPr>
        <w:t xml:space="preserve"> </w:t>
      </w:r>
      <w:r>
        <w:rPr>
          <w:spacing w:val="-1"/>
        </w:rPr>
        <w:t>close</w:t>
      </w:r>
      <w:r>
        <w:rPr>
          <w:spacing w:val="43"/>
        </w:rPr>
        <w:t xml:space="preserve"> </w:t>
      </w:r>
      <w:r>
        <w:rPr>
          <w:spacing w:val="-1"/>
        </w:rPr>
        <w:t>family</w:t>
      </w:r>
      <w:r>
        <w:rPr>
          <w:rFonts w:ascii="Times New Roman"/>
          <w:spacing w:val="22"/>
        </w:rPr>
        <w:t xml:space="preserve"> </w:t>
      </w:r>
      <w:r>
        <w:t>member,</w:t>
      </w:r>
      <w:r>
        <w:rPr>
          <w:spacing w:val="13"/>
        </w:rPr>
        <w:t xml:space="preserve"> </w:t>
      </w:r>
      <w:r>
        <w:t>partner</w:t>
      </w:r>
      <w:r>
        <w:rPr>
          <w:spacing w:val="14"/>
        </w:rPr>
        <w:t xml:space="preserve"> </w:t>
      </w:r>
      <w:r>
        <w:t>or</w:t>
      </w:r>
      <w:r>
        <w:rPr>
          <w:spacing w:val="13"/>
        </w:rPr>
        <w:t xml:space="preserve"> </w:t>
      </w:r>
      <w:r>
        <w:t>associate,</w:t>
      </w:r>
      <w:r>
        <w:rPr>
          <w:spacing w:val="14"/>
        </w:rPr>
        <w:t xml:space="preserve"> </w:t>
      </w:r>
      <w:r>
        <w:rPr>
          <w:spacing w:val="-1"/>
        </w:rPr>
        <w:t>has</w:t>
      </w:r>
      <w:r>
        <w:rPr>
          <w:spacing w:val="13"/>
        </w:rPr>
        <w:t xml:space="preserve"> </w:t>
      </w:r>
      <w:r>
        <w:rPr>
          <w:spacing w:val="-1"/>
        </w:rPr>
        <w:t>any</w:t>
      </w:r>
      <w:r>
        <w:rPr>
          <w:spacing w:val="15"/>
        </w:rPr>
        <w:t xml:space="preserve"> </w:t>
      </w:r>
      <w:r>
        <w:rPr>
          <w:spacing w:val="-1"/>
        </w:rPr>
        <w:t>private</w:t>
      </w:r>
      <w:r>
        <w:rPr>
          <w:spacing w:val="13"/>
        </w:rPr>
        <w:t xml:space="preserve"> </w:t>
      </w:r>
      <w:r>
        <w:rPr>
          <w:spacing w:val="-1"/>
        </w:rPr>
        <w:t>or</w:t>
      </w:r>
      <w:r>
        <w:rPr>
          <w:spacing w:val="14"/>
        </w:rPr>
        <w:t xml:space="preserve"> </w:t>
      </w:r>
      <w:r>
        <w:rPr>
          <w:spacing w:val="-1"/>
        </w:rPr>
        <w:t>business</w:t>
      </w:r>
      <w:r>
        <w:rPr>
          <w:rFonts w:ascii="Times New Roman"/>
          <w:spacing w:val="24"/>
        </w:rPr>
        <w:t xml:space="preserve"> </w:t>
      </w:r>
      <w:r>
        <w:rPr>
          <w:spacing w:val="-1"/>
        </w:rPr>
        <w:t>interest;</w:t>
      </w:r>
    </w:p>
    <w:p w:rsidR="00402FB3" w:rsidRDefault="00402FB3">
      <w:pPr>
        <w:jc w:val="both"/>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right="117" w:hanging="720"/>
        <w:jc w:val="both"/>
      </w:pPr>
      <w:r>
        <w:rPr>
          <w:spacing w:val="-1"/>
        </w:rPr>
        <w:lastRenderedPageBreak/>
        <w:t>must</w:t>
      </w:r>
      <w:r>
        <w:rPr>
          <w:spacing w:val="35"/>
        </w:rPr>
        <w:t xml:space="preserve"> </w:t>
      </w:r>
      <w:r>
        <w:rPr>
          <w:spacing w:val="-1"/>
        </w:rPr>
        <w:t>be</w:t>
      </w:r>
      <w:r>
        <w:rPr>
          <w:spacing w:val="35"/>
        </w:rPr>
        <w:t xml:space="preserve"> </w:t>
      </w:r>
      <w:r>
        <w:rPr>
          <w:spacing w:val="-1"/>
        </w:rPr>
        <w:t>scrupulous</w:t>
      </w:r>
      <w:r>
        <w:rPr>
          <w:spacing w:val="35"/>
        </w:rPr>
        <w:t xml:space="preserve"> </w:t>
      </w:r>
      <w:r>
        <w:rPr>
          <w:spacing w:val="-1"/>
        </w:rPr>
        <w:t>in</w:t>
      </w:r>
      <w:r>
        <w:rPr>
          <w:spacing w:val="35"/>
        </w:rPr>
        <w:t xml:space="preserve"> </w:t>
      </w:r>
      <w:r>
        <w:rPr>
          <w:spacing w:val="-1"/>
        </w:rPr>
        <w:t>his</w:t>
      </w:r>
      <w:r>
        <w:rPr>
          <w:spacing w:val="36"/>
        </w:rPr>
        <w:t xml:space="preserve"> </w:t>
      </w:r>
      <w:r>
        <w:rPr>
          <w:spacing w:val="-1"/>
        </w:rPr>
        <w:t>or</w:t>
      </w:r>
      <w:r>
        <w:rPr>
          <w:spacing w:val="35"/>
        </w:rPr>
        <w:t xml:space="preserve"> </w:t>
      </w:r>
      <w:r>
        <w:rPr>
          <w:spacing w:val="-1"/>
        </w:rPr>
        <w:t>her</w:t>
      </w:r>
      <w:r>
        <w:rPr>
          <w:spacing w:val="36"/>
        </w:rPr>
        <w:t xml:space="preserve"> </w:t>
      </w:r>
      <w:r>
        <w:rPr>
          <w:spacing w:val="-1"/>
        </w:rPr>
        <w:t>use</w:t>
      </w:r>
      <w:r>
        <w:rPr>
          <w:spacing w:val="35"/>
        </w:rPr>
        <w:t xml:space="preserve"> </w:t>
      </w:r>
      <w:r>
        <w:rPr>
          <w:spacing w:val="-1"/>
        </w:rPr>
        <w:t>of</w:t>
      </w:r>
      <w:r>
        <w:rPr>
          <w:spacing w:val="36"/>
        </w:rPr>
        <w:t xml:space="preserve"> </w:t>
      </w:r>
      <w:r>
        <w:rPr>
          <w:spacing w:val="-1"/>
        </w:rPr>
        <w:t>property</w:t>
      </w:r>
      <w:r>
        <w:rPr>
          <w:spacing w:val="35"/>
        </w:rPr>
        <w:t xml:space="preserve"> </w:t>
      </w:r>
      <w:r>
        <w:rPr>
          <w:spacing w:val="-1"/>
        </w:rPr>
        <w:t>belonging</w:t>
      </w:r>
      <w:r>
        <w:rPr>
          <w:spacing w:val="36"/>
        </w:rPr>
        <w:t xml:space="preserve"> </w:t>
      </w:r>
      <w:r>
        <w:t>to</w:t>
      </w:r>
      <w:r>
        <w:rPr>
          <w:rFonts w:ascii="Times New Roman"/>
          <w:spacing w:val="23"/>
          <w:w w:val="99"/>
        </w:rPr>
        <w:t xml:space="preserve"> </w:t>
      </w:r>
      <w:r>
        <w:t xml:space="preserve">the </w:t>
      </w:r>
      <w:r>
        <w:rPr>
          <w:spacing w:val="-1"/>
        </w:rPr>
        <w:t>municipality;</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7" w:hanging="720"/>
        <w:jc w:val="both"/>
      </w:pPr>
      <w:r>
        <w:t>must</w:t>
      </w:r>
      <w:r>
        <w:rPr>
          <w:spacing w:val="34"/>
        </w:rPr>
        <w:t xml:space="preserve"> </w:t>
      </w:r>
      <w:r>
        <w:rPr>
          <w:spacing w:val="-1"/>
        </w:rPr>
        <w:t>assist</w:t>
      </w:r>
      <w:r>
        <w:rPr>
          <w:spacing w:val="34"/>
        </w:rPr>
        <w:t xml:space="preserve"> </w:t>
      </w:r>
      <w:r>
        <w:t>the</w:t>
      </w:r>
      <w:r>
        <w:rPr>
          <w:spacing w:val="34"/>
        </w:rPr>
        <w:t xml:space="preserve"> </w:t>
      </w:r>
      <w:r>
        <w:rPr>
          <w:spacing w:val="-1"/>
        </w:rPr>
        <w:t>accounting</w:t>
      </w:r>
      <w:r>
        <w:rPr>
          <w:spacing w:val="36"/>
        </w:rPr>
        <w:t xml:space="preserve"> </w:t>
      </w:r>
      <w:r>
        <w:t>officer</w:t>
      </w:r>
      <w:r>
        <w:rPr>
          <w:spacing w:val="34"/>
        </w:rPr>
        <w:t xml:space="preserve"> </w:t>
      </w:r>
      <w:r>
        <w:t>in</w:t>
      </w:r>
      <w:r>
        <w:rPr>
          <w:spacing w:val="34"/>
        </w:rPr>
        <w:t xml:space="preserve"> </w:t>
      </w:r>
      <w:r>
        <w:t>combating</w:t>
      </w:r>
      <w:r>
        <w:rPr>
          <w:spacing w:val="34"/>
        </w:rPr>
        <w:t xml:space="preserve"> </w:t>
      </w:r>
      <w:r>
        <w:t>fraud,</w:t>
      </w:r>
      <w:r>
        <w:rPr>
          <w:rFonts w:ascii="Times New Roman"/>
          <w:spacing w:val="23"/>
        </w:rPr>
        <w:t xml:space="preserve"> </w:t>
      </w:r>
      <w:r>
        <w:rPr>
          <w:spacing w:val="-1"/>
        </w:rPr>
        <w:t>corruption,</w:t>
      </w:r>
      <w:r>
        <w:rPr>
          <w:spacing w:val="31"/>
        </w:rPr>
        <w:t xml:space="preserve"> </w:t>
      </w:r>
      <w:proofErr w:type="spellStart"/>
      <w:r>
        <w:t>favouritism</w:t>
      </w:r>
      <w:proofErr w:type="spellEnd"/>
      <w:r>
        <w:rPr>
          <w:spacing w:val="30"/>
        </w:rPr>
        <w:t xml:space="preserve"> </w:t>
      </w:r>
      <w:r>
        <w:rPr>
          <w:spacing w:val="-1"/>
        </w:rPr>
        <w:t>and</w:t>
      </w:r>
      <w:r>
        <w:rPr>
          <w:spacing w:val="31"/>
        </w:rPr>
        <w:t xml:space="preserve"> </w:t>
      </w:r>
      <w:r>
        <w:rPr>
          <w:spacing w:val="-1"/>
        </w:rPr>
        <w:t>unfair</w:t>
      </w:r>
      <w:r>
        <w:rPr>
          <w:spacing w:val="32"/>
        </w:rPr>
        <w:t xml:space="preserve"> </w:t>
      </w:r>
      <w:r>
        <w:rPr>
          <w:spacing w:val="-1"/>
        </w:rPr>
        <w:t>and</w:t>
      </w:r>
      <w:r>
        <w:rPr>
          <w:spacing w:val="31"/>
        </w:rPr>
        <w:t xml:space="preserve"> </w:t>
      </w:r>
      <w:r>
        <w:rPr>
          <w:spacing w:val="-1"/>
        </w:rPr>
        <w:t>irregular</w:t>
      </w:r>
      <w:r>
        <w:rPr>
          <w:spacing w:val="31"/>
        </w:rPr>
        <w:t xml:space="preserve"> </w:t>
      </w:r>
      <w:r>
        <w:rPr>
          <w:spacing w:val="-1"/>
        </w:rPr>
        <w:t>practices</w:t>
      </w:r>
      <w:r>
        <w:rPr>
          <w:spacing w:val="31"/>
        </w:rPr>
        <w:t xml:space="preserve"> </w:t>
      </w:r>
      <w:r>
        <w:rPr>
          <w:spacing w:val="-1"/>
        </w:rPr>
        <w:t>in</w:t>
      </w:r>
      <w:r>
        <w:rPr>
          <w:spacing w:val="32"/>
        </w:rPr>
        <w:t xml:space="preserve"> </w:t>
      </w:r>
      <w:r>
        <w:rPr>
          <w:spacing w:val="-1"/>
        </w:rPr>
        <w:t>the</w:t>
      </w:r>
      <w:r>
        <w:rPr>
          <w:rFonts w:ascii="Times New Roman"/>
          <w:spacing w:val="27"/>
        </w:rPr>
        <w:t xml:space="preserve"> </w:t>
      </w:r>
      <w:r>
        <w:t>supply</w:t>
      </w:r>
      <w:r>
        <w:rPr>
          <w:spacing w:val="-2"/>
        </w:rPr>
        <w:t xml:space="preserve"> </w:t>
      </w:r>
      <w:r>
        <w:t>chain</w:t>
      </w:r>
      <w:r>
        <w:rPr>
          <w:spacing w:val="-2"/>
        </w:rPr>
        <w:t xml:space="preserve"> </w:t>
      </w:r>
      <w:r>
        <w:t>management</w:t>
      </w:r>
      <w:r>
        <w:rPr>
          <w:spacing w:val="-2"/>
        </w:rPr>
        <w:t xml:space="preserve"> </w:t>
      </w:r>
      <w:r>
        <w:rPr>
          <w:spacing w:val="-1"/>
        </w:rPr>
        <w:t>system;</w:t>
      </w:r>
      <w:r>
        <w:rPr>
          <w:spacing w:val="64"/>
        </w:rP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right="117" w:hanging="720"/>
        <w:jc w:val="both"/>
      </w:pPr>
      <w:r>
        <w:rPr>
          <w:spacing w:val="-1"/>
        </w:rPr>
        <w:t>must</w:t>
      </w:r>
      <w:r>
        <w:rPr>
          <w:spacing w:val="27"/>
        </w:rPr>
        <w:t xml:space="preserve"> </w:t>
      </w:r>
      <w:r>
        <w:rPr>
          <w:spacing w:val="-1"/>
        </w:rPr>
        <w:t>report</w:t>
      </w:r>
      <w:r>
        <w:rPr>
          <w:spacing w:val="28"/>
        </w:rPr>
        <w:t xml:space="preserve"> </w:t>
      </w:r>
      <w:r>
        <w:t>to</w:t>
      </w:r>
      <w:r>
        <w:rPr>
          <w:spacing w:val="28"/>
        </w:rPr>
        <w:t xml:space="preserve"> </w:t>
      </w:r>
      <w:r>
        <w:t>the</w:t>
      </w:r>
      <w:r>
        <w:rPr>
          <w:spacing w:val="27"/>
        </w:rPr>
        <w:t xml:space="preserve"> </w:t>
      </w:r>
      <w:r>
        <w:rPr>
          <w:spacing w:val="-1"/>
        </w:rPr>
        <w:t>accounting</w:t>
      </w:r>
      <w:r>
        <w:rPr>
          <w:spacing w:val="29"/>
        </w:rPr>
        <w:t xml:space="preserve"> </w:t>
      </w:r>
      <w:r>
        <w:rPr>
          <w:spacing w:val="-1"/>
        </w:rPr>
        <w:t>officer</w:t>
      </w:r>
      <w:r>
        <w:rPr>
          <w:spacing w:val="29"/>
        </w:rPr>
        <w:t xml:space="preserve"> </w:t>
      </w:r>
      <w:r>
        <w:rPr>
          <w:spacing w:val="-1"/>
        </w:rPr>
        <w:t>any</w:t>
      </w:r>
      <w:r>
        <w:rPr>
          <w:spacing w:val="28"/>
        </w:rPr>
        <w:t xml:space="preserve"> </w:t>
      </w:r>
      <w:r>
        <w:rPr>
          <w:spacing w:val="-1"/>
        </w:rPr>
        <w:t>alleged</w:t>
      </w:r>
      <w:r>
        <w:rPr>
          <w:spacing w:val="29"/>
        </w:rPr>
        <w:t xml:space="preserve"> </w:t>
      </w:r>
      <w:r>
        <w:t>irregular</w:t>
      </w:r>
      <w:r>
        <w:rPr>
          <w:rFonts w:ascii="Times New Roman"/>
          <w:spacing w:val="28"/>
        </w:rPr>
        <w:t xml:space="preserve"> </w:t>
      </w:r>
      <w:r>
        <w:rPr>
          <w:spacing w:val="-1"/>
        </w:rPr>
        <w:t>conduct</w:t>
      </w:r>
      <w:r>
        <w:rPr>
          <w:spacing w:val="60"/>
        </w:rPr>
        <w:t xml:space="preserve"> </w:t>
      </w:r>
      <w:r>
        <w:rPr>
          <w:spacing w:val="-1"/>
        </w:rPr>
        <w:t>in</w:t>
      </w:r>
      <w:r>
        <w:rPr>
          <w:spacing w:val="61"/>
        </w:rPr>
        <w:t xml:space="preserve"> </w:t>
      </w:r>
      <w:r>
        <w:t>the</w:t>
      </w:r>
      <w:r>
        <w:rPr>
          <w:spacing w:val="61"/>
        </w:rPr>
        <w:t xml:space="preserve"> </w:t>
      </w:r>
      <w:r>
        <w:rPr>
          <w:spacing w:val="-1"/>
        </w:rPr>
        <w:t>supply</w:t>
      </w:r>
      <w:r>
        <w:rPr>
          <w:spacing w:val="61"/>
        </w:rPr>
        <w:t xml:space="preserve"> </w:t>
      </w:r>
      <w:r>
        <w:rPr>
          <w:spacing w:val="-1"/>
        </w:rPr>
        <w:t>chain</w:t>
      </w:r>
      <w:r>
        <w:rPr>
          <w:spacing w:val="61"/>
        </w:rPr>
        <w:t xml:space="preserve"> </w:t>
      </w:r>
      <w:r>
        <w:rPr>
          <w:spacing w:val="-1"/>
        </w:rPr>
        <w:t>management</w:t>
      </w:r>
      <w:r>
        <w:rPr>
          <w:spacing w:val="63"/>
        </w:rPr>
        <w:t xml:space="preserve"> </w:t>
      </w:r>
      <w:r>
        <w:rPr>
          <w:spacing w:val="-1"/>
        </w:rPr>
        <w:t>system</w:t>
      </w:r>
      <w:r>
        <w:rPr>
          <w:spacing w:val="61"/>
        </w:rPr>
        <w:t xml:space="preserve"> </w:t>
      </w:r>
      <w:r>
        <w:rPr>
          <w:spacing w:val="-1"/>
        </w:rPr>
        <w:t>which</w:t>
      </w:r>
      <w:r>
        <w:rPr>
          <w:spacing w:val="61"/>
        </w:rPr>
        <w:t xml:space="preserve"> </w:t>
      </w:r>
      <w:r>
        <w:t>that</w:t>
      </w:r>
      <w:r>
        <w:rPr>
          <w:rFonts w:ascii="Times New Roman"/>
          <w:spacing w:val="30"/>
          <w:w w:val="99"/>
        </w:rPr>
        <w:t xml:space="preserve"> </w:t>
      </w:r>
      <w:r>
        <w:rPr>
          <w:spacing w:val="-1"/>
        </w:rPr>
        <w:t>person may</w:t>
      </w:r>
      <w:r>
        <w:t xml:space="preserve"> </w:t>
      </w:r>
      <w:r>
        <w:rPr>
          <w:spacing w:val="-1"/>
        </w:rPr>
        <w:t>become</w:t>
      </w:r>
      <w:r>
        <w:t xml:space="preserve"> </w:t>
      </w:r>
      <w:r>
        <w:rPr>
          <w:spacing w:val="-1"/>
        </w:rPr>
        <w:t>aware</w:t>
      </w:r>
      <w:r>
        <w:t xml:space="preserve"> </w:t>
      </w:r>
      <w:r>
        <w:rPr>
          <w:spacing w:val="-1"/>
        </w:rPr>
        <w:t>of, including:</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 w:val="left" w:pos="3572"/>
          <w:tab w:val="left" w:pos="4553"/>
          <w:tab w:val="left" w:pos="5373"/>
          <w:tab w:val="left" w:pos="6714"/>
          <w:tab w:val="left" w:pos="8080"/>
          <w:tab w:val="left" w:pos="8500"/>
        </w:tabs>
        <w:ind w:left="2980" w:right="117"/>
      </w:pPr>
      <w:r>
        <w:rPr>
          <w:spacing w:val="-1"/>
        </w:rPr>
        <w:t>any</w:t>
      </w:r>
      <w:r>
        <w:rPr>
          <w:rFonts w:ascii="Times New Roman"/>
          <w:spacing w:val="-1"/>
        </w:rPr>
        <w:tab/>
      </w:r>
      <w:r>
        <w:rPr>
          <w:spacing w:val="-1"/>
          <w:w w:val="95"/>
        </w:rPr>
        <w:t>alleged</w:t>
      </w:r>
      <w:r>
        <w:rPr>
          <w:rFonts w:ascii="Times New Roman"/>
          <w:spacing w:val="-1"/>
          <w:w w:val="95"/>
        </w:rPr>
        <w:tab/>
      </w:r>
      <w:r>
        <w:t>fraud,</w:t>
      </w:r>
      <w:r>
        <w:rPr>
          <w:rFonts w:ascii="Times New Roman"/>
        </w:rPr>
        <w:tab/>
      </w:r>
      <w:r>
        <w:rPr>
          <w:spacing w:val="-1"/>
          <w:w w:val="95"/>
        </w:rPr>
        <w:t>corruption,</w:t>
      </w:r>
      <w:r>
        <w:rPr>
          <w:rFonts w:ascii="Times New Roman"/>
          <w:spacing w:val="-1"/>
          <w:w w:val="95"/>
        </w:rPr>
        <w:tab/>
      </w:r>
      <w:proofErr w:type="spellStart"/>
      <w:r>
        <w:t>favouritism</w:t>
      </w:r>
      <w:proofErr w:type="spellEnd"/>
      <w:r>
        <w:rPr>
          <w:rFonts w:ascii="Times New Roman"/>
        </w:rPr>
        <w:tab/>
      </w:r>
      <w:r>
        <w:rPr>
          <w:spacing w:val="-1"/>
          <w:w w:val="95"/>
        </w:rPr>
        <w:t>or</w:t>
      </w:r>
      <w:r>
        <w:rPr>
          <w:rFonts w:ascii="Times New Roman"/>
          <w:spacing w:val="-1"/>
          <w:w w:val="95"/>
        </w:rPr>
        <w:tab/>
      </w:r>
      <w:r>
        <w:rPr>
          <w:spacing w:val="-1"/>
        </w:rPr>
        <w:t>unfair</w:t>
      </w:r>
      <w:r>
        <w:rPr>
          <w:rFonts w:ascii="Times New Roman"/>
          <w:spacing w:val="26"/>
        </w:rPr>
        <w:t xml:space="preserve"> </w:t>
      </w:r>
      <w:r>
        <w:t>conduct;</w:t>
      </w:r>
    </w:p>
    <w:p w:rsidR="00402FB3" w:rsidRDefault="00B6144B">
      <w:pPr>
        <w:pStyle w:val="BodyText"/>
        <w:numPr>
          <w:ilvl w:val="3"/>
          <w:numId w:val="23"/>
        </w:numPr>
        <w:tabs>
          <w:tab w:val="left" w:pos="2980"/>
        </w:tabs>
        <w:ind w:left="2980" w:right="120"/>
      </w:pPr>
      <w:r>
        <w:rPr>
          <w:spacing w:val="-1"/>
        </w:rPr>
        <w:t>any</w:t>
      </w:r>
      <w:r>
        <w:t xml:space="preserve"> </w:t>
      </w:r>
      <w:r>
        <w:rPr>
          <w:spacing w:val="22"/>
        </w:rPr>
        <w:t xml:space="preserve"> </w:t>
      </w:r>
      <w:r>
        <w:rPr>
          <w:spacing w:val="-1"/>
        </w:rPr>
        <w:t>alleged</w:t>
      </w:r>
      <w:r>
        <w:t xml:space="preserve"> </w:t>
      </w:r>
      <w:r>
        <w:rPr>
          <w:spacing w:val="21"/>
        </w:rPr>
        <w:t xml:space="preserve"> </w:t>
      </w:r>
      <w:r>
        <w:rPr>
          <w:spacing w:val="-1"/>
        </w:rPr>
        <w:t>contravention</w:t>
      </w:r>
      <w:r>
        <w:t xml:space="preserve"> </w:t>
      </w:r>
      <w:r>
        <w:rPr>
          <w:spacing w:val="21"/>
        </w:rPr>
        <w:t xml:space="preserve"> </w:t>
      </w:r>
      <w:r>
        <w:rPr>
          <w:spacing w:val="-1"/>
        </w:rPr>
        <w:t>of</w:t>
      </w:r>
      <w:r>
        <w:t xml:space="preserve"> </w:t>
      </w:r>
      <w:r>
        <w:rPr>
          <w:spacing w:val="22"/>
        </w:rPr>
        <w:t xml:space="preserve"> </w:t>
      </w:r>
      <w:r>
        <w:rPr>
          <w:spacing w:val="-1"/>
        </w:rPr>
        <w:t>paragraph</w:t>
      </w:r>
      <w:r>
        <w:t xml:space="preserve"> </w:t>
      </w:r>
      <w:r>
        <w:rPr>
          <w:spacing w:val="22"/>
        </w:rPr>
        <w:t xml:space="preserve"> </w:t>
      </w:r>
      <w:r>
        <w:rPr>
          <w:spacing w:val="-1"/>
        </w:rPr>
        <w:t>54(1)</w:t>
      </w:r>
      <w:r>
        <w:t xml:space="preserve"> </w:t>
      </w:r>
      <w:r>
        <w:rPr>
          <w:spacing w:val="22"/>
        </w:rPr>
        <w:t xml:space="preserve"> </w:t>
      </w:r>
      <w:r>
        <w:rPr>
          <w:spacing w:val="-1"/>
        </w:rPr>
        <w:t>of</w:t>
      </w:r>
      <w:r>
        <w:t xml:space="preserve"> </w:t>
      </w:r>
      <w:r>
        <w:rPr>
          <w:spacing w:val="22"/>
        </w:rPr>
        <w:t xml:space="preserve"> </w:t>
      </w:r>
      <w:r>
        <w:rPr>
          <w:spacing w:val="-1"/>
        </w:rPr>
        <w:t>this</w:t>
      </w:r>
      <w:r>
        <w:rPr>
          <w:rFonts w:ascii="Times New Roman"/>
          <w:spacing w:val="28"/>
        </w:rPr>
        <w:t xml:space="preserve"> </w:t>
      </w:r>
      <w:r>
        <w:rPr>
          <w:spacing w:val="-1"/>
        </w:rPr>
        <w:t>policy;</w:t>
      </w:r>
      <w:r>
        <w:t xml:space="preserve">  </w:t>
      </w:r>
      <w:r>
        <w:rPr>
          <w:spacing w:val="-1"/>
        </w:rPr>
        <w:t>or</w:t>
      </w:r>
    </w:p>
    <w:p w:rsidR="00402FB3" w:rsidRDefault="00B6144B">
      <w:pPr>
        <w:pStyle w:val="BodyText"/>
        <w:numPr>
          <w:ilvl w:val="3"/>
          <w:numId w:val="23"/>
        </w:numPr>
        <w:tabs>
          <w:tab w:val="left" w:pos="2980"/>
        </w:tabs>
        <w:ind w:hanging="719"/>
      </w:pPr>
      <w:proofErr w:type="gramStart"/>
      <w:r>
        <w:rPr>
          <w:spacing w:val="-1"/>
        </w:rPr>
        <w:t>any</w:t>
      </w:r>
      <w:proofErr w:type="gramEnd"/>
      <w:r>
        <w:rPr>
          <w:spacing w:val="-1"/>
        </w:rPr>
        <w:t xml:space="preserve"> alleged</w:t>
      </w:r>
      <w:r>
        <w:rPr>
          <w:spacing w:val="1"/>
        </w:rPr>
        <w:t xml:space="preserve"> </w:t>
      </w:r>
      <w:r>
        <w:rPr>
          <w:spacing w:val="-1"/>
        </w:rPr>
        <w:t>breach</w:t>
      </w:r>
      <w:r>
        <w:t xml:space="preserve"> </w:t>
      </w:r>
      <w:r>
        <w:rPr>
          <w:spacing w:val="-1"/>
        </w:rPr>
        <w:t>of</w:t>
      </w:r>
      <w:r>
        <w:t xml:space="preserve"> </w:t>
      </w:r>
      <w:r>
        <w:rPr>
          <w:spacing w:val="-1"/>
        </w:rPr>
        <w:t>this</w:t>
      </w:r>
      <w:r>
        <w:rPr>
          <w:spacing w:val="-2"/>
        </w:rPr>
        <w:t xml:space="preserve"> </w:t>
      </w:r>
      <w:r>
        <w:rPr>
          <w:spacing w:val="-1"/>
        </w:rPr>
        <w:t>code</w:t>
      </w:r>
      <w:r>
        <w:t xml:space="preserve"> </w:t>
      </w:r>
      <w:r>
        <w:rPr>
          <w:spacing w:val="-1"/>
        </w:rPr>
        <w:t>of</w:t>
      </w:r>
      <w:r>
        <w:t xml:space="preserve"> </w:t>
      </w:r>
      <w:r>
        <w:rPr>
          <w:spacing w:val="-1"/>
        </w:rPr>
        <w:t>ethical</w:t>
      </w:r>
      <w:r>
        <w:t xml:space="preserve"> </w:t>
      </w:r>
      <w:r>
        <w:rPr>
          <w:spacing w:val="-1"/>
        </w:rPr>
        <w:t>standards.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Declarations</w:t>
      </w:r>
      <w:r>
        <w:t xml:space="preserve"> </w:t>
      </w:r>
      <w:r>
        <w:rPr>
          <w:spacing w:val="-1"/>
        </w:rPr>
        <w:t xml:space="preserve">in </w:t>
      </w:r>
      <w:r>
        <w:t>terms</w:t>
      </w:r>
      <w:r>
        <w:rPr>
          <w:spacing w:val="-1"/>
        </w:rPr>
        <w:t xml:space="preserve"> of subparagraphs (2)(d) and</w:t>
      </w:r>
      <w:r>
        <w:t xml:space="preserve"> </w:t>
      </w:r>
      <w:r>
        <w:rPr>
          <w:spacing w:val="-1"/>
        </w:rPr>
        <w:t>(e):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8" w:hanging="720"/>
        <w:jc w:val="both"/>
      </w:pPr>
      <w:r>
        <w:rPr>
          <w:spacing w:val="-1"/>
        </w:rPr>
        <w:t>must</w:t>
      </w:r>
      <w:r>
        <w:rPr>
          <w:spacing w:val="2"/>
        </w:rPr>
        <w:t xml:space="preserve"> </w:t>
      </w:r>
      <w:r>
        <w:rPr>
          <w:spacing w:val="-1"/>
        </w:rPr>
        <w:t>be</w:t>
      </w:r>
      <w:r>
        <w:rPr>
          <w:spacing w:val="2"/>
        </w:rPr>
        <w:t xml:space="preserve"> </w:t>
      </w:r>
      <w:r>
        <w:rPr>
          <w:spacing w:val="-1"/>
        </w:rPr>
        <w:t>recorded</w:t>
      </w:r>
      <w:r>
        <w:rPr>
          <w:spacing w:val="2"/>
        </w:rPr>
        <w:t xml:space="preserve"> </w:t>
      </w:r>
      <w:r>
        <w:rPr>
          <w:spacing w:val="-1"/>
        </w:rPr>
        <w:t>in</w:t>
      </w:r>
      <w:r>
        <w:rPr>
          <w:spacing w:val="2"/>
        </w:rPr>
        <w:t xml:space="preserve"> </w:t>
      </w:r>
      <w:r>
        <w:t>a</w:t>
      </w:r>
      <w:r>
        <w:rPr>
          <w:spacing w:val="2"/>
        </w:rPr>
        <w:t xml:space="preserve"> </w:t>
      </w:r>
      <w:r>
        <w:rPr>
          <w:spacing w:val="-1"/>
        </w:rPr>
        <w:t>register</w:t>
      </w:r>
      <w:r>
        <w:rPr>
          <w:spacing w:val="2"/>
        </w:rPr>
        <w:t xml:space="preserve"> </w:t>
      </w:r>
      <w:r>
        <w:rPr>
          <w:spacing w:val="-1"/>
        </w:rPr>
        <w:t>which</w:t>
      </w:r>
      <w:r>
        <w:rPr>
          <w:spacing w:val="3"/>
        </w:rPr>
        <w:t xml:space="preserve"> </w:t>
      </w:r>
      <w:r>
        <w:rPr>
          <w:spacing w:val="-1"/>
        </w:rPr>
        <w:t>the</w:t>
      </w:r>
      <w:r>
        <w:rPr>
          <w:spacing w:val="2"/>
        </w:rPr>
        <w:t xml:space="preserve"> </w:t>
      </w:r>
      <w:r>
        <w:rPr>
          <w:spacing w:val="-1"/>
        </w:rPr>
        <w:t>accounting</w:t>
      </w:r>
      <w:r>
        <w:rPr>
          <w:spacing w:val="3"/>
        </w:rPr>
        <w:t xml:space="preserve"> </w:t>
      </w:r>
      <w:r>
        <w:rPr>
          <w:spacing w:val="-1"/>
        </w:rPr>
        <w:t>officer</w:t>
      </w:r>
      <w:r>
        <w:rPr>
          <w:spacing w:val="2"/>
        </w:rPr>
        <w:t xml:space="preserve"> </w:t>
      </w:r>
      <w:r>
        <w:rPr>
          <w:spacing w:val="-1"/>
        </w:rPr>
        <w:t>must</w:t>
      </w:r>
      <w:r>
        <w:rPr>
          <w:rFonts w:ascii="Times New Roman"/>
          <w:spacing w:val="22"/>
          <w:w w:val="99"/>
        </w:rPr>
        <w:t xml:space="preserve"> </w:t>
      </w:r>
      <w:r>
        <w:t>keep</w:t>
      </w:r>
      <w:r>
        <w:rPr>
          <w:spacing w:val="-1"/>
        </w:rPr>
        <w:t xml:space="preserve"> </w:t>
      </w:r>
      <w:r>
        <w:t>for</w:t>
      </w:r>
      <w:r>
        <w:rPr>
          <w:spacing w:val="-1"/>
        </w:rPr>
        <w:t xml:space="preserve"> this</w:t>
      </w:r>
      <w:r>
        <w:t xml:space="preserve"> </w:t>
      </w:r>
      <w:r>
        <w:rPr>
          <w:spacing w:val="-1"/>
        </w:rPr>
        <w:t>purpose;</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328"/>
        </w:tabs>
        <w:ind w:right="118" w:hanging="720"/>
        <w:jc w:val="both"/>
      </w:pPr>
      <w:proofErr w:type="gramStart"/>
      <w:r>
        <w:rPr>
          <w:spacing w:val="-1"/>
        </w:rPr>
        <w:t>by</w:t>
      </w:r>
      <w:proofErr w:type="gramEnd"/>
      <w:r>
        <w:rPr>
          <w:spacing w:val="45"/>
        </w:rPr>
        <w:t xml:space="preserve"> </w:t>
      </w:r>
      <w:r>
        <w:rPr>
          <w:spacing w:val="-1"/>
        </w:rPr>
        <w:t>the</w:t>
      </w:r>
      <w:r>
        <w:rPr>
          <w:spacing w:val="45"/>
        </w:rPr>
        <w:t xml:space="preserve"> </w:t>
      </w:r>
      <w:r>
        <w:rPr>
          <w:spacing w:val="-1"/>
        </w:rPr>
        <w:t>accounting</w:t>
      </w:r>
      <w:r>
        <w:rPr>
          <w:spacing w:val="46"/>
        </w:rPr>
        <w:t xml:space="preserve"> </w:t>
      </w:r>
      <w:r>
        <w:rPr>
          <w:spacing w:val="-1"/>
        </w:rPr>
        <w:t>officer</w:t>
      </w:r>
      <w:r>
        <w:rPr>
          <w:spacing w:val="46"/>
        </w:rPr>
        <w:t xml:space="preserve"> </w:t>
      </w:r>
      <w:r>
        <w:rPr>
          <w:spacing w:val="-1"/>
        </w:rPr>
        <w:t>must</w:t>
      </w:r>
      <w:r>
        <w:rPr>
          <w:spacing w:val="45"/>
        </w:rPr>
        <w:t xml:space="preserve"> </w:t>
      </w:r>
      <w:r>
        <w:rPr>
          <w:spacing w:val="-1"/>
        </w:rPr>
        <w:t>be</w:t>
      </w:r>
      <w:r>
        <w:rPr>
          <w:spacing w:val="45"/>
        </w:rPr>
        <w:t xml:space="preserve"> </w:t>
      </w:r>
      <w:r>
        <w:rPr>
          <w:spacing w:val="-1"/>
        </w:rPr>
        <w:t>made</w:t>
      </w:r>
      <w:r>
        <w:rPr>
          <w:spacing w:val="46"/>
        </w:rPr>
        <w:t xml:space="preserve"> </w:t>
      </w:r>
      <w:r>
        <w:rPr>
          <w:spacing w:val="-1"/>
        </w:rPr>
        <w:t>to</w:t>
      </w:r>
      <w:r>
        <w:rPr>
          <w:spacing w:val="45"/>
        </w:rPr>
        <w:t xml:space="preserve"> </w:t>
      </w:r>
      <w:r>
        <w:rPr>
          <w:spacing w:val="-1"/>
        </w:rPr>
        <w:t>the</w:t>
      </w:r>
      <w:r>
        <w:rPr>
          <w:spacing w:val="45"/>
        </w:rPr>
        <w:t xml:space="preserve"> </w:t>
      </w:r>
      <w:r>
        <w:rPr>
          <w:spacing w:val="-1"/>
        </w:rPr>
        <w:t>mayor</w:t>
      </w:r>
      <w:r>
        <w:rPr>
          <w:spacing w:val="46"/>
        </w:rPr>
        <w:t xml:space="preserve"> </w:t>
      </w:r>
      <w:r>
        <w:rPr>
          <w:spacing w:val="-1"/>
        </w:rPr>
        <w:t>of</w:t>
      </w:r>
      <w:r>
        <w:rPr>
          <w:spacing w:val="45"/>
        </w:rPr>
        <w:t xml:space="preserve"> </w:t>
      </w:r>
      <w:r>
        <w:rPr>
          <w:spacing w:val="-1"/>
        </w:rPr>
        <w:t>the</w:t>
      </w:r>
      <w:r>
        <w:rPr>
          <w:rFonts w:ascii="Times New Roman"/>
          <w:spacing w:val="26"/>
        </w:rPr>
        <w:t xml:space="preserve"> </w:t>
      </w:r>
      <w:r>
        <w:rPr>
          <w:spacing w:val="-1"/>
        </w:rPr>
        <w:t>municipality</w:t>
      </w:r>
      <w:r>
        <w:rPr>
          <w:spacing w:val="57"/>
        </w:rPr>
        <w:t xml:space="preserve"> </w:t>
      </w:r>
      <w:r>
        <w:rPr>
          <w:spacing w:val="-1"/>
        </w:rPr>
        <w:t>who</w:t>
      </w:r>
      <w:r>
        <w:rPr>
          <w:spacing w:val="57"/>
        </w:rPr>
        <w:t xml:space="preserve"> </w:t>
      </w:r>
      <w:r>
        <w:rPr>
          <w:spacing w:val="-1"/>
        </w:rPr>
        <w:t>must</w:t>
      </w:r>
      <w:r>
        <w:rPr>
          <w:spacing w:val="57"/>
        </w:rPr>
        <w:t xml:space="preserve"> </w:t>
      </w:r>
      <w:r>
        <w:rPr>
          <w:spacing w:val="-1"/>
        </w:rPr>
        <w:t>ensure</w:t>
      </w:r>
      <w:r>
        <w:rPr>
          <w:spacing w:val="58"/>
        </w:rPr>
        <w:t xml:space="preserve"> </w:t>
      </w:r>
      <w:r>
        <w:t>that</w:t>
      </w:r>
      <w:r>
        <w:rPr>
          <w:spacing w:val="56"/>
        </w:rPr>
        <w:t xml:space="preserve"> </w:t>
      </w:r>
      <w:r>
        <w:rPr>
          <w:spacing w:val="-1"/>
        </w:rPr>
        <w:t>such</w:t>
      </w:r>
      <w:r>
        <w:rPr>
          <w:spacing w:val="56"/>
        </w:rPr>
        <w:t xml:space="preserve"> </w:t>
      </w:r>
      <w:r>
        <w:rPr>
          <w:spacing w:val="-1"/>
        </w:rPr>
        <w:t>declarations</w:t>
      </w:r>
      <w:r>
        <w:rPr>
          <w:spacing w:val="57"/>
        </w:rPr>
        <w:t xml:space="preserve"> </w:t>
      </w:r>
      <w:r>
        <w:rPr>
          <w:spacing w:val="-1"/>
        </w:rPr>
        <w:t>are</w:t>
      </w:r>
      <w:r>
        <w:rPr>
          <w:rFonts w:ascii="Times New Roman"/>
          <w:spacing w:val="28"/>
        </w:rPr>
        <w:t xml:space="preserve"> </w:t>
      </w:r>
      <w:r>
        <w:rPr>
          <w:spacing w:val="-1"/>
        </w:rPr>
        <w:t>recorded</w:t>
      </w:r>
      <w:r>
        <w:t xml:space="preserve"> </w:t>
      </w:r>
      <w:r>
        <w:rPr>
          <w:spacing w:val="-1"/>
        </w:rPr>
        <w:t>in</w:t>
      </w:r>
      <w:r>
        <w:t xml:space="preserve"> the</w:t>
      </w:r>
      <w:r>
        <w:rPr>
          <w:spacing w:val="-1"/>
        </w:rPr>
        <w:t xml:space="preserve"> register.</w:t>
      </w:r>
    </w:p>
    <w:p w:rsidR="00402FB3" w:rsidRDefault="00402FB3">
      <w:pPr>
        <w:spacing w:before="10"/>
        <w:rPr>
          <w:rFonts w:ascii="Arial" w:eastAsia="Arial" w:hAnsi="Arial" w:cs="Arial"/>
          <w:sz w:val="23"/>
          <w:szCs w:val="23"/>
        </w:rPr>
      </w:pPr>
    </w:p>
    <w:p w:rsidR="00402FB3" w:rsidRDefault="00B6144B">
      <w:pPr>
        <w:pStyle w:val="BodyText"/>
        <w:numPr>
          <w:ilvl w:val="1"/>
          <w:numId w:val="23"/>
        </w:numPr>
        <w:tabs>
          <w:tab w:val="left" w:pos="1540"/>
        </w:tabs>
        <w:ind w:right="118"/>
        <w:jc w:val="both"/>
      </w:pPr>
      <w:r>
        <w:t>The</w:t>
      </w:r>
      <w:r>
        <w:rPr>
          <w:spacing w:val="3"/>
        </w:rPr>
        <w:t xml:space="preserve"> </w:t>
      </w:r>
      <w:r>
        <w:rPr>
          <w:spacing w:val="-1"/>
        </w:rPr>
        <w:t>National</w:t>
      </w:r>
      <w:r>
        <w:rPr>
          <w:spacing w:val="4"/>
        </w:rPr>
        <w:t xml:space="preserve"> </w:t>
      </w:r>
      <w:r>
        <w:rPr>
          <w:spacing w:val="-1"/>
        </w:rPr>
        <w:t>Treasury’s</w:t>
      </w:r>
      <w:r>
        <w:rPr>
          <w:spacing w:val="4"/>
        </w:rPr>
        <w:t xml:space="preserve"> </w:t>
      </w:r>
      <w:r>
        <w:rPr>
          <w:spacing w:val="-1"/>
        </w:rPr>
        <w:t>code</w:t>
      </w:r>
      <w:r>
        <w:rPr>
          <w:spacing w:val="4"/>
        </w:rPr>
        <w:t xml:space="preserve"> </w:t>
      </w:r>
      <w:r>
        <w:rPr>
          <w:spacing w:val="-1"/>
        </w:rPr>
        <w:t>of</w:t>
      </w:r>
      <w:r>
        <w:rPr>
          <w:spacing w:val="6"/>
        </w:rPr>
        <w:t xml:space="preserve"> </w:t>
      </w:r>
      <w:r>
        <w:rPr>
          <w:spacing w:val="-1"/>
        </w:rPr>
        <w:t>conduct</w:t>
      </w:r>
      <w:r>
        <w:rPr>
          <w:spacing w:val="5"/>
        </w:rPr>
        <w:t xml:space="preserve"> </w:t>
      </w:r>
      <w:r>
        <w:rPr>
          <w:spacing w:val="-1"/>
        </w:rPr>
        <w:t>must</w:t>
      </w:r>
      <w:r>
        <w:rPr>
          <w:spacing w:val="4"/>
        </w:rPr>
        <w:t xml:space="preserve"> </w:t>
      </w:r>
      <w:r>
        <w:rPr>
          <w:spacing w:val="-1"/>
        </w:rPr>
        <w:t>also</w:t>
      </w:r>
      <w:r>
        <w:rPr>
          <w:spacing w:val="2"/>
        </w:rPr>
        <w:t xml:space="preserve"> </w:t>
      </w:r>
      <w:r>
        <w:rPr>
          <w:spacing w:val="-1"/>
        </w:rPr>
        <w:t>be</w:t>
      </w:r>
      <w:r>
        <w:rPr>
          <w:spacing w:val="3"/>
        </w:rPr>
        <w:t xml:space="preserve"> </w:t>
      </w:r>
      <w:r>
        <w:t>taken</w:t>
      </w:r>
      <w:r>
        <w:rPr>
          <w:spacing w:val="3"/>
        </w:rPr>
        <w:t xml:space="preserve"> </w:t>
      </w:r>
      <w:r>
        <w:rPr>
          <w:spacing w:val="-1"/>
        </w:rPr>
        <w:t>into</w:t>
      </w:r>
      <w:r>
        <w:rPr>
          <w:rFonts w:ascii="Times New Roman" w:eastAsia="Times New Roman" w:hAnsi="Times New Roman" w:cs="Times New Roman"/>
          <w:spacing w:val="24"/>
        </w:rPr>
        <w:t xml:space="preserve"> </w:t>
      </w:r>
      <w:r>
        <w:rPr>
          <w:spacing w:val="-1"/>
        </w:rPr>
        <w:t>account</w:t>
      </w:r>
      <w:r>
        <w:rPr>
          <w:spacing w:val="9"/>
        </w:rPr>
        <w:t xml:space="preserve"> </w:t>
      </w:r>
      <w:r>
        <w:rPr>
          <w:spacing w:val="-1"/>
        </w:rPr>
        <w:t>by</w:t>
      </w:r>
      <w:r>
        <w:rPr>
          <w:spacing w:val="9"/>
        </w:rPr>
        <w:t xml:space="preserve"> </w:t>
      </w:r>
      <w:r>
        <w:rPr>
          <w:spacing w:val="-1"/>
        </w:rPr>
        <w:t>supply</w:t>
      </w:r>
      <w:r>
        <w:rPr>
          <w:spacing w:val="8"/>
        </w:rPr>
        <w:t xml:space="preserve"> </w:t>
      </w:r>
      <w:r>
        <w:rPr>
          <w:spacing w:val="-1"/>
        </w:rPr>
        <w:t>chain</w:t>
      </w:r>
      <w:r>
        <w:rPr>
          <w:spacing w:val="9"/>
        </w:rPr>
        <w:t xml:space="preserve"> </w:t>
      </w:r>
      <w:r>
        <w:rPr>
          <w:spacing w:val="-1"/>
        </w:rPr>
        <w:t>management</w:t>
      </w:r>
      <w:r>
        <w:rPr>
          <w:spacing w:val="9"/>
        </w:rPr>
        <w:t xml:space="preserve"> </w:t>
      </w:r>
      <w:r>
        <w:rPr>
          <w:spacing w:val="-1"/>
        </w:rPr>
        <w:t>practitioners</w:t>
      </w:r>
      <w:r>
        <w:rPr>
          <w:spacing w:val="10"/>
        </w:rPr>
        <w:t xml:space="preserve"> </w:t>
      </w:r>
      <w:r>
        <w:rPr>
          <w:spacing w:val="-1"/>
        </w:rPr>
        <w:t>and</w:t>
      </w:r>
      <w:r>
        <w:rPr>
          <w:spacing w:val="8"/>
        </w:rPr>
        <w:t xml:space="preserve"> </w:t>
      </w:r>
      <w:r>
        <w:rPr>
          <w:spacing w:val="-1"/>
        </w:rPr>
        <w:t>other</w:t>
      </w:r>
      <w:r>
        <w:rPr>
          <w:spacing w:val="10"/>
        </w:rPr>
        <w:t xml:space="preserve"> </w:t>
      </w:r>
      <w:r>
        <w:t>role</w:t>
      </w:r>
      <w:r>
        <w:rPr>
          <w:rFonts w:ascii="Times New Roman" w:eastAsia="Times New Roman" w:hAnsi="Times New Roman" w:cs="Times New Roman"/>
          <w:spacing w:val="23"/>
        </w:rPr>
        <w:t xml:space="preserve"> </w:t>
      </w:r>
      <w:r>
        <w:rPr>
          <w:spacing w:val="-1"/>
        </w:rPr>
        <w:t>players</w:t>
      </w:r>
      <w:r>
        <w:t xml:space="preserve"> </w:t>
      </w:r>
      <w:r>
        <w:rPr>
          <w:spacing w:val="-1"/>
        </w:rPr>
        <w:t>involved</w:t>
      </w:r>
      <w:r>
        <w:t xml:space="preserve"> </w:t>
      </w:r>
      <w:r>
        <w:rPr>
          <w:spacing w:val="-1"/>
        </w:rPr>
        <w:t>in</w:t>
      </w:r>
      <w:r>
        <w:t xml:space="preserve"> </w:t>
      </w:r>
      <w:r>
        <w:rPr>
          <w:spacing w:val="-1"/>
        </w:rPr>
        <w:t>supply</w:t>
      </w:r>
      <w:r>
        <w:rPr>
          <w:spacing w:val="1"/>
        </w:rPr>
        <w:t xml:space="preserve"> </w:t>
      </w:r>
      <w:r>
        <w:rPr>
          <w:spacing w:val="-1"/>
        </w:rPr>
        <w:t>chain</w:t>
      </w:r>
      <w:r>
        <w:t xml:space="preserve"> </w:t>
      </w:r>
      <w:r>
        <w:rPr>
          <w:spacing w:val="-1"/>
        </w:rPr>
        <w:t>management.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A</w:t>
      </w:r>
      <w:r>
        <w:rPr>
          <w:spacing w:val="21"/>
        </w:rPr>
        <w:t xml:space="preserve"> </w:t>
      </w:r>
      <w:r>
        <w:rPr>
          <w:spacing w:val="-1"/>
        </w:rPr>
        <w:t>breach</w:t>
      </w:r>
      <w:r>
        <w:rPr>
          <w:spacing w:val="22"/>
        </w:rPr>
        <w:t xml:space="preserve"> </w:t>
      </w:r>
      <w:r>
        <w:rPr>
          <w:spacing w:val="-1"/>
        </w:rPr>
        <w:t>of</w:t>
      </w:r>
      <w:r>
        <w:rPr>
          <w:spacing w:val="22"/>
        </w:rPr>
        <w:t xml:space="preserve"> </w:t>
      </w:r>
      <w:r>
        <w:t>the</w:t>
      </w:r>
      <w:r>
        <w:rPr>
          <w:spacing w:val="21"/>
        </w:rPr>
        <w:t xml:space="preserve"> </w:t>
      </w:r>
      <w:r>
        <w:rPr>
          <w:spacing w:val="-1"/>
        </w:rPr>
        <w:t>code</w:t>
      </w:r>
      <w:r>
        <w:rPr>
          <w:spacing w:val="22"/>
        </w:rPr>
        <w:t xml:space="preserve"> </w:t>
      </w:r>
      <w:r>
        <w:rPr>
          <w:spacing w:val="-1"/>
        </w:rPr>
        <w:t>of</w:t>
      </w:r>
      <w:r>
        <w:rPr>
          <w:spacing w:val="21"/>
        </w:rPr>
        <w:t xml:space="preserve"> </w:t>
      </w:r>
      <w:r>
        <w:rPr>
          <w:spacing w:val="-1"/>
        </w:rPr>
        <w:t>conduct</w:t>
      </w:r>
      <w:r>
        <w:rPr>
          <w:spacing w:val="23"/>
        </w:rPr>
        <w:t xml:space="preserve"> </w:t>
      </w:r>
      <w:r>
        <w:rPr>
          <w:spacing w:val="-1"/>
        </w:rPr>
        <w:t>adopted</w:t>
      </w:r>
      <w:r>
        <w:rPr>
          <w:spacing w:val="22"/>
        </w:rPr>
        <w:t xml:space="preserve"> </w:t>
      </w:r>
      <w:r>
        <w:rPr>
          <w:spacing w:val="-1"/>
        </w:rPr>
        <w:t>by</w:t>
      </w:r>
      <w:r>
        <w:rPr>
          <w:spacing w:val="23"/>
        </w:rPr>
        <w:t xml:space="preserve"> </w:t>
      </w:r>
      <w:r>
        <w:rPr>
          <w:spacing w:val="-1"/>
        </w:rPr>
        <w:t>the</w:t>
      </w:r>
      <w:r>
        <w:rPr>
          <w:spacing w:val="22"/>
        </w:rPr>
        <w:t xml:space="preserve"> </w:t>
      </w:r>
      <w:r>
        <w:rPr>
          <w:spacing w:val="-1"/>
        </w:rPr>
        <w:t>municipality</w:t>
      </w:r>
      <w:r>
        <w:rPr>
          <w:spacing w:val="22"/>
        </w:rPr>
        <w:t xml:space="preserve"> </w:t>
      </w:r>
      <w:r>
        <w:t>must</w:t>
      </w:r>
      <w:r>
        <w:rPr>
          <w:spacing w:val="23"/>
        </w:rPr>
        <w:t xml:space="preserve"> </w:t>
      </w:r>
      <w:r>
        <w:rPr>
          <w:spacing w:val="-1"/>
        </w:rPr>
        <w:t>be</w:t>
      </w:r>
      <w:r>
        <w:rPr>
          <w:rFonts w:ascii="Times New Roman"/>
          <w:spacing w:val="20"/>
        </w:rPr>
        <w:t xml:space="preserve"> </w:t>
      </w:r>
      <w:r>
        <w:rPr>
          <w:spacing w:val="-1"/>
        </w:rPr>
        <w:t>dealt</w:t>
      </w:r>
      <w:r>
        <w:rPr>
          <w:spacing w:val="50"/>
        </w:rPr>
        <w:t xml:space="preserve"> </w:t>
      </w:r>
      <w:r>
        <w:rPr>
          <w:spacing w:val="-1"/>
        </w:rPr>
        <w:t>with</w:t>
      </w:r>
      <w:r>
        <w:rPr>
          <w:spacing w:val="50"/>
        </w:rPr>
        <w:t xml:space="preserve"> </w:t>
      </w:r>
      <w:r>
        <w:rPr>
          <w:spacing w:val="-1"/>
        </w:rPr>
        <w:t>in</w:t>
      </w:r>
      <w:r>
        <w:rPr>
          <w:spacing w:val="49"/>
        </w:rPr>
        <w:t xml:space="preserve"> </w:t>
      </w:r>
      <w:r>
        <w:rPr>
          <w:spacing w:val="-1"/>
        </w:rPr>
        <w:t>accordance</w:t>
      </w:r>
      <w:r>
        <w:rPr>
          <w:spacing w:val="49"/>
        </w:rPr>
        <w:t xml:space="preserve"> </w:t>
      </w:r>
      <w:r>
        <w:rPr>
          <w:spacing w:val="-1"/>
        </w:rPr>
        <w:t>with</w:t>
      </w:r>
      <w:r>
        <w:rPr>
          <w:spacing w:val="50"/>
        </w:rPr>
        <w:t xml:space="preserve"> </w:t>
      </w:r>
      <w:r>
        <w:rPr>
          <w:spacing w:val="-1"/>
        </w:rPr>
        <w:t>schedule</w:t>
      </w:r>
      <w:r>
        <w:rPr>
          <w:spacing w:val="49"/>
        </w:rPr>
        <w:t xml:space="preserve"> </w:t>
      </w:r>
      <w:r>
        <w:t>2</w:t>
      </w:r>
      <w:r>
        <w:rPr>
          <w:spacing w:val="49"/>
        </w:rPr>
        <w:t xml:space="preserve"> </w:t>
      </w:r>
      <w:r>
        <w:rPr>
          <w:spacing w:val="-1"/>
        </w:rPr>
        <w:t>of</w:t>
      </w:r>
      <w:r>
        <w:rPr>
          <w:spacing w:val="49"/>
        </w:rPr>
        <w:t xml:space="preserve"> </w:t>
      </w:r>
      <w:r>
        <w:t>the</w:t>
      </w:r>
      <w:r>
        <w:rPr>
          <w:spacing w:val="49"/>
        </w:rPr>
        <w:t xml:space="preserve"> </w:t>
      </w:r>
      <w:r>
        <w:rPr>
          <w:spacing w:val="-1"/>
        </w:rPr>
        <w:t>Local</w:t>
      </w:r>
      <w:r>
        <w:rPr>
          <w:spacing w:val="49"/>
        </w:rPr>
        <w:t xml:space="preserve"> </w:t>
      </w:r>
      <w:r>
        <w:t>Government:</w:t>
      </w:r>
      <w:r>
        <w:rPr>
          <w:rFonts w:ascii="Times New Roman"/>
          <w:spacing w:val="31"/>
        </w:rPr>
        <w:t xml:space="preserve"> </w:t>
      </w:r>
      <w:r>
        <w:rPr>
          <w:spacing w:val="-1"/>
        </w:rPr>
        <w:t>Municipal</w:t>
      </w:r>
      <w:r>
        <w:rPr>
          <w:spacing w:val="-6"/>
        </w:rPr>
        <w:t xml:space="preserve"> </w:t>
      </w:r>
      <w:r>
        <w:rPr>
          <w:spacing w:val="-1"/>
        </w:rPr>
        <w:t>Systems</w:t>
      </w:r>
      <w:r>
        <w:rPr>
          <w:spacing w:val="-4"/>
        </w:rPr>
        <w:t xml:space="preserve"> </w:t>
      </w:r>
      <w:r>
        <w:rPr>
          <w:spacing w:val="-1"/>
        </w:rPr>
        <w:t>Act,</w:t>
      </w:r>
      <w:r>
        <w:rPr>
          <w:spacing w:val="-4"/>
        </w:rPr>
        <w:t xml:space="preserve"> </w:t>
      </w:r>
      <w:r>
        <w:rPr>
          <w:spacing w:val="-1"/>
        </w:rPr>
        <w:t>2000.</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ind w:right="120"/>
        <w:jc w:val="left"/>
        <w:rPr>
          <w:b w:val="0"/>
          <w:bCs w:val="0"/>
          <w:u w:val="none"/>
        </w:rPr>
      </w:pPr>
      <w:r>
        <w:rPr>
          <w:spacing w:val="-1"/>
          <w:u w:val="thick" w:color="000000"/>
        </w:rPr>
        <w:t>INDUCEMENTS,</w:t>
      </w:r>
      <w:r>
        <w:rPr>
          <w:spacing w:val="-5"/>
          <w:u w:val="thick" w:color="000000"/>
        </w:rPr>
        <w:t xml:space="preserve"> </w:t>
      </w:r>
      <w:r>
        <w:rPr>
          <w:spacing w:val="-1"/>
          <w:u w:val="thick" w:color="000000"/>
        </w:rPr>
        <w:t>REWARDS,</w:t>
      </w:r>
      <w:r>
        <w:rPr>
          <w:spacing w:val="-4"/>
          <w:u w:val="thick" w:color="000000"/>
        </w:rPr>
        <w:t xml:space="preserve"> </w:t>
      </w:r>
      <w:r>
        <w:rPr>
          <w:spacing w:val="-1"/>
          <w:u w:val="thick" w:color="000000"/>
        </w:rPr>
        <w:t>GIFTS</w:t>
      </w:r>
      <w:r>
        <w:rPr>
          <w:spacing w:val="-4"/>
          <w:u w:val="thick" w:color="000000"/>
        </w:rPr>
        <w:t xml:space="preserve"> </w:t>
      </w:r>
      <w:r>
        <w:rPr>
          <w:spacing w:val="-1"/>
          <w:u w:val="thick" w:color="000000"/>
        </w:rPr>
        <w:t>AND</w:t>
      </w:r>
      <w:r>
        <w:rPr>
          <w:spacing w:val="-4"/>
          <w:u w:val="thick" w:color="000000"/>
        </w:rPr>
        <w:t xml:space="preserve"> </w:t>
      </w:r>
      <w:r>
        <w:rPr>
          <w:u w:val="thick" w:color="000000"/>
        </w:rPr>
        <w:t>FAVOURS</w:t>
      </w:r>
      <w:r>
        <w:rPr>
          <w:spacing w:val="-5"/>
          <w:u w:val="thick" w:color="000000"/>
        </w:rPr>
        <w:t xml:space="preserve"> </w:t>
      </w:r>
      <w:r>
        <w:rPr>
          <w:u w:val="thick" w:color="000000"/>
        </w:rPr>
        <w:t>TO</w:t>
      </w:r>
      <w:r>
        <w:rPr>
          <w:spacing w:val="-5"/>
          <w:u w:val="thick" w:color="000000"/>
        </w:rPr>
        <w:t xml:space="preserve"> </w:t>
      </w:r>
      <w:r>
        <w:rPr>
          <w:spacing w:val="-1"/>
          <w:u w:val="thick" w:color="000000"/>
        </w:rPr>
        <w:t>MUNICIPALITIES</w:t>
      </w:r>
      <w:proofErr w:type="gramStart"/>
      <w:r>
        <w:rPr>
          <w:spacing w:val="-1"/>
          <w:u w:val="thick" w:color="000000"/>
        </w:rPr>
        <w:t>,</w:t>
      </w:r>
      <w:r>
        <w:rPr>
          <w:rFonts w:ascii="Times New Roman"/>
          <w:spacing w:val="-1"/>
          <w:w w:val="99"/>
          <w:u w:val="none"/>
        </w:rPr>
        <w:t xml:space="preserve"> </w:t>
      </w:r>
      <w:r>
        <w:rPr>
          <w:spacing w:val="-1"/>
          <w:w w:val="99"/>
          <w:u w:val="none"/>
        </w:rPr>
        <w:t xml:space="preserve"> </w:t>
      </w:r>
      <w:r>
        <w:rPr>
          <w:spacing w:val="-1"/>
          <w:u w:val="thick" w:color="000000"/>
        </w:rPr>
        <w:t>OFFICIALS</w:t>
      </w:r>
      <w:proofErr w:type="gramEnd"/>
      <w:r>
        <w:rPr>
          <w:spacing w:val="-8"/>
          <w:u w:val="thick" w:color="000000"/>
        </w:rPr>
        <w:t xml:space="preserve"> </w:t>
      </w:r>
      <w:r>
        <w:rPr>
          <w:spacing w:val="-1"/>
          <w:u w:val="thick" w:color="000000"/>
        </w:rPr>
        <w:t>AND</w:t>
      </w:r>
      <w:r>
        <w:rPr>
          <w:spacing w:val="-8"/>
          <w:u w:val="thick" w:color="000000"/>
        </w:rPr>
        <w:t xml:space="preserve"> </w:t>
      </w:r>
      <w:r>
        <w:rPr>
          <w:spacing w:val="-1"/>
          <w:u w:val="thick" w:color="000000"/>
        </w:rPr>
        <w:t>OTHER</w:t>
      </w:r>
      <w:r>
        <w:rPr>
          <w:spacing w:val="-8"/>
          <w:u w:val="thick" w:color="000000"/>
        </w:rPr>
        <w:t xml:space="preserve"> </w:t>
      </w:r>
      <w:r>
        <w:rPr>
          <w:spacing w:val="-1"/>
          <w:u w:val="thick" w:color="000000"/>
        </w:rPr>
        <w:t>ROLE</w:t>
      </w:r>
      <w:r>
        <w:rPr>
          <w:spacing w:val="-8"/>
          <w:u w:val="thick" w:color="000000"/>
        </w:rPr>
        <w:t xml:space="preserve"> </w:t>
      </w:r>
      <w:r>
        <w:rPr>
          <w:spacing w:val="-1"/>
          <w:u w:val="thick" w:color="000000"/>
        </w:rPr>
        <w:t>PLAYERS</w:t>
      </w:r>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8"/>
        <w:jc w:val="both"/>
      </w:pPr>
      <w:r>
        <w:rPr>
          <w:spacing w:val="-1"/>
        </w:rPr>
        <w:t>No</w:t>
      </w:r>
      <w:r>
        <w:rPr>
          <w:spacing w:val="5"/>
        </w:rPr>
        <w:t xml:space="preserve"> </w:t>
      </w:r>
      <w:r>
        <w:rPr>
          <w:spacing w:val="-1"/>
        </w:rPr>
        <w:t>person</w:t>
      </w:r>
      <w:r>
        <w:rPr>
          <w:spacing w:val="5"/>
        </w:rPr>
        <w:t xml:space="preserve"> </w:t>
      </w:r>
      <w:r>
        <w:rPr>
          <w:spacing w:val="-1"/>
        </w:rPr>
        <w:t>who</w:t>
      </w:r>
      <w:r>
        <w:rPr>
          <w:spacing w:val="6"/>
        </w:rPr>
        <w:t xml:space="preserve"> </w:t>
      </w:r>
      <w:r>
        <w:rPr>
          <w:spacing w:val="-1"/>
        </w:rPr>
        <w:t>is</w:t>
      </w:r>
      <w:r>
        <w:rPr>
          <w:spacing w:val="5"/>
        </w:rPr>
        <w:t xml:space="preserve"> </w:t>
      </w:r>
      <w:r>
        <w:t>a</w:t>
      </w:r>
      <w:r>
        <w:rPr>
          <w:spacing w:val="5"/>
        </w:rPr>
        <w:t xml:space="preserve"> </w:t>
      </w:r>
      <w:r>
        <w:rPr>
          <w:spacing w:val="-1"/>
        </w:rPr>
        <w:t>provider</w:t>
      </w:r>
      <w:r>
        <w:rPr>
          <w:spacing w:val="6"/>
        </w:rPr>
        <w:t xml:space="preserve"> </w:t>
      </w:r>
      <w:r>
        <w:rPr>
          <w:spacing w:val="-1"/>
        </w:rPr>
        <w:t>or</w:t>
      </w:r>
      <w:r>
        <w:rPr>
          <w:spacing w:val="4"/>
        </w:rPr>
        <w:t xml:space="preserve"> </w:t>
      </w:r>
      <w:r>
        <w:rPr>
          <w:spacing w:val="-1"/>
        </w:rPr>
        <w:t>prospective</w:t>
      </w:r>
      <w:r>
        <w:rPr>
          <w:spacing w:val="6"/>
        </w:rPr>
        <w:t xml:space="preserve"> </w:t>
      </w:r>
      <w:r>
        <w:rPr>
          <w:spacing w:val="-1"/>
        </w:rPr>
        <w:t>provider</w:t>
      </w:r>
      <w:r>
        <w:rPr>
          <w:spacing w:val="5"/>
        </w:rPr>
        <w:t xml:space="preserve"> </w:t>
      </w:r>
      <w:r>
        <w:rPr>
          <w:spacing w:val="-1"/>
        </w:rPr>
        <w:t>of</w:t>
      </w:r>
      <w:r>
        <w:rPr>
          <w:spacing w:val="5"/>
        </w:rPr>
        <w:t xml:space="preserve"> </w:t>
      </w:r>
      <w:r>
        <w:rPr>
          <w:spacing w:val="-1"/>
        </w:rPr>
        <w:t>goods</w:t>
      </w:r>
      <w:r>
        <w:rPr>
          <w:spacing w:val="6"/>
        </w:rPr>
        <w:t xml:space="preserve"> </w:t>
      </w:r>
      <w:r>
        <w:rPr>
          <w:spacing w:val="-1"/>
        </w:rPr>
        <w:t>or</w:t>
      </w:r>
      <w:r>
        <w:rPr>
          <w:rFonts w:ascii="Times New Roman"/>
          <w:spacing w:val="20"/>
        </w:rPr>
        <w:t xml:space="preserve"> </w:t>
      </w:r>
      <w:r>
        <w:t>services,</w:t>
      </w:r>
      <w:r>
        <w:rPr>
          <w:spacing w:val="2"/>
        </w:rPr>
        <w:t xml:space="preserve"> </w:t>
      </w:r>
      <w:r>
        <w:t>or</w:t>
      </w:r>
      <w:r>
        <w:rPr>
          <w:spacing w:val="3"/>
        </w:rPr>
        <w:t xml:space="preserve"> </w:t>
      </w:r>
      <w:r>
        <w:t>a</w:t>
      </w:r>
      <w:r>
        <w:rPr>
          <w:spacing w:val="3"/>
        </w:rPr>
        <w:t xml:space="preserve"> </w:t>
      </w:r>
      <w:r>
        <w:t>recipient</w:t>
      </w:r>
      <w:r>
        <w:rPr>
          <w:spacing w:val="3"/>
        </w:rPr>
        <w:t xml:space="preserve"> </w:t>
      </w:r>
      <w:r>
        <w:t>or</w:t>
      </w:r>
      <w:r>
        <w:rPr>
          <w:spacing w:val="3"/>
        </w:rPr>
        <w:t xml:space="preserve"> </w:t>
      </w:r>
      <w:r>
        <w:t>prospective</w:t>
      </w:r>
      <w:r>
        <w:rPr>
          <w:spacing w:val="3"/>
        </w:rPr>
        <w:t xml:space="preserve"> </w:t>
      </w:r>
      <w:r>
        <w:rPr>
          <w:spacing w:val="-1"/>
        </w:rPr>
        <w:t>recipient</w:t>
      </w:r>
      <w:r>
        <w:rPr>
          <w:spacing w:val="3"/>
        </w:rPr>
        <w:t xml:space="preserve"> </w:t>
      </w:r>
      <w:r>
        <w:rPr>
          <w:spacing w:val="-1"/>
        </w:rPr>
        <w:t>of</w:t>
      </w:r>
      <w:r>
        <w:rPr>
          <w:spacing w:val="4"/>
        </w:rPr>
        <w:t xml:space="preserve"> </w:t>
      </w:r>
      <w:r>
        <w:rPr>
          <w:spacing w:val="-1"/>
        </w:rPr>
        <w:t>goods</w:t>
      </w:r>
      <w:r>
        <w:rPr>
          <w:spacing w:val="4"/>
        </w:rPr>
        <w:t xml:space="preserve"> </w:t>
      </w:r>
      <w:r>
        <w:rPr>
          <w:spacing w:val="-1"/>
        </w:rPr>
        <w:t>disposed</w:t>
      </w:r>
      <w:r>
        <w:rPr>
          <w:spacing w:val="3"/>
        </w:rPr>
        <w:t xml:space="preserve"> </w:t>
      </w:r>
      <w:r>
        <w:rPr>
          <w:spacing w:val="-1"/>
        </w:rPr>
        <w:t>or</w:t>
      </w:r>
      <w:r>
        <w:rPr>
          <w:spacing w:val="4"/>
        </w:rPr>
        <w:t xml:space="preserve"> </w:t>
      </w:r>
      <w:r>
        <w:t>to</w:t>
      </w:r>
      <w:r>
        <w:rPr>
          <w:rFonts w:ascii="Times New Roman"/>
          <w:spacing w:val="28"/>
          <w:w w:val="99"/>
        </w:rPr>
        <w:t xml:space="preserve"> </w:t>
      </w:r>
      <w:r>
        <w:rPr>
          <w:spacing w:val="-1"/>
        </w:rPr>
        <w:t>be</w:t>
      </w:r>
      <w:r>
        <w:rPr>
          <w:spacing w:val="8"/>
        </w:rPr>
        <w:t xml:space="preserve"> </w:t>
      </w:r>
      <w:r>
        <w:rPr>
          <w:spacing w:val="-1"/>
        </w:rPr>
        <w:t>disposed</w:t>
      </w:r>
      <w:r>
        <w:rPr>
          <w:spacing w:val="8"/>
        </w:rPr>
        <w:t xml:space="preserve"> </w:t>
      </w:r>
      <w:r>
        <w:rPr>
          <w:spacing w:val="-1"/>
        </w:rPr>
        <w:t>of</w:t>
      </w:r>
      <w:r>
        <w:rPr>
          <w:spacing w:val="9"/>
        </w:rPr>
        <w:t xml:space="preserve"> </w:t>
      </w:r>
      <w:r>
        <w:rPr>
          <w:spacing w:val="-1"/>
        </w:rPr>
        <w:t>may</w:t>
      </w:r>
      <w:r>
        <w:rPr>
          <w:spacing w:val="8"/>
        </w:rPr>
        <w:t xml:space="preserve"> </w:t>
      </w:r>
      <w:r>
        <w:rPr>
          <w:spacing w:val="-1"/>
        </w:rPr>
        <w:t>either</w:t>
      </w:r>
      <w:r>
        <w:rPr>
          <w:spacing w:val="8"/>
        </w:rPr>
        <w:t xml:space="preserve"> </w:t>
      </w:r>
      <w:r>
        <w:rPr>
          <w:spacing w:val="-1"/>
        </w:rPr>
        <w:t>directly</w:t>
      </w:r>
      <w:r>
        <w:rPr>
          <w:spacing w:val="11"/>
        </w:rPr>
        <w:t xml:space="preserve"> </w:t>
      </w:r>
      <w:r>
        <w:rPr>
          <w:spacing w:val="-1"/>
        </w:rPr>
        <w:t>or</w:t>
      </w:r>
      <w:r>
        <w:rPr>
          <w:spacing w:val="8"/>
        </w:rPr>
        <w:t xml:space="preserve"> </w:t>
      </w:r>
      <w:r>
        <w:t>through</w:t>
      </w:r>
      <w:r>
        <w:rPr>
          <w:spacing w:val="8"/>
        </w:rPr>
        <w:t xml:space="preserve"> </w:t>
      </w:r>
      <w:r>
        <w:t>a</w:t>
      </w:r>
      <w:r>
        <w:rPr>
          <w:spacing w:val="9"/>
        </w:rPr>
        <w:t xml:space="preserve"> </w:t>
      </w:r>
      <w:r>
        <w:rPr>
          <w:spacing w:val="-1"/>
        </w:rPr>
        <w:t>representative</w:t>
      </w:r>
      <w:r>
        <w:rPr>
          <w:spacing w:val="8"/>
        </w:rPr>
        <w:t xml:space="preserve"> </w:t>
      </w:r>
      <w:r>
        <w:rPr>
          <w:spacing w:val="-1"/>
        </w:rPr>
        <w:t>or</w:t>
      </w:r>
      <w:r>
        <w:rPr>
          <w:rFonts w:ascii="Times New Roman"/>
          <w:spacing w:val="20"/>
        </w:rPr>
        <w:t xml:space="preserve"> </w:t>
      </w:r>
      <w:r>
        <w:rPr>
          <w:spacing w:val="-1"/>
        </w:rPr>
        <w:t>intermediary promise, offer or</w:t>
      </w:r>
      <w:r>
        <w:rPr>
          <w:spacing w:val="-2"/>
        </w:rPr>
        <w:t xml:space="preserve"> </w:t>
      </w:r>
      <w:r>
        <w:rPr>
          <w:spacing w:val="-1"/>
        </w:rPr>
        <w:t>grant: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 w:val="left" w:pos="8018"/>
        </w:tabs>
        <w:ind w:right="118" w:hanging="720"/>
      </w:pPr>
      <w:r>
        <w:rPr>
          <w:spacing w:val="-1"/>
        </w:rPr>
        <w:t>any</w:t>
      </w:r>
      <w:r>
        <w:t xml:space="preserve"> </w:t>
      </w:r>
      <w:r>
        <w:rPr>
          <w:spacing w:val="65"/>
        </w:rPr>
        <w:t xml:space="preserve"> </w:t>
      </w:r>
      <w:r>
        <w:rPr>
          <w:spacing w:val="-1"/>
        </w:rPr>
        <w:t>inducement</w:t>
      </w:r>
      <w:r>
        <w:t xml:space="preserve"> </w:t>
      </w:r>
      <w:r>
        <w:rPr>
          <w:spacing w:val="65"/>
        </w:rPr>
        <w:t xml:space="preserve"> </w:t>
      </w:r>
      <w:r>
        <w:rPr>
          <w:spacing w:val="-1"/>
        </w:rPr>
        <w:t>or</w:t>
      </w:r>
      <w:r>
        <w:t xml:space="preserve"> </w:t>
      </w:r>
      <w:r>
        <w:rPr>
          <w:spacing w:val="66"/>
        </w:rPr>
        <w:t xml:space="preserve"> </w:t>
      </w:r>
      <w:r>
        <w:rPr>
          <w:spacing w:val="-1"/>
        </w:rPr>
        <w:t>reward</w:t>
      </w:r>
      <w:r>
        <w:t xml:space="preserve"> </w:t>
      </w:r>
      <w:r>
        <w:rPr>
          <w:spacing w:val="65"/>
        </w:rPr>
        <w:t xml:space="preserve"> </w:t>
      </w:r>
      <w:r>
        <w:t xml:space="preserve">to </w:t>
      </w:r>
      <w:r>
        <w:rPr>
          <w:spacing w:val="65"/>
        </w:rPr>
        <w:t xml:space="preserve"> </w:t>
      </w:r>
      <w:r>
        <w:t xml:space="preserve">the </w:t>
      </w:r>
      <w:r>
        <w:rPr>
          <w:spacing w:val="65"/>
        </w:rPr>
        <w:t xml:space="preserve"> </w:t>
      </w:r>
      <w:r>
        <w:rPr>
          <w:spacing w:val="-1"/>
        </w:rPr>
        <w:t>municipality</w:t>
      </w:r>
      <w:r>
        <w:rPr>
          <w:rFonts w:ascii="Times New Roman"/>
          <w:spacing w:val="-1"/>
        </w:rPr>
        <w:tab/>
      </w:r>
      <w:r>
        <w:t xml:space="preserve">for </w:t>
      </w:r>
      <w:r>
        <w:rPr>
          <w:spacing w:val="65"/>
        </w:rPr>
        <w:t xml:space="preserve"> </w:t>
      </w:r>
      <w:r>
        <w:rPr>
          <w:spacing w:val="-1"/>
        </w:rPr>
        <w:t>or</w:t>
      </w:r>
      <w:r>
        <w:t xml:space="preserve"> </w:t>
      </w:r>
      <w:r>
        <w:rPr>
          <w:spacing w:val="64"/>
        </w:rPr>
        <w:t xml:space="preserve"> </w:t>
      </w:r>
      <w:r>
        <w:rPr>
          <w:spacing w:val="-1"/>
        </w:rPr>
        <w:t>in</w:t>
      </w:r>
      <w:r>
        <w:rPr>
          <w:rFonts w:ascii="Times New Roman"/>
          <w:spacing w:val="21"/>
        </w:rPr>
        <w:t xml:space="preserve"> </w:t>
      </w:r>
      <w:r>
        <w:rPr>
          <w:spacing w:val="-1"/>
        </w:rPr>
        <w:t>connection</w:t>
      </w:r>
      <w:r>
        <w:rPr>
          <w:spacing w:val="-2"/>
        </w:rPr>
        <w:t xml:space="preserve"> </w:t>
      </w:r>
      <w:r>
        <w:rPr>
          <w:spacing w:val="-1"/>
        </w:rPr>
        <w:t>with the award of</w:t>
      </w:r>
      <w:r>
        <w:t xml:space="preserve"> a</w:t>
      </w:r>
      <w:r>
        <w:rPr>
          <w:spacing w:val="-2"/>
        </w:rPr>
        <w:t xml:space="preserve"> </w:t>
      </w:r>
      <w:r>
        <w:rPr>
          <w:spacing w:val="-1"/>
        </w:rPr>
        <w:t>contract;</w:t>
      </w:r>
      <w:r>
        <w:rPr>
          <w:spacing w:val="63"/>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0"/>
        </w:tabs>
        <w:ind w:left="2259" w:hanging="719"/>
      </w:pPr>
      <w:r>
        <w:rPr>
          <w:spacing w:val="-1"/>
        </w:rPr>
        <w:t xml:space="preserve">any </w:t>
      </w:r>
      <w:r>
        <w:t>reward,</w:t>
      </w:r>
      <w:r>
        <w:rPr>
          <w:spacing w:val="-1"/>
        </w:rPr>
        <w:t xml:space="preserve"> gift, </w:t>
      </w:r>
      <w:proofErr w:type="spellStart"/>
      <w:r>
        <w:rPr>
          <w:spacing w:val="-1"/>
        </w:rPr>
        <w:t>favour</w:t>
      </w:r>
      <w:proofErr w:type="spellEnd"/>
      <w:r>
        <w:rPr>
          <w:spacing w:val="-1"/>
        </w:rPr>
        <w:t xml:space="preserve"> or hospitality</w:t>
      </w:r>
      <w:r>
        <w:t xml:space="preserve"> to:</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3"/>
          <w:numId w:val="23"/>
        </w:numPr>
        <w:tabs>
          <w:tab w:val="left" w:pos="2980"/>
        </w:tabs>
        <w:spacing w:before="57"/>
        <w:ind w:left="2980"/>
      </w:pPr>
      <w:r>
        <w:rPr>
          <w:spacing w:val="-1"/>
        </w:rPr>
        <w:lastRenderedPageBreak/>
        <w:t>any official;</w:t>
      </w:r>
      <w:r>
        <w:t xml:space="preserve"> </w:t>
      </w:r>
      <w:r>
        <w:rPr>
          <w:spacing w:val="-1"/>
        </w:rPr>
        <w:t>or</w:t>
      </w:r>
    </w:p>
    <w:p w:rsidR="00402FB3" w:rsidRDefault="00B6144B">
      <w:pPr>
        <w:pStyle w:val="BodyText"/>
        <w:numPr>
          <w:ilvl w:val="3"/>
          <w:numId w:val="23"/>
        </w:numPr>
        <w:tabs>
          <w:tab w:val="left" w:pos="2980"/>
        </w:tabs>
        <w:ind w:left="2980" w:right="120"/>
      </w:pPr>
      <w:proofErr w:type="gramStart"/>
      <w:r>
        <w:rPr>
          <w:spacing w:val="-1"/>
        </w:rPr>
        <w:t>any</w:t>
      </w:r>
      <w:proofErr w:type="gramEnd"/>
      <w:r>
        <w:rPr>
          <w:spacing w:val="46"/>
        </w:rPr>
        <w:t xml:space="preserve"> </w:t>
      </w:r>
      <w:r>
        <w:rPr>
          <w:spacing w:val="-1"/>
        </w:rPr>
        <w:t>other</w:t>
      </w:r>
      <w:r>
        <w:rPr>
          <w:spacing w:val="46"/>
        </w:rPr>
        <w:t xml:space="preserve"> </w:t>
      </w:r>
      <w:r>
        <w:rPr>
          <w:spacing w:val="-1"/>
        </w:rPr>
        <w:t>role</w:t>
      </w:r>
      <w:r>
        <w:rPr>
          <w:spacing w:val="45"/>
        </w:rPr>
        <w:t xml:space="preserve"> </w:t>
      </w:r>
      <w:r>
        <w:rPr>
          <w:spacing w:val="-1"/>
        </w:rPr>
        <w:t>player</w:t>
      </w:r>
      <w:r>
        <w:rPr>
          <w:spacing w:val="46"/>
        </w:rPr>
        <w:t xml:space="preserve"> </w:t>
      </w:r>
      <w:r>
        <w:rPr>
          <w:spacing w:val="-1"/>
        </w:rPr>
        <w:t>involved</w:t>
      </w:r>
      <w:r>
        <w:rPr>
          <w:spacing w:val="45"/>
        </w:rPr>
        <w:t xml:space="preserve"> </w:t>
      </w:r>
      <w:r>
        <w:rPr>
          <w:spacing w:val="-1"/>
        </w:rPr>
        <w:t>in</w:t>
      </w:r>
      <w:r>
        <w:rPr>
          <w:spacing w:val="46"/>
        </w:rPr>
        <w:t xml:space="preserve"> </w:t>
      </w:r>
      <w:r>
        <w:t>the</w:t>
      </w:r>
      <w:r>
        <w:rPr>
          <w:spacing w:val="45"/>
        </w:rPr>
        <w:t xml:space="preserve"> </w:t>
      </w:r>
      <w:r>
        <w:t>implementation</w:t>
      </w:r>
      <w:r>
        <w:rPr>
          <w:spacing w:val="46"/>
        </w:rPr>
        <w:t xml:space="preserve"> </w:t>
      </w:r>
      <w:r>
        <w:t>of</w:t>
      </w:r>
      <w:r>
        <w:rPr>
          <w:rFonts w:ascii="Times New Roman"/>
          <w:spacing w:val="21"/>
          <w:w w:val="99"/>
        </w:rPr>
        <w:t xml:space="preserve"> </w:t>
      </w:r>
      <w:r>
        <w:rPr>
          <w:spacing w:val="-1"/>
        </w:rPr>
        <w:t>the supply chain management</w:t>
      </w:r>
      <w:r>
        <w:t xml:space="preserve"> </w:t>
      </w:r>
      <w:r>
        <w:rPr>
          <w:spacing w:val="-1"/>
        </w:rPr>
        <w:t>policy.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7"/>
        <w:jc w:val="both"/>
      </w:pPr>
      <w:r>
        <w:t>The</w:t>
      </w:r>
      <w:r>
        <w:rPr>
          <w:spacing w:val="14"/>
        </w:rPr>
        <w:t xml:space="preserve"> </w:t>
      </w:r>
      <w:r>
        <w:rPr>
          <w:spacing w:val="-1"/>
        </w:rPr>
        <w:t>accounting</w:t>
      </w:r>
      <w:r>
        <w:rPr>
          <w:spacing w:val="16"/>
        </w:rPr>
        <w:t xml:space="preserve"> </w:t>
      </w:r>
      <w:r>
        <w:rPr>
          <w:spacing w:val="-1"/>
        </w:rPr>
        <w:t>officer</w:t>
      </w:r>
      <w:r>
        <w:rPr>
          <w:spacing w:val="16"/>
        </w:rPr>
        <w:t xml:space="preserve"> </w:t>
      </w:r>
      <w:r>
        <w:t>must</w:t>
      </w:r>
      <w:r>
        <w:rPr>
          <w:spacing w:val="14"/>
        </w:rPr>
        <w:t xml:space="preserve"> </w:t>
      </w:r>
      <w:r>
        <w:rPr>
          <w:spacing w:val="-1"/>
        </w:rPr>
        <w:t>promptly</w:t>
      </w:r>
      <w:r>
        <w:rPr>
          <w:spacing w:val="15"/>
        </w:rPr>
        <w:t xml:space="preserve"> </w:t>
      </w:r>
      <w:r>
        <w:t>report</w:t>
      </w:r>
      <w:r>
        <w:rPr>
          <w:spacing w:val="15"/>
        </w:rPr>
        <w:t xml:space="preserve"> </w:t>
      </w:r>
      <w:r>
        <w:rPr>
          <w:spacing w:val="-1"/>
        </w:rPr>
        <w:t>any</w:t>
      </w:r>
      <w:r>
        <w:rPr>
          <w:spacing w:val="14"/>
        </w:rPr>
        <w:t xml:space="preserve"> </w:t>
      </w:r>
      <w:r>
        <w:rPr>
          <w:spacing w:val="-1"/>
        </w:rPr>
        <w:t>alleged</w:t>
      </w:r>
      <w:r>
        <w:rPr>
          <w:spacing w:val="16"/>
        </w:rPr>
        <w:t xml:space="preserve"> </w:t>
      </w:r>
      <w:r>
        <w:t>contravention</w:t>
      </w:r>
      <w:r>
        <w:rPr>
          <w:rFonts w:ascii="Times New Roman" w:eastAsia="Times New Roman" w:hAnsi="Times New Roman" w:cs="Times New Roman"/>
          <w:spacing w:val="28"/>
        </w:rPr>
        <w:t xml:space="preserve"> </w:t>
      </w:r>
      <w:r>
        <w:rPr>
          <w:spacing w:val="-1"/>
        </w:rPr>
        <w:t>of</w:t>
      </w:r>
      <w:r>
        <w:rPr>
          <w:spacing w:val="28"/>
        </w:rPr>
        <w:t xml:space="preserve"> </w:t>
      </w:r>
      <w:r>
        <w:rPr>
          <w:spacing w:val="-1"/>
        </w:rPr>
        <w:t>subparagraph</w:t>
      </w:r>
      <w:r>
        <w:rPr>
          <w:spacing w:val="28"/>
        </w:rPr>
        <w:t xml:space="preserve"> </w:t>
      </w:r>
      <w:r>
        <w:rPr>
          <w:spacing w:val="-1"/>
        </w:rPr>
        <w:t>(1)</w:t>
      </w:r>
      <w:r>
        <w:rPr>
          <w:spacing w:val="27"/>
        </w:rPr>
        <w:t xml:space="preserve"> </w:t>
      </w:r>
      <w:r>
        <w:t>to</w:t>
      </w:r>
      <w:r>
        <w:rPr>
          <w:spacing w:val="28"/>
        </w:rPr>
        <w:t xml:space="preserve"> </w:t>
      </w:r>
      <w:r>
        <w:t>the</w:t>
      </w:r>
      <w:r>
        <w:rPr>
          <w:spacing w:val="27"/>
        </w:rPr>
        <w:t xml:space="preserve"> </w:t>
      </w:r>
      <w:r>
        <w:rPr>
          <w:spacing w:val="-1"/>
        </w:rPr>
        <w:t>National</w:t>
      </w:r>
      <w:r>
        <w:rPr>
          <w:spacing w:val="29"/>
        </w:rPr>
        <w:t xml:space="preserve"> </w:t>
      </w:r>
      <w:r>
        <w:t>Treasury</w:t>
      </w:r>
      <w:r>
        <w:rPr>
          <w:spacing w:val="28"/>
        </w:rPr>
        <w:t xml:space="preserve"> </w:t>
      </w:r>
      <w:r>
        <w:t>for</w:t>
      </w:r>
      <w:r>
        <w:rPr>
          <w:spacing w:val="28"/>
        </w:rPr>
        <w:t xml:space="preserve"> </w:t>
      </w:r>
      <w:r>
        <w:rPr>
          <w:spacing w:val="-1"/>
        </w:rPr>
        <w:t>considering</w:t>
      </w:r>
      <w:r>
        <w:rPr>
          <w:spacing w:val="29"/>
        </w:rPr>
        <w:t xml:space="preserve"> </w:t>
      </w:r>
      <w:r>
        <w:rPr>
          <w:spacing w:val="-1"/>
        </w:rPr>
        <w:t>whether</w:t>
      </w:r>
      <w:r>
        <w:rPr>
          <w:rFonts w:ascii="Times New Roman" w:eastAsia="Times New Roman" w:hAnsi="Times New Roman" w:cs="Times New Roman"/>
          <w:spacing w:val="26"/>
        </w:rPr>
        <w:t xml:space="preserve"> </w:t>
      </w:r>
      <w:r>
        <w:t>the</w:t>
      </w:r>
      <w:r>
        <w:rPr>
          <w:spacing w:val="29"/>
        </w:rPr>
        <w:t xml:space="preserve"> </w:t>
      </w:r>
      <w:r>
        <w:rPr>
          <w:spacing w:val="-1"/>
        </w:rPr>
        <w:t>offending</w:t>
      </w:r>
      <w:r>
        <w:rPr>
          <w:spacing w:val="30"/>
        </w:rPr>
        <w:t xml:space="preserve"> </w:t>
      </w:r>
      <w:r>
        <w:rPr>
          <w:spacing w:val="-1"/>
        </w:rPr>
        <w:t>person,</w:t>
      </w:r>
      <w:r>
        <w:rPr>
          <w:spacing w:val="32"/>
        </w:rPr>
        <w:t xml:space="preserve"> </w:t>
      </w:r>
      <w:r>
        <w:rPr>
          <w:spacing w:val="-1"/>
        </w:rPr>
        <w:t>and</w:t>
      </w:r>
      <w:r>
        <w:rPr>
          <w:spacing w:val="31"/>
        </w:rPr>
        <w:t xml:space="preserve"> </w:t>
      </w:r>
      <w:r>
        <w:rPr>
          <w:spacing w:val="-1"/>
        </w:rPr>
        <w:t>any</w:t>
      </w:r>
      <w:r>
        <w:rPr>
          <w:spacing w:val="31"/>
        </w:rPr>
        <w:t xml:space="preserve"> </w:t>
      </w:r>
      <w:r>
        <w:rPr>
          <w:spacing w:val="-1"/>
        </w:rPr>
        <w:t>representative</w:t>
      </w:r>
      <w:r>
        <w:rPr>
          <w:spacing w:val="30"/>
        </w:rPr>
        <w:t xml:space="preserve"> </w:t>
      </w:r>
      <w:r>
        <w:rPr>
          <w:spacing w:val="-1"/>
        </w:rPr>
        <w:t>or</w:t>
      </w:r>
      <w:r>
        <w:rPr>
          <w:spacing w:val="30"/>
        </w:rPr>
        <w:t xml:space="preserve"> </w:t>
      </w:r>
      <w:r>
        <w:rPr>
          <w:spacing w:val="-1"/>
        </w:rPr>
        <w:t>intermediary</w:t>
      </w:r>
      <w:r>
        <w:rPr>
          <w:spacing w:val="31"/>
        </w:rPr>
        <w:t xml:space="preserve"> </w:t>
      </w:r>
      <w:r>
        <w:t>through</w:t>
      </w:r>
      <w:r>
        <w:rPr>
          <w:rFonts w:ascii="Times New Roman" w:eastAsia="Times New Roman" w:hAnsi="Times New Roman" w:cs="Times New Roman"/>
          <w:spacing w:val="21"/>
        </w:rPr>
        <w:t xml:space="preserve"> </w:t>
      </w:r>
      <w:r>
        <w:rPr>
          <w:spacing w:val="-1"/>
        </w:rPr>
        <w:t>which</w:t>
      </w:r>
      <w:r>
        <w:rPr>
          <w:spacing w:val="43"/>
        </w:rPr>
        <w:t xml:space="preserve"> </w:t>
      </w:r>
      <w:r>
        <w:rPr>
          <w:spacing w:val="-1"/>
        </w:rPr>
        <w:t>such</w:t>
      </w:r>
      <w:r>
        <w:rPr>
          <w:spacing w:val="43"/>
        </w:rPr>
        <w:t xml:space="preserve"> </w:t>
      </w:r>
      <w:r>
        <w:rPr>
          <w:spacing w:val="-1"/>
        </w:rPr>
        <w:t>person</w:t>
      </w:r>
      <w:r>
        <w:rPr>
          <w:spacing w:val="43"/>
        </w:rPr>
        <w:t xml:space="preserve"> </w:t>
      </w:r>
      <w:r>
        <w:rPr>
          <w:spacing w:val="-1"/>
        </w:rPr>
        <w:t>is</w:t>
      </w:r>
      <w:r>
        <w:rPr>
          <w:spacing w:val="43"/>
        </w:rPr>
        <w:t xml:space="preserve"> </w:t>
      </w:r>
      <w:r>
        <w:rPr>
          <w:spacing w:val="-1"/>
        </w:rPr>
        <w:t>alleged</w:t>
      </w:r>
      <w:r>
        <w:rPr>
          <w:spacing w:val="43"/>
        </w:rPr>
        <w:t xml:space="preserve"> </w:t>
      </w:r>
      <w:r>
        <w:t>to</w:t>
      </w:r>
      <w:r>
        <w:rPr>
          <w:spacing w:val="43"/>
        </w:rPr>
        <w:t xml:space="preserve"> </w:t>
      </w:r>
      <w:r>
        <w:rPr>
          <w:spacing w:val="-1"/>
        </w:rPr>
        <w:t>have</w:t>
      </w:r>
      <w:r>
        <w:rPr>
          <w:spacing w:val="43"/>
        </w:rPr>
        <w:t xml:space="preserve"> </w:t>
      </w:r>
      <w:r>
        <w:rPr>
          <w:spacing w:val="-1"/>
        </w:rPr>
        <w:t>acted,</w:t>
      </w:r>
      <w:r>
        <w:rPr>
          <w:spacing w:val="44"/>
        </w:rPr>
        <w:t xml:space="preserve"> </w:t>
      </w:r>
      <w:r>
        <w:rPr>
          <w:spacing w:val="-1"/>
        </w:rPr>
        <w:t>should</w:t>
      </w:r>
      <w:r>
        <w:rPr>
          <w:spacing w:val="44"/>
        </w:rPr>
        <w:t xml:space="preserve"> </w:t>
      </w:r>
      <w:r>
        <w:rPr>
          <w:spacing w:val="-1"/>
        </w:rPr>
        <w:t>be</w:t>
      </w:r>
      <w:r>
        <w:rPr>
          <w:spacing w:val="43"/>
        </w:rPr>
        <w:t xml:space="preserve"> </w:t>
      </w:r>
      <w:r>
        <w:rPr>
          <w:spacing w:val="-1"/>
        </w:rPr>
        <w:t>listed</w:t>
      </w:r>
      <w:r>
        <w:rPr>
          <w:spacing w:val="44"/>
        </w:rPr>
        <w:t xml:space="preserve"> </w:t>
      </w:r>
      <w:r>
        <w:rPr>
          <w:spacing w:val="-1"/>
        </w:rPr>
        <w:t>in</w:t>
      </w:r>
      <w:r>
        <w:rPr>
          <w:spacing w:val="43"/>
        </w:rPr>
        <w:t xml:space="preserve"> </w:t>
      </w:r>
      <w:r>
        <w:t>the</w:t>
      </w:r>
      <w:r>
        <w:rPr>
          <w:rFonts w:ascii="Times New Roman" w:eastAsia="Times New Roman" w:hAnsi="Times New Roman" w:cs="Times New Roman"/>
          <w:spacing w:val="29"/>
        </w:rPr>
        <w:t xml:space="preserve"> </w:t>
      </w:r>
      <w:r>
        <w:rPr>
          <w:spacing w:val="-1"/>
        </w:rPr>
        <w:t>National</w:t>
      </w:r>
      <w:r>
        <w:rPr>
          <w:spacing w:val="66"/>
        </w:rPr>
        <w:t xml:space="preserve"> </w:t>
      </w:r>
      <w:r>
        <w:rPr>
          <w:spacing w:val="-1"/>
        </w:rPr>
        <w:t>Treasury’s</w:t>
      </w:r>
      <w:r>
        <w:rPr>
          <w:spacing w:val="66"/>
        </w:rPr>
        <w:t xml:space="preserve"> </w:t>
      </w:r>
      <w:r>
        <w:rPr>
          <w:spacing w:val="-1"/>
        </w:rPr>
        <w:t>database</w:t>
      </w:r>
      <w:r>
        <w:rPr>
          <w:spacing w:val="66"/>
        </w:rPr>
        <w:t xml:space="preserve"> </w:t>
      </w:r>
      <w:r>
        <w:rPr>
          <w:spacing w:val="-1"/>
        </w:rPr>
        <w:t>of</w:t>
      </w:r>
      <w:r>
        <w:rPr>
          <w:spacing w:val="65"/>
        </w:rPr>
        <w:t xml:space="preserve"> </w:t>
      </w:r>
      <w:r>
        <w:rPr>
          <w:spacing w:val="-1"/>
        </w:rPr>
        <w:t>persons</w:t>
      </w:r>
      <w:r>
        <w:rPr>
          <w:spacing w:val="65"/>
        </w:rPr>
        <w:t xml:space="preserve"> </w:t>
      </w:r>
      <w:r>
        <w:rPr>
          <w:spacing w:val="-1"/>
        </w:rPr>
        <w:t>prohibited</w:t>
      </w:r>
      <w:r>
        <w:rPr>
          <w:spacing w:val="65"/>
        </w:rPr>
        <w:t xml:space="preserve"> </w:t>
      </w:r>
      <w:r>
        <w:t>from</w:t>
      </w:r>
      <w:r>
        <w:rPr>
          <w:spacing w:val="65"/>
        </w:rPr>
        <w:t xml:space="preserve"> </w:t>
      </w:r>
      <w:r>
        <w:rPr>
          <w:spacing w:val="-1"/>
        </w:rPr>
        <w:t>doing</w:t>
      </w:r>
      <w:r>
        <w:rPr>
          <w:rFonts w:ascii="Times New Roman" w:eastAsia="Times New Roman" w:hAnsi="Times New Roman" w:cs="Times New Roman"/>
          <w:spacing w:val="28"/>
        </w:rPr>
        <w:t xml:space="preserve"> </w:t>
      </w:r>
      <w:r>
        <w:rPr>
          <w:spacing w:val="-1"/>
        </w:rPr>
        <w:t>business</w:t>
      </w:r>
      <w:r>
        <w:rPr>
          <w:spacing w:val="-2"/>
        </w:rPr>
        <w:t xml:space="preserve"> </w:t>
      </w:r>
      <w:r>
        <w:rPr>
          <w:spacing w:val="-1"/>
        </w:rPr>
        <w:t>with</w:t>
      </w:r>
      <w:r>
        <w:rPr>
          <w:spacing w:val="-2"/>
        </w:rPr>
        <w:t xml:space="preserve"> </w:t>
      </w:r>
      <w:r>
        <w:t>the</w:t>
      </w:r>
      <w:r>
        <w:rPr>
          <w:spacing w:val="-1"/>
        </w:rPr>
        <w:t xml:space="preserve"> public</w:t>
      </w:r>
      <w:r>
        <w:rPr>
          <w:spacing w:val="-2"/>
        </w:rPr>
        <w:t xml:space="preserve"> </w:t>
      </w:r>
      <w:r>
        <w:rPr>
          <w:spacing w:val="-1"/>
        </w:rPr>
        <w:t>sector.</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rPr>
          <w:spacing w:val="-1"/>
        </w:rPr>
        <w:t>Subparagraph (1)</w:t>
      </w:r>
      <w:r>
        <w:t xml:space="preserve"> </w:t>
      </w:r>
      <w:r>
        <w:rPr>
          <w:spacing w:val="-1"/>
        </w:rPr>
        <w:t>does</w:t>
      </w:r>
      <w:r>
        <w:t xml:space="preserve"> </w:t>
      </w:r>
      <w:r>
        <w:rPr>
          <w:spacing w:val="-1"/>
        </w:rPr>
        <w:t>not apply</w:t>
      </w:r>
      <w:r>
        <w:t xml:space="preserve"> to </w:t>
      </w:r>
      <w:r>
        <w:rPr>
          <w:spacing w:val="-1"/>
        </w:rPr>
        <w:t>gifts less</w:t>
      </w:r>
      <w:r>
        <w:t xml:space="preserve"> than</w:t>
      </w:r>
      <w:r>
        <w:rPr>
          <w:spacing w:val="-1"/>
        </w:rPr>
        <w:t xml:space="preserve"> R350</w:t>
      </w:r>
      <w:proofErr w:type="gramStart"/>
      <w:r>
        <w:rPr>
          <w:spacing w:val="-1"/>
        </w:rPr>
        <w:t>,00</w:t>
      </w:r>
      <w:proofErr w:type="gramEnd"/>
      <w:r>
        <w:rPr>
          <w:spacing w:val="-1"/>
        </w:rPr>
        <w:t xml:space="preserve"> in</w:t>
      </w:r>
      <w:r>
        <w:t xml:space="preserve"> </w:t>
      </w:r>
      <w:r>
        <w:rPr>
          <w:spacing w:val="-1"/>
        </w:rPr>
        <w:t>value.</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SPONSORSHIPS</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8" w:firstLine="0"/>
        <w:jc w:val="both"/>
      </w:pPr>
      <w:r>
        <w:t>The</w:t>
      </w:r>
      <w:r>
        <w:rPr>
          <w:spacing w:val="30"/>
        </w:rPr>
        <w:t xml:space="preserve"> </w:t>
      </w:r>
      <w:r>
        <w:rPr>
          <w:spacing w:val="-1"/>
        </w:rPr>
        <w:t>accounting</w:t>
      </w:r>
      <w:r>
        <w:rPr>
          <w:spacing w:val="31"/>
        </w:rPr>
        <w:t xml:space="preserve"> </w:t>
      </w:r>
      <w:r>
        <w:rPr>
          <w:spacing w:val="-1"/>
        </w:rPr>
        <w:t>officer</w:t>
      </w:r>
      <w:r>
        <w:rPr>
          <w:spacing w:val="30"/>
        </w:rPr>
        <w:t xml:space="preserve"> </w:t>
      </w:r>
      <w:r>
        <w:rPr>
          <w:spacing w:val="-1"/>
        </w:rPr>
        <w:t>must</w:t>
      </w:r>
      <w:r>
        <w:rPr>
          <w:spacing w:val="31"/>
        </w:rPr>
        <w:t xml:space="preserve"> </w:t>
      </w:r>
      <w:r>
        <w:rPr>
          <w:spacing w:val="-1"/>
        </w:rPr>
        <w:t>promptly</w:t>
      </w:r>
      <w:r>
        <w:rPr>
          <w:spacing w:val="32"/>
        </w:rPr>
        <w:t xml:space="preserve"> </w:t>
      </w:r>
      <w:r>
        <w:rPr>
          <w:spacing w:val="-1"/>
        </w:rPr>
        <w:t>disclose</w:t>
      </w:r>
      <w:r>
        <w:rPr>
          <w:spacing w:val="30"/>
        </w:rPr>
        <w:t xml:space="preserve"> </w:t>
      </w:r>
      <w:r>
        <w:t>to</w:t>
      </w:r>
      <w:r>
        <w:rPr>
          <w:spacing w:val="31"/>
        </w:rPr>
        <w:t xml:space="preserve"> </w:t>
      </w:r>
      <w:r>
        <w:t>the</w:t>
      </w:r>
      <w:r>
        <w:rPr>
          <w:spacing w:val="30"/>
        </w:rPr>
        <w:t xml:space="preserve"> </w:t>
      </w:r>
      <w:r>
        <w:rPr>
          <w:spacing w:val="-1"/>
        </w:rPr>
        <w:t>National</w:t>
      </w:r>
      <w:r>
        <w:rPr>
          <w:spacing w:val="31"/>
        </w:rPr>
        <w:t xml:space="preserve"> </w:t>
      </w:r>
      <w:r>
        <w:t>Treasury</w:t>
      </w:r>
      <w:r>
        <w:rPr>
          <w:spacing w:val="30"/>
        </w:rPr>
        <w:t xml:space="preserve"> </w:t>
      </w:r>
      <w:r>
        <w:rPr>
          <w:spacing w:val="-1"/>
        </w:rPr>
        <w:t>and</w:t>
      </w:r>
      <w:r>
        <w:rPr>
          <w:rFonts w:ascii="Times New Roman"/>
          <w:spacing w:val="26"/>
        </w:rPr>
        <w:t xml:space="preserve"> </w:t>
      </w:r>
      <w:r>
        <w:t>the</w:t>
      </w:r>
      <w:r>
        <w:rPr>
          <w:spacing w:val="3"/>
        </w:rPr>
        <w:t xml:space="preserve"> </w:t>
      </w:r>
      <w:r>
        <w:rPr>
          <w:spacing w:val="-1"/>
        </w:rPr>
        <w:t>relevant</w:t>
      </w:r>
      <w:r>
        <w:rPr>
          <w:spacing w:val="3"/>
        </w:rPr>
        <w:t xml:space="preserve"> </w:t>
      </w:r>
      <w:r>
        <w:rPr>
          <w:spacing w:val="-1"/>
        </w:rPr>
        <w:t>provincial</w:t>
      </w:r>
      <w:r>
        <w:rPr>
          <w:spacing w:val="4"/>
        </w:rPr>
        <w:t xml:space="preserve"> </w:t>
      </w:r>
      <w:r>
        <w:t>treasury</w:t>
      </w:r>
      <w:r>
        <w:rPr>
          <w:spacing w:val="4"/>
        </w:rPr>
        <w:t xml:space="preserve"> </w:t>
      </w:r>
      <w:r>
        <w:rPr>
          <w:spacing w:val="-1"/>
        </w:rPr>
        <w:t>any</w:t>
      </w:r>
      <w:r>
        <w:rPr>
          <w:spacing w:val="4"/>
        </w:rPr>
        <w:t xml:space="preserve"> </w:t>
      </w:r>
      <w:r>
        <w:rPr>
          <w:spacing w:val="-1"/>
        </w:rPr>
        <w:t>sponsorship</w:t>
      </w:r>
      <w:r>
        <w:rPr>
          <w:spacing w:val="4"/>
        </w:rPr>
        <w:t xml:space="preserve"> </w:t>
      </w:r>
      <w:r>
        <w:rPr>
          <w:spacing w:val="-1"/>
        </w:rPr>
        <w:t>promised,</w:t>
      </w:r>
      <w:r>
        <w:rPr>
          <w:spacing w:val="4"/>
        </w:rPr>
        <w:t xml:space="preserve"> </w:t>
      </w:r>
      <w:r>
        <w:rPr>
          <w:spacing w:val="-1"/>
        </w:rPr>
        <w:t>offered</w:t>
      </w:r>
      <w:r>
        <w:rPr>
          <w:spacing w:val="4"/>
        </w:rPr>
        <w:t xml:space="preserve"> </w:t>
      </w:r>
      <w:r>
        <w:rPr>
          <w:spacing w:val="-1"/>
        </w:rPr>
        <w:t>or</w:t>
      </w:r>
      <w:r>
        <w:rPr>
          <w:spacing w:val="3"/>
        </w:rPr>
        <w:t xml:space="preserve"> </w:t>
      </w:r>
      <w:r>
        <w:rPr>
          <w:spacing w:val="-1"/>
        </w:rPr>
        <w:t>granted,</w:t>
      </w:r>
      <w:r>
        <w:rPr>
          <w:rFonts w:ascii="Times New Roman"/>
          <w:spacing w:val="20"/>
        </w:rPr>
        <w:t xml:space="preserve"> </w:t>
      </w:r>
      <w:r>
        <w:rPr>
          <w:spacing w:val="-1"/>
        </w:rPr>
        <w:t>whether</w:t>
      </w:r>
      <w:r>
        <w:rPr>
          <w:spacing w:val="34"/>
        </w:rPr>
        <w:t xml:space="preserve"> </w:t>
      </w:r>
      <w:r>
        <w:rPr>
          <w:spacing w:val="-1"/>
        </w:rPr>
        <w:t>directly</w:t>
      </w:r>
      <w:r>
        <w:rPr>
          <w:spacing w:val="33"/>
        </w:rPr>
        <w:t xml:space="preserve"> </w:t>
      </w:r>
      <w:r>
        <w:rPr>
          <w:spacing w:val="-1"/>
        </w:rPr>
        <w:t>or</w:t>
      </w:r>
      <w:r>
        <w:rPr>
          <w:spacing w:val="33"/>
        </w:rPr>
        <w:t xml:space="preserve"> </w:t>
      </w:r>
      <w:r>
        <w:t>through</w:t>
      </w:r>
      <w:r>
        <w:rPr>
          <w:spacing w:val="34"/>
        </w:rPr>
        <w:t xml:space="preserve"> </w:t>
      </w:r>
      <w:r>
        <w:t>a</w:t>
      </w:r>
      <w:r>
        <w:rPr>
          <w:spacing w:val="33"/>
        </w:rPr>
        <w:t xml:space="preserve"> </w:t>
      </w:r>
      <w:r>
        <w:rPr>
          <w:spacing w:val="-1"/>
        </w:rPr>
        <w:t>representative</w:t>
      </w:r>
      <w:r>
        <w:rPr>
          <w:spacing w:val="34"/>
        </w:rPr>
        <w:t xml:space="preserve"> </w:t>
      </w:r>
      <w:r>
        <w:rPr>
          <w:spacing w:val="-1"/>
        </w:rPr>
        <w:t>or</w:t>
      </w:r>
      <w:r>
        <w:rPr>
          <w:spacing w:val="33"/>
        </w:rPr>
        <w:t xml:space="preserve"> </w:t>
      </w:r>
      <w:r>
        <w:rPr>
          <w:spacing w:val="-1"/>
        </w:rPr>
        <w:t>intermediary,</w:t>
      </w:r>
      <w:r>
        <w:rPr>
          <w:spacing w:val="35"/>
        </w:rPr>
        <w:t xml:space="preserve"> </w:t>
      </w:r>
      <w:r>
        <w:rPr>
          <w:spacing w:val="-1"/>
        </w:rPr>
        <w:t>by</w:t>
      </w:r>
      <w:r>
        <w:rPr>
          <w:spacing w:val="33"/>
        </w:rPr>
        <w:t xml:space="preserve"> </w:t>
      </w:r>
      <w:r>
        <w:rPr>
          <w:spacing w:val="-1"/>
        </w:rPr>
        <w:t>any</w:t>
      </w:r>
      <w:r>
        <w:rPr>
          <w:spacing w:val="33"/>
        </w:rPr>
        <w:t xml:space="preserve"> </w:t>
      </w:r>
      <w:r>
        <w:rPr>
          <w:spacing w:val="-1"/>
        </w:rPr>
        <w:t>person</w:t>
      </w:r>
      <w:r>
        <w:rPr>
          <w:rFonts w:ascii="Times New Roman"/>
          <w:spacing w:val="24"/>
        </w:rPr>
        <w:t xml:space="preserve"> </w:t>
      </w:r>
      <w:r>
        <w:rPr>
          <w:spacing w:val="-1"/>
        </w:rPr>
        <w:t>who</w:t>
      </w:r>
      <w:r>
        <w:t xml:space="preserve"> </w:t>
      </w:r>
      <w:r>
        <w:rPr>
          <w:spacing w:val="-1"/>
        </w:rPr>
        <w:t>is:</w:t>
      </w:r>
    </w:p>
    <w:p w:rsidR="00402FB3" w:rsidRDefault="00402FB3">
      <w:pPr>
        <w:rPr>
          <w:rFonts w:ascii="Arial" w:eastAsia="Arial" w:hAnsi="Arial" w:cs="Arial"/>
          <w:sz w:val="24"/>
          <w:szCs w:val="24"/>
        </w:rPr>
      </w:pPr>
    </w:p>
    <w:p w:rsidR="00402FB3" w:rsidRDefault="00B6144B">
      <w:pPr>
        <w:pStyle w:val="BodyText"/>
        <w:numPr>
          <w:ilvl w:val="0"/>
          <w:numId w:val="2"/>
        </w:numPr>
        <w:tabs>
          <w:tab w:val="left" w:pos="1541"/>
        </w:tabs>
        <w:ind w:hanging="720"/>
        <w:jc w:val="both"/>
      </w:pPr>
      <w:r>
        <w:t xml:space="preserve">a </w:t>
      </w:r>
      <w:r>
        <w:rPr>
          <w:spacing w:val="-1"/>
        </w:rPr>
        <w:t>provider</w:t>
      </w:r>
      <w:r>
        <w:t xml:space="preserve"> </w:t>
      </w:r>
      <w:r>
        <w:rPr>
          <w:spacing w:val="-1"/>
        </w:rPr>
        <w:t>or</w:t>
      </w:r>
      <w:r>
        <w:t xml:space="preserve"> </w:t>
      </w:r>
      <w:r>
        <w:rPr>
          <w:spacing w:val="-1"/>
        </w:rPr>
        <w:t>prospective</w:t>
      </w:r>
      <w:r>
        <w:t xml:space="preserve"> </w:t>
      </w:r>
      <w:r>
        <w:rPr>
          <w:spacing w:val="-1"/>
        </w:rPr>
        <w:t>provider of goods</w:t>
      </w:r>
      <w:r>
        <w:t xml:space="preserve"> </w:t>
      </w:r>
      <w:r>
        <w:rPr>
          <w:spacing w:val="-1"/>
        </w:rPr>
        <w:t>or services;</w:t>
      </w:r>
      <w:r>
        <w:rPr>
          <w:spacing w:val="66"/>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0"/>
          <w:numId w:val="2"/>
        </w:numPr>
        <w:tabs>
          <w:tab w:val="left" w:pos="1541"/>
        </w:tabs>
        <w:ind w:right="120" w:hanging="720"/>
      </w:pPr>
      <w:r>
        <w:t xml:space="preserve">a </w:t>
      </w:r>
      <w:r>
        <w:rPr>
          <w:spacing w:val="33"/>
        </w:rPr>
        <w:t xml:space="preserve"> </w:t>
      </w:r>
      <w:r>
        <w:rPr>
          <w:spacing w:val="-1"/>
        </w:rPr>
        <w:t>recipient</w:t>
      </w:r>
      <w:r>
        <w:t xml:space="preserve"> </w:t>
      </w:r>
      <w:r>
        <w:rPr>
          <w:spacing w:val="35"/>
        </w:rPr>
        <w:t xml:space="preserve"> </w:t>
      </w:r>
      <w:r>
        <w:rPr>
          <w:spacing w:val="-1"/>
        </w:rPr>
        <w:t>or</w:t>
      </w:r>
      <w:r>
        <w:t xml:space="preserve"> </w:t>
      </w:r>
      <w:r>
        <w:rPr>
          <w:spacing w:val="33"/>
        </w:rPr>
        <w:t xml:space="preserve"> </w:t>
      </w:r>
      <w:r>
        <w:rPr>
          <w:spacing w:val="-1"/>
        </w:rPr>
        <w:t>prospective</w:t>
      </w:r>
      <w:r>
        <w:t xml:space="preserve"> </w:t>
      </w:r>
      <w:r>
        <w:rPr>
          <w:spacing w:val="34"/>
        </w:rPr>
        <w:t xml:space="preserve"> </w:t>
      </w:r>
      <w:r>
        <w:rPr>
          <w:spacing w:val="-1"/>
        </w:rPr>
        <w:t>recipient</w:t>
      </w:r>
      <w:r>
        <w:t xml:space="preserve"> </w:t>
      </w:r>
      <w:r>
        <w:rPr>
          <w:spacing w:val="34"/>
        </w:rPr>
        <w:t xml:space="preserve"> </w:t>
      </w:r>
      <w:r>
        <w:rPr>
          <w:spacing w:val="-1"/>
        </w:rPr>
        <w:t>of</w:t>
      </w:r>
      <w:r>
        <w:t xml:space="preserve"> </w:t>
      </w:r>
      <w:r>
        <w:rPr>
          <w:spacing w:val="34"/>
        </w:rPr>
        <w:t xml:space="preserve"> </w:t>
      </w:r>
      <w:r>
        <w:rPr>
          <w:spacing w:val="-1"/>
        </w:rPr>
        <w:t>goods</w:t>
      </w:r>
      <w:r>
        <w:t xml:space="preserve"> </w:t>
      </w:r>
      <w:r>
        <w:rPr>
          <w:spacing w:val="35"/>
        </w:rPr>
        <w:t xml:space="preserve"> </w:t>
      </w:r>
      <w:r>
        <w:rPr>
          <w:spacing w:val="-1"/>
        </w:rPr>
        <w:t>disposed</w:t>
      </w:r>
      <w:r>
        <w:t xml:space="preserve"> </w:t>
      </w:r>
      <w:r>
        <w:rPr>
          <w:spacing w:val="34"/>
        </w:rPr>
        <w:t xml:space="preserve"> </w:t>
      </w:r>
      <w:r>
        <w:rPr>
          <w:spacing w:val="-1"/>
        </w:rPr>
        <w:t>or</w:t>
      </w:r>
      <w:r>
        <w:t xml:space="preserve"> </w:t>
      </w:r>
      <w:r>
        <w:rPr>
          <w:spacing w:val="34"/>
        </w:rPr>
        <w:t xml:space="preserve"> </w:t>
      </w:r>
      <w:r>
        <w:t xml:space="preserve">to </w:t>
      </w:r>
      <w:r>
        <w:rPr>
          <w:spacing w:val="33"/>
        </w:rPr>
        <w:t xml:space="preserve"> </w:t>
      </w:r>
      <w:r>
        <w:rPr>
          <w:spacing w:val="-1"/>
        </w:rPr>
        <w:t>be</w:t>
      </w:r>
      <w:r>
        <w:rPr>
          <w:rFonts w:ascii="Times New Roman"/>
          <w:spacing w:val="29"/>
        </w:rPr>
        <w:t xml:space="preserve"> </w:t>
      </w:r>
      <w:r>
        <w:rPr>
          <w:spacing w:val="-1"/>
        </w:rPr>
        <w:t>disposed.</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OBJECTIONS</w:t>
      </w:r>
      <w:r>
        <w:rPr>
          <w:spacing w:val="-18"/>
          <w:u w:val="thick" w:color="000000"/>
        </w:rPr>
        <w:t xml:space="preserve"> </w:t>
      </w:r>
      <w:r>
        <w:rPr>
          <w:spacing w:val="-1"/>
          <w:u w:val="thick" w:color="000000"/>
        </w:rPr>
        <w:t>AND</w:t>
      </w:r>
      <w:r>
        <w:rPr>
          <w:spacing w:val="-16"/>
          <w:u w:val="thick" w:color="000000"/>
        </w:rPr>
        <w:t xml:space="preserve"> </w:t>
      </w:r>
      <w:r>
        <w:rPr>
          <w:spacing w:val="-1"/>
          <w:u w:val="thick" w:color="000000"/>
        </w:rPr>
        <w:t>COMPLAINTS</w:t>
      </w:r>
    </w:p>
    <w:p w:rsidR="00402FB3" w:rsidRDefault="00402FB3">
      <w:pPr>
        <w:spacing w:before="10"/>
        <w:rPr>
          <w:rFonts w:ascii="Arial" w:eastAsia="Arial" w:hAnsi="Arial" w:cs="Arial"/>
          <w:b/>
          <w:bCs/>
          <w:sz w:val="17"/>
          <w:szCs w:val="17"/>
        </w:rPr>
      </w:pPr>
    </w:p>
    <w:p w:rsidR="00402FB3" w:rsidRDefault="00B6144B">
      <w:pPr>
        <w:pStyle w:val="BodyText"/>
        <w:spacing w:before="69"/>
        <w:ind w:left="820" w:right="118" w:firstLine="0"/>
        <w:jc w:val="both"/>
      </w:pPr>
      <w:r>
        <w:rPr>
          <w:spacing w:val="-1"/>
        </w:rPr>
        <w:t>Persons</w:t>
      </w:r>
      <w:r>
        <w:rPr>
          <w:spacing w:val="6"/>
        </w:rPr>
        <w:t xml:space="preserve"> </w:t>
      </w:r>
      <w:r>
        <w:rPr>
          <w:spacing w:val="-1"/>
        </w:rPr>
        <w:t>aggrieved</w:t>
      </w:r>
      <w:r>
        <w:rPr>
          <w:spacing w:val="6"/>
        </w:rPr>
        <w:t xml:space="preserve"> </w:t>
      </w:r>
      <w:r>
        <w:rPr>
          <w:spacing w:val="-1"/>
        </w:rPr>
        <w:t>by</w:t>
      </w:r>
      <w:r>
        <w:rPr>
          <w:spacing w:val="7"/>
        </w:rPr>
        <w:t xml:space="preserve"> </w:t>
      </w:r>
      <w:r>
        <w:rPr>
          <w:spacing w:val="-1"/>
        </w:rPr>
        <w:t>decisions</w:t>
      </w:r>
      <w:r>
        <w:rPr>
          <w:spacing w:val="6"/>
        </w:rPr>
        <w:t xml:space="preserve"> </w:t>
      </w:r>
      <w:r>
        <w:rPr>
          <w:spacing w:val="-1"/>
        </w:rPr>
        <w:t>or</w:t>
      </w:r>
      <w:r>
        <w:rPr>
          <w:spacing w:val="6"/>
        </w:rPr>
        <w:t xml:space="preserve"> </w:t>
      </w:r>
      <w:r>
        <w:rPr>
          <w:spacing w:val="-1"/>
        </w:rPr>
        <w:t>actions</w:t>
      </w:r>
      <w:r>
        <w:rPr>
          <w:spacing w:val="6"/>
        </w:rPr>
        <w:t xml:space="preserve"> </w:t>
      </w:r>
      <w:r>
        <w:t>taken</w:t>
      </w:r>
      <w:r>
        <w:rPr>
          <w:spacing w:val="5"/>
        </w:rPr>
        <w:t xml:space="preserve"> </w:t>
      </w:r>
      <w:r>
        <w:rPr>
          <w:spacing w:val="-1"/>
        </w:rPr>
        <w:t>in</w:t>
      </w:r>
      <w:r>
        <w:rPr>
          <w:spacing w:val="6"/>
        </w:rPr>
        <w:t xml:space="preserve"> </w:t>
      </w:r>
      <w:r>
        <w:t>the</w:t>
      </w:r>
      <w:r>
        <w:rPr>
          <w:spacing w:val="7"/>
        </w:rPr>
        <w:t xml:space="preserve"> </w:t>
      </w:r>
      <w:r>
        <w:rPr>
          <w:spacing w:val="-1"/>
        </w:rPr>
        <w:t>implementation</w:t>
      </w:r>
      <w:r>
        <w:rPr>
          <w:spacing w:val="7"/>
        </w:rPr>
        <w:t xml:space="preserve"> </w:t>
      </w:r>
      <w:r>
        <w:rPr>
          <w:spacing w:val="-1"/>
        </w:rPr>
        <w:t>of</w:t>
      </w:r>
      <w:r>
        <w:rPr>
          <w:spacing w:val="6"/>
        </w:rPr>
        <w:t xml:space="preserve"> </w:t>
      </w:r>
      <w:r>
        <w:t>this</w:t>
      </w:r>
      <w:r>
        <w:rPr>
          <w:rFonts w:ascii="Times New Roman"/>
          <w:spacing w:val="30"/>
        </w:rPr>
        <w:t xml:space="preserve"> </w:t>
      </w:r>
      <w:r>
        <w:t>supply</w:t>
      </w:r>
      <w:r>
        <w:rPr>
          <w:spacing w:val="17"/>
        </w:rPr>
        <w:t xml:space="preserve"> </w:t>
      </w:r>
      <w:r>
        <w:rPr>
          <w:spacing w:val="-1"/>
        </w:rPr>
        <w:t>chain</w:t>
      </w:r>
      <w:r>
        <w:rPr>
          <w:spacing w:val="17"/>
        </w:rPr>
        <w:t xml:space="preserve"> </w:t>
      </w:r>
      <w:r>
        <w:t>management</w:t>
      </w:r>
      <w:r>
        <w:rPr>
          <w:spacing w:val="18"/>
        </w:rPr>
        <w:t xml:space="preserve"> </w:t>
      </w:r>
      <w:r>
        <w:t>system,</w:t>
      </w:r>
      <w:r>
        <w:rPr>
          <w:spacing w:val="17"/>
        </w:rPr>
        <w:t xml:space="preserve"> </w:t>
      </w:r>
      <w:r>
        <w:t>may</w:t>
      </w:r>
      <w:r>
        <w:rPr>
          <w:spacing w:val="17"/>
        </w:rPr>
        <w:t xml:space="preserve"> </w:t>
      </w:r>
      <w:r>
        <w:rPr>
          <w:spacing w:val="-1"/>
        </w:rPr>
        <w:t>lodge</w:t>
      </w:r>
      <w:r>
        <w:rPr>
          <w:spacing w:val="18"/>
        </w:rPr>
        <w:t xml:space="preserve"> </w:t>
      </w:r>
      <w:r>
        <w:rPr>
          <w:spacing w:val="-1"/>
        </w:rPr>
        <w:t>within</w:t>
      </w:r>
      <w:r>
        <w:rPr>
          <w:spacing w:val="17"/>
        </w:rPr>
        <w:t xml:space="preserve"> </w:t>
      </w:r>
      <w:r>
        <w:rPr>
          <w:spacing w:val="-1"/>
        </w:rPr>
        <w:t>14</w:t>
      </w:r>
      <w:r>
        <w:rPr>
          <w:spacing w:val="18"/>
        </w:rPr>
        <w:t xml:space="preserve"> </w:t>
      </w:r>
      <w:r>
        <w:rPr>
          <w:spacing w:val="-1"/>
        </w:rPr>
        <w:t>days</w:t>
      </w:r>
      <w:r>
        <w:rPr>
          <w:spacing w:val="17"/>
        </w:rPr>
        <w:t xml:space="preserve"> </w:t>
      </w:r>
      <w:r>
        <w:rPr>
          <w:spacing w:val="-1"/>
        </w:rPr>
        <w:t>of</w:t>
      </w:r>
      <w:r>
        <w:rPr>
          <w:spacing w:val="17"/>
        </w:rPr>
        <w:t xml:space="preserve"> </w:t>
      </w:r>
      <w:r>
        <w:t>the</w:t>
      </w:r>
      <w:r>
        <w:rPr>
          <w:spacing w:val="18"/>
        </w:rPr>
        <w:t xml:space="preserve"> </w:t>
      </w:r>
      <w:r>
        <w:rPr>
          <w:spacing w:val="-1"/>
        </w:rPr>
        <w:t>decision</w:t>
      </w:r>
      <w:r>
        <w:rPr>
          <w:rFonts w:ascii="Times New Roman"/>
          <w:spacing w:val="30"/>
        </w:rPr>
        <w:t xml:space="preserve"> </w:t>
      </w:r>
      <w:r>
        <w:rPr>
          <w:spacing w:val="-1"/>
        </w:rPr>
        <w:t>or</w:t>
      </w:r>
      <w:r>
        <w:t xml:space="preserve"> </w:t>
      </w:r>
      <w:r>
        <w:rPr>
          <w:spacing w:val="-1"/>
        </w:rPr>
        <w:t>action,</w:t>
      </w:r>
      <w:r>
        <w:t xml:space="preserve"> a </w:t>
      </w:r>
      <w:r>
        <w:rPr>
          <w:spacing w:val="-1"/>
        </w:rPr>
        <w:t>written</w:t>
      </w:r>
      <w:r>
        <w:rPr>
          <w:spacing w:val="1"/>
        </w:rPr>
        <w:t xml:space="preserve"> </w:t>
      </w:r>
      <w:r>
        <w:rPr>
          <w:spacing w:val="-1"/>
        </w:rPr>
        <w:t>objection</w:t>
      </w:r>
      <w:r>
        <w:t xml:space="preserve"> </w:t>
      </w:r>
      <w:r>
        <w:rPr>
          <w:spacing w:val="-1"/>
        </w:rPr>
        <w:t>or</w:t>
      </w:r>
      <w:r>
        <w:t xml:space="preserve"> </w:t>
      </w:r>
      <w:r>
        <w:rPr>
          <w:spacing w:val="-1"/>
        </w:rPr>
        <w:t>complaint</w:t>
      </w:r>
      <w:r>
        <w:t xml:space="preserve"> </w:t>
      </w:r>
      <w:r>
        <w:rPr>
          <w:spacing w:val="-1"/>
        </w:rPr>
        <w:t>against</w:t>
      </w:r>
      <w:r>
        <w:rPr>
          <w:spacing w:val="1"/>
        </w:rPr>
        <w:t xml:space="preserve"> </w:t>
      </w:r>
      <w:r>
        <w:t xml:space="preserve">the </w:t>
      </w:r>
      <w:r>
        <w:rPr>
          <w:spacing w:val="-1"/>
        </w:rPr>
        <w:t>decision</w:t>
      </w:r>
      <w:r>
        <w:t xml:space="preserve"> </w:t>
      </w:r>
      <w:r>
        <w:rPr>
          <w:spacing w:val="-1"/>
        </w:rPr>
        <w:t>or</w:t>
      </w:r>
      <w:r>
        <w:rPr>
          <w:spacing w:val="1"/>
        </w:rPr>
        <w:t xml:space="preserve"> </w:t>
      </w:r>
      <w:r>
        <w:rPr>
          <w:spacing w:val="-1"/>
        </w:rPr>
        <w:t>action.</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 w:val="left" w:pos="2667"/>
          <w:tab w:val="left" w:pos="3276"/>
          <w:tab w:val="left" w:pos="4817"/>
          <w:tab w:val="left" w:pos="6719"/>
          <w:tab w:val="left" w:pos="8580"/>
        </w:tabs>
        <w:ind w:right="117"/>
        <w:jc w:val="left"/>
        <w:rPr>
          <w:b w:val="0"/>
          <w:bCs w:val="0"/>
          <w:u w:val="none"/>
        </w:rPr>
      </w:pPr>
      <w:r>
        <w:rPr>
          <w:spacing w:val="-1"/>
          <w:w w:val="95"/>
          <w:u w:val="thick" w:color="000000"/>
        </w:rPr>
        <w:t>RESOLUTION</w:t>
      </w:r>
      <w:r>
        <w:rPr>
          <w:rFonts w:ascii="Times New Roman"/>
          <w:spacing w:val="-1"/>
          <w:w w:val="95"/>
          <w:u w:val="thick" w:color="000000"/>
        </w:rPr>
        <w:tab/>
      </w:r>
      <w:r>
        <w:rPr>
          <w:w w:val="95"/>
          <w:u w:val="thick" w:color="000000"/>
        </w:rPr>
        <w:t>OF</w:t>
      </w:r>
      <w:r>
        <w:rPr>
          <w:rFonts w:ascii="Times New Roman"/>
          <w:w w:val="95"/>
          <w:u w:val="thick" w:color="000000"/>
        </w:rPr>
        <w:tab/>
      </w:r>
      <w:r>
        <w:rPr>
          <w:spacing w:val="-1"/>
          <w:w w:val="95"/>
          <w:u w:val="thick" w:color="000000"/>
        </w:rPr>
        <w:t>DISPUTES,</w:t>
      </w:r>
      <w:r>
        <w:rPr>
          <w:rFonts w:ascii="Times New Roman"/>
          <w:spacing w:val="-1"/>
          <w:w w:val="95"/>
          <w:u w:val="thick" w:color="000000"/>
        </w:rPr>
        <w:tab/>
      </w:r>
      <w:r>
        <w:rPr>
          <w:w w:val="95"/>
          <w:u w:val="thick" w:color="000000"/>
        </w:rPr>
        <w:t>OBJECTIONS,</w:t>
      </w:r>
      <w:r>
        <w:rPr>
          <w:rFonts w:ascii="Times New Roman"/>
          <w:w w:val="95"/>
          <w:u w:val="thick" w:color="000000"/>
        </w:rPr>
        <w:tab/>
      </w:r>
      <w:r>
        <w:rPr>
          <w:spacing w:val="-1"/>
          <w:w w:val="95"/>
          <w:u w:val="thick" w:color="000000"/>
        </w:rPr>
        <w:t>COMPLAINTS</w:t>
      </w:r>
      <w:r>
        <w:rPr>
          <w:rFonts w:ascii="Times New Roman"/>
          <w:spacing w:val="-1"/>
          <w:w w:val="95"/>
          <w:u w:val="thick" w:color="000000"/>
        </w:rPr>
        <w:tab/>
      </w:r>
      <w:proofErr w:type="gramStart"/>
      <w:r>
        <w:rPr>
          <w:spacing w:val="-1"/>
          <w:u w:val="thick" w:color="000000"/>
        </w:rPr>
        <w:t>AND</w:t>
      </w:r>
      <w:r>
        <w:rPr>
          <w:rFonts w:ascii="Times New Roman"/>
          <w:spacing w:val="-1"/>
          <w:u w:val="none"/>
        </w:rPr>
        <w:t xml:space="preserve"> </w:t>
      </w:r>
      <w:r>
        <w:rPr>
          <w:spacing w:val="-1"/>
          <w:w w:val="99"/>
          <w:u w:val="none"/>
        </w:rPr>
        <w:t xml:space="preserve"> </w:t>
      </w:r>
      <w:r>
        <w:rPr>
          <w:spacing w:val="-1"/>
          <w:u w:val="thick" w:color="000000"/>
        </w:rPr>
        <w:t>QUERIES</w:t>
      </w:r>
      <w:proofErr w:type="gramEnd"/>
    </w:p>
    <w:p w:rsidR="00402FB3" w:rsidRDefault="00402FB3">
      <w:pPr>
        <w:spacing w:before="10"/>
        <w:rPr>
          <w:rFonts w:ascii="Arial" w:eastAsia="Arial" w:hAnsi="Arial" w:cs="Arial"/>
          <w:b/>
          <w:bCs/>
          <w:sz w:val="17"/>
          <w:szCs w:val="17"/>
        </w:rPr>
      </w:pPr>
    </w:p>
    <w:p w:rsidR="00402FB3" w:rsidRDefault="00B6144B">
      <w:pPr>
        <w:pStyle w:val="BodyText"/>
        <w:numPr>
          <w:ilvl w:val="1"/>
          <w:numId w:val="23"/>
        </w:numPr>
        <w:tabs>
          <w:tab w:val="left" w:pos="1540"/>
        </w:tabs>
        <w:spacing w:before="69"/>
        <w:ind w:right="117"/>
        <w:jc w:val="both"/>
      </w:pPr>
      <w:r>
        <w:t>The</w:t>
      </w:r>
      <w:r>
        <w:rPr>
          <w:spacing w:val="6"/>
        </w:rPr>
        <w:t xml:space="preserve"> </w:t>
      </w:r>
      <w:r>
        <w:rPr>
          <w:spacing w:val="-1"/>
        </w:rPr>
        <w:t>accounting</w:t>
      </w:r>
      <w:r>
        <w:rPr>
          <w:spacing w:val="8"/>
        </w:rPr>
        <w:t xml:space="preserve"> </w:t>
      </w:r>
      <w:r>
        <w:rPr>
          <w:spacing w:val="-1"/>
        </w:rPr>
        <w:t>officer</w:t>
      </w:r>
      <w:r>
        <w:rPr>
          <w:spacing w:val="8"/>
        </w:rPr>
        <w:t xml:space="preserve"> </w:t>
      </w:r>
      <w:r>
        <w:rPr>
          <w:spacing w:val="-1"/>
        </w:rPr>
        <w:t>must</w:t>
      </w:r>
      <w:r>
        <w:rPr>
          <w:spacing w:val="6"/>
        </w:rPr>
        <w:t xml:space="preserve"> </w:t>
      </w:r>
      <w:r>
        <w:rPr>
          <w:spacing w:val="-1"/>
        </w:rPr>
        <w:t>appoint</w:t>
      </w:r>
      <w:r>
        <w:rPr>
          <w:spacing w:val="8"/>
        </w:rPr>
        <w:t xml:space="preserve"> </w:t>
      </w:r>
      <w:r>
        <w:rPr>
          <w:spacing w:val="-1"/>
        </w:rPr>
        <w:t>an</w:t>
      </w:r>
      <w:r>
        <w:rPr>
          <w:spacing w:val="7"/>
        </w:rPr>
        <w:t xml:space="preserve"> </w:t>
      </w:r>
      <w:r>
        <w:rPr>
          <w:spacing w:val="-1"/>
        </w:rPr>
        <w:t>independent</w:t>
      </w:r>
      <w:r>
        <w:rPr>
          <w:spacing w:val="6"/>
        </w:rPr>
        <w:t xml:space="preserve"> </w:t>
      </w:r>
      <w:r>
        <w:rPr>
          <w:spacing w:val="-1"/>
        </w:rPr>
        <w:t>and</w:t>
      </w:r>
      <w:r>
        <w:rPr>
          <w:spacing w:val="7"/>
        </w:rPr>
        <w:t xml:space="preserve"> </w:t>
      </w:r>
      <w:r>
        <w:rPr>
          <w:spacing w:val="-1"/>
        </w:rPr>
        <w:t>impartial</w:t>
      </w:r>
      <w:r>
        <w:rPr>
          <w:rFonts w:ascii="Times New Roman"/>
          <w:spacing w:val="29"/>
        </w:rPr>
        <w:t xml:space="preserve"> </w:t>
      </w:r>
      <w:r>
        <w:rPr>
          <w:spacing w:val="-1"/>
        </w:rPr>
        <w:t>person,</w:t>
      </w:r>
      <w:r>
        <w:rPr>
          <w:spacing w:val="65"/>
        </w:rPr>
        <w:t xml:space="preserve"> </w:t>
      </w:r>
      <w:r>
        <w:rPr>
          <w:spacing w:val="-1"/>
        </w:rPr>
        <w:t>not</w:t>
      </w:r>
      <w:r>
        <w:rPr>
          <w:spacing w:val="66"/>
        </w:rPr>
        <w:t xml:space="preserve"> </w:t>
      </w:r>
      <w:r>
        <w:t>directly</w:t>
      </w:r>
      <w:r>
        <w:rPr>
          <w:spacing w:val="66"/>
        </w:rPr>
        <w:t xml:space="preserve"> </w:t>
      </w:r>
      <w:r>
        <w:rPr>
          <w:spacing w:val="-1"/>
        </w:rPr>
        <w:t>involved</w:t>
      </w:r>
      <w:r>
        <w:t xml:space="preserve">  </w:t>
      </w:r>
      <w:r>
        <w:rPr>
          <w:spacing w:val="-1"/>
        </w:rPr>
        <w:t>in</w:t>
      </w:r>
      <w:r>
        <w:rPr>
          <w:spacing w:val="66"/>
        </w:rPr>
        <w:t xml:space="preserve"> </w:t>
      </w:r>
      <w:r>
        <w:t>the</w:t>
      </w:r>
      <w:r>
        <w:rPr>
          <w:spacing w:val="65"/>
        </w:rPr>
        <w:t xml:space="preserve"> </w:t>
      </w:r>
      <w:r>
        <w:rPr>
          <w:spacing w:val="-1"/>
        </w:rPr>
        <w:t>supply</w:t>
      </w:r>
      <w:r>
        <w:rPr>
          <w:spacing w:val="66"/>
        </w:rPr>
        <w:t xml:space="preserve"> </w:t>
      </w:r>
      <w:r>
        <w:rPr>
          <w:spacing w:val="-1"/>
        </w:rPr>
        <w:t>chain</w:t>
      </w:r>
      <w:r>
        <w:rPr>
          <w:spacing w:val="65"/>
        </w:rPr>
        <w:t xml:space="preserve"> </w:t>
      </w:r>
      <w:r>
        <w:rPr>
          <w:spacing w:val="-1"/>
        </w:rPr>
        <w:t>management</w:t>
      </w:r>
      <w:r>
        <w:rPr>
          <w:rFonts w:ascii="Times New Roman"/>
          <w:spacing w:val="29"/>
        </w:rPr>
        <w:t xml:space="preserve"> </w:t>
      </w:r>
      <w:r>
        <w:rPr>
          <w:spacing w:val="-1"/>
        </w:rPr>
        <w:t>processes:</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20" w:hanging="720"/>
      </w:pPr>
      <w:r>
        <w:t>to</w:t>
      </w:r>
      <w:r>
        <w:rPr>
          <w:spacing w:val="29"/>
        </w:rPr>
        <w:t xml:space="preserve"> </w:t>
      </w:r>
      <w:r>
        <w:rPr>
          <w:spacing w:val="-1"/>
        </w:rPr>
        <w:t>assist</w:t>
      </w:r>
      <w:r>
        <w:rPr>
          <w:spacing w:val="30"/>
        </w:rPr>
        <w:t xml:space="preserve"> </w:t>
      </w:r>
      <w:r>
        <w:rPr>
          <w:spacing w:val="-1"/>
        </w:rPr>
        <w:t>in</w:t>
      </w:r>
      <w:r>
        <w:rPr>
          <w:spacing w:val="30"/>
        </w:rPr>
        <w:t xml:space="preserve"> </w:t>
      </w:r>
      <w:r>
        <w:t>the</w:t>
      </w:r>
      <w:r>
        <w:rPr>
          <w:spacing w:val="30"/>
        </w:rPr>
        <w:t xml:space="preserve"> </w:t>
      </w:r>
      <w:r>
        <w:rPr>
          <w:spacing w:val="-1"/>
        </w:rPr>
        <w:t>resolution</w:t>
      </w:r>
      <w:r>
        <w:rPr>
          <w:spacing w:val="30"/>
        </w:rPr>
        <w:t xml:space="preserve"> </w:t>
      </w:r>
      <w:r>
        <w:rPr>
          <w:spacing w:val="-1"/>
        </w:rPr>
        <w:t>of</w:t>
      </w:r>
      <w:r>
        <w:rPr>
          <w:spacing w:val="32"/>
        </w:rPr>
        <w:t xml:space="preserve"> </w:t>
      </w:r>
      <w:r>
        <w:rPr>
          <w:spacing w:val="-1"/>
        </w:rPr>
        <w:t>disputes</w:t>
      </w:r>
      <w:r>
        <w:rPr>
          <w:spacing w:val="29"/>
        </w:rPr>
        <w:t xml:space="preserve"> </w:t>
      </w:r>
      <w:r>
        <w:rPr>
          <w:spacing w:val="-1"/>
        </w:rPr>
        <w:t>between</w:t>
      </w:r>
      <w:r>
        <w:rPr>
          <w:spacing w:val="30"/>
        </w:rPr>
        <w:t xml:space="preserve"> </w:t>
      </w:r>
      <w:r>
        <w:t>the</w:t>
      </w:r>
      <w:r>
        <w:rPr>
          <w:spacing w:val="30"/>
        </w:rPr>
        <w:t xml:space="preserve"> </w:t>
      </w:r>
      <w:r>
        <w:rPr>
          <w:spacing w:val="-1"/>
        </w:rPr>
        <w:t>municipality</w:t>
      </w:r>
      <w:r>
        <w:rPr>
          <w:rFonts w:ascii="Times New Roman"/>
          <w:spacing w:val="27"/>
        </w:rPr>
        <w:t xml:space="preserve"> </w:t>
      </w:r>
      <w:r>
        <w:rPr>
          <w:spacing w:val="-1"/>
        </w:rPr>
        <w:t>and</w:t>
      </w:r>
      <w:r>
        <w:t xml:space="preserve"> </w:t>
      </w:r>
      <w:r>
        <w:rPr>
          <w:spacing w:val="-1"/>
        </w:rPr>
        <w:t>other</w:t>
      </w:r>
      <w:r>
        <w:t xml:space="preserve"> </w:t>
      </w:r>
      <w:r>
        <w:rPr>
          <w:spacing w:val="-1"/>
        </w:rPr>
        <w:t>persons</w:t>
      </w:r>
      <w:r>
        <w:t xml:space="preserve"> </w:t>
      </w:r>
      <w:r>
        <w:rPr>
          <w:spacing w:val="-1"/>
        </w:rPr>
        <w:t>regarding</w:t>
      </w:r>
      <w:r>
        <w:t xml:space="preserve"> -</w:t>
      </w:r>
    </w:p>
    <w:p w:rsidR="00402FB3" w:rsidRDefault="00402FB3">
      <w:pPr>
        <w:rPr>
          <w:rFonts w:ascii="Arial" w:eastAsia="Arial" w:hAnsi="Arial" w:cs="Arial"/>
          <w:sz w:val="24"/>
          <w:szCs w:val="24"/>
        </w:rPr>
      </w:pPr>
    </w:p>
    <w:p w:rsidR="00402FB3" w:rsidRDefault="00B6144B">
      <w:pPr>
        <w:pStyle w:val="BodyText"/>
        <w:numPr>
          <w:ilvl w:val="3"/>
          <w:numId w:val="23"/>
        </w:numPr>
        <w:tabs>
          <w:tab w:val="left" w:pos="2980"/>
        </w:tabs>
        <w:ind w:left="2980" w:right="120"/>
      </w:pPr>
      <w:r>
        <w:rPr>
          <w:spacing w:val="-1"/>
        </w:rPr>
        <w:t>any</w:t>
      </w:r>
      <w:r>
        <w:rPr>
          <w:spacing w:val="35"/>
        </w:rPr>
        <w:t xml:space="preserve"> </w:t>
      </w:r>
      <w:r>
        <w:rPr>
          <w:spacing w:val="-1"/>
        </w:rPr>
        <w:t>decisions</w:t>
      </w:r>
      <w:r>
        <w:rPr>
          <w:spacing w:val="36"/>
        </w:rPr>
        <w:t xml:space="preserve"> </w:t>
      </w:r>
      <w:r>
        <w:rPr>
          <w:spacing w:val="-1"/>
        </w:rPr>
        <w:t>or</w:t>
      </w:r>
      <w:r>
        <w:rPr>
          <w:spacing w:val="36"/>
        </w:rPr>
        <w:t xml:space="preserve"> </w:t>
      </w:r>
      <w:r>
        <w:rPr>
          <w:spacing w:val="-1"/>
        </w:rPr>
        <w:t>actions</w:t>
      </w:r>
      <w:r>
        <w:rPr>
          <w:spacing w:val="36"/>
        </w:rPr>
        <w:t xml:space="preserve"> </w:t>
      </w:r>
      <w:r>
        <w:rPr>
          <w:spacing w:val="-1"/>
        </w:rPr>
        <w:t>taken</w:t>
      </w:r>
      <w:r>
        <w:rPr>
          <w:spacing w:val="35"/>
        </w:rPr>
        <w:t xml:space="preserve"> </w:t>
      </w:r>
      <w:r>
        <w:rPr>
          <w:spacing w:val="-1"/>
        </w:rPr>
        <w:t>in</w:t>
      </w:r>
      <w:r>
        <w:rPr>
          <w:spacing w:val="36"/>
        </w:rPr>
        <w:t xml:space="preserve"> </w:t>
      </w:r>
      <w:r>
        <w:t>the</w:t>
      </w:r>
      <w:r>
        <w:rPr>
          <w:spacing w:val="36"/>
        </w:rPr>
        <w:t xml:space="preserve"> </w:t>
      </w:r>
      <w:r>
        <w:rPr>
          <w:spacing w:val="-1"/>
        </w:rPr>
        <w:t>implementation</w:t>
      </w:r>
      <w:r>
        <w:rPr>
          <w:spacing w:val="36"/>
        </w:rPr>
        <w:t xml:space="preserve"> </w:t>
      </w:r>
      <w:r>
        <w:rPr>
          <w:spacing w:val="-1"/>
        </w:rPr>
        <w:t>of</w:t>
      </w:r>
      <w:r>
        <w:rPr>
          <w:rFonts w:ascii="Times New Roman"/>
          <w:spacing w:val="20"/>
          <w:w w:val="99"/>
        </w:rPr>
        <w:t xml:space="preserve"> </w:t>
      </w:r>
      <w:r>
        <w:t>the</w:t>
      </w:r>
      <w:r>
        <w:rPr>
          <w:spacing w:val="-3"/>
        </w:rPr>
        <w:t xml:space="preserve"> </w:t>
      </w:r>
      <w:r>
        <w:rPr>
          <w:spacing w:val="-1"/>
        </w:rPr>
        <w:t>supply</w:t>
      </w:r>
      <w:r>
        <w:rPr>
          <w:spacing w:val="-2"/>
        </w:rPr>
        <w:t xml:space="preserve"> </w:t>
      </w:r>
      <w:r>
        <w:rPr>
          <w:spacing w:val="-1"/>
        </w:rPr>
        <w:t>chain</w:t>
      </w:r>
      <w:r>
        <w:rPr>
          <w:spacing w:val="-2"/>
        </w:rPr>
        <w:t xml:space="preserve"> </w:t>
      </w:r>
      <w:r>
        <w:rPr>
          <w:spacing w:val="-1"/>
        </w:rPr>
        <w:t>management</w:t>
      </w:r>
      <w:r>
        <w:rPr>
          <w:spacing w:val="-2"/>
        </w:rPr>
        <w:t xml:space="preserve"> </w:t>
      </w:r>
      <w:r>
        <w:rPr>
          <w:spacing w:val="-1"/>
        </w:rPr>
        <w:t>system;</w:t>
      </w:r>
      <w:r>
        <w:rPr>
          <w:spacing w:val="65"/>
        </w:rPr>
        <w:t xml:space="preserve"> </w:t>
      </w:r>
      <w:r>
        <w:rPr>
          <w:spacing w:val="-1"/>
        </w:rPr>
        <w:t>or</w:t>
      </w:r>
    </w:p>
    <w:p w:rsidR="00402FB3" w:rsidRDefault="00B6144B">
      <w:pPr>
        <w:pStyle w:val="BodyText"/>
        <w:numPr>
          <w:ilvl w:val="3"/>
          <w:numId w:val="23"/>
        </w:numPr>
        <w:tabs>
          <w:tab w:val="left" w:pos="2981"/>
        </w:tabs>
        <w:ind w:left="2980" w:right="118"/>
      </w:pPr>
      <w:r>
        <w:t>any</w:t>
      </w:r>
      <w:r>
        <w:rPr>
          <w:spacing w:val="11"/>
        </w:rPr>
        <w:t xml:space="preserve"> </w:t>
      </w:r>
      <w:r>
        <w:t>matter</w:t>
      </w:r>
      <w:r>
        <w:rPr>
          <w:spacing w:val="12"/>
        </w:rPr>
        <w:t xml:space="preserve"> </w:t>
      </w:r>
      <w:r>
        <w:t>arising</w:t>
      </w:r>
      <w:r>
        <w:rPr>
          <w:spacing w:val="11"/>
        </w:rPr>
        <w:t xml:space="preserve"> </w:t>
      </w:r>
      <w:r>
        <w:t>from</w:t>
      </w:r>
      <w:r>
        <w:rPr>
          <w:spacing w:val="12"/>
        </w:rPr>
        <w:t xml:space="preserve"> </w:t>
      </w:r>
      <w:r>
        <w:t>a</w:t>
      </w:r>
      <w:r>
        <w:rPr>
          <w:spacing w:val="11"/>
        </w:rPr>
        <w:t xml:space="preserve"> </w:t>
      </w:r>
      <w:r>
        <w:rPr>
          <w:spacing w:val="-1"/>
        </w:rPr>
        <w:t>contract</w:t>
      </w:r>
      <w:r>
        <w:rPr>
          <w:spacing w:val="12"/>
        </w:rPr>
        <w:t xml:space="preserve"> </w:t>
      </w:r>
      <w:r>
        <w:t>awarded</w:t>
      </w:r>
      <w:r>
        <w:rPr>
          <w:spacing w:val="11"/>
        </w:rPr>
        <w:t xml:space="preserve"> </w:t>
      </w:r>
      <w:r>
        <w:t>in</w:t>
      </w:r>
      <w:r>
        <w:rPr>
          <w:spacing w:val="12"/>
        </w:rPr>
        <w:t xml:space="preserve"> </w:t>
      </w:r>
      <w:r>
        <w:t>the</w:t>
      </w:r>
      <w:r>
        <w:rPr>
          <w:spacing w:val="11"/>
        </w:rPr>
        <w:t xml:space="preserve"> </w:t>
      </w:r>
      <w:r>
        <w:t>course</w:t>
      </w:r>
      <w:r>
        <w:rPr>
          <w:rFonts w:ascii="Times New Roman"/>
          <w:spacing w:val="28"/>
        </w:rPr>
        <w:t xml:space="preserve"> </w:t>
      </w:r>
      <w:r>
        <w:rPr>
          <w:spacing w:val="-1"/>
        </w:rPr>
        <w:t>of</w:t>
      </w:r>
      <w:r>
        <w:rPr>
          <w:spacing w:val="-2"/>
        </w:rPr>
        <w:t xml:space="preserve"> </w:t>
      </w:r>
      <w:r>
        <w:t>the</w:t>
      </w:r>
      <w:r>
        <w:rPr>
          <w:spacing w:val="-2"/>
        </w:rPr>
        <w:t xml:space="preserve"> </w:t>
      </w:r>
      <w:r>
        <w:rPr>
          <w:spacing w:val="-1"/>
        </w:rPr>
        <w:t>supply</w:t>
      </w:r>
      <w:r>
        <w:rPr>
          <w:spacing w:val="-2"/>
        </w:rPr>
        <w:t xml:space="preserve"> </w:t>
      </w:r>
      <w:r>
        <w:rPr>
          <w:spacing w:val="-1"/>
        </w:rPr>
        <w:t>chain</w:t>
      </w:r>
      <w:r>
        <w:rPr>
          <w:spacing w:val="-2"/>
        </w:rPr>
        <w:t xml:space="preserve"> </w:t>
      </w:r>
      <w:r>
        <w:rPr>
          <w:spacing w:val="-1"/>
        </w:rPr>
        <w:t>management</w:t>
      </w:r>
      <w:r>
        <w:rPr>
          <w:spacing w:val="-2"/>
        </w:rPr>
        <w:t xml:space="preserve"> </w:t>
      </w:r>
      <w:r>
        <w:rPr>
          <w:spacing w:val="-1"/>
        </w:rPr>
        <w:t>system;</w:t>
      </w:r>
      <w:r>
        <w:rPr>
          <w:spacing w:val="64"/>
        </w:rPr>
        <w:t xml:space="preserve"> </w:t>
      </w:r>
      <w:r>
        <w:rPr>
          <w:spacing w:val="-1"/>
        </w:rPr>
        <w:t>or</w:t>
      </w:r>
    </w:p>
    <w:p w:rsidR="00402FB3" w:rsidRDefault="00402FB3">
      <w:pPr>
        <w:sectPr w:rsidR="00402FB3">
          <w:pgSz w:w="12240" w:h="15840"/>
          <w:pgMar w:top="1380" w:right="1320" w:bottom="280" w:left="1700" w:header="720" w:footer="720" w:gutter="0"/>
          <w:cols w:space="720"/>
        </w:sectPr>
      </w:pPr>
    </w:p>
    <w:p w:rsidR="00402FB3" w:rsidRDefault="00B6144B">
      <w:pPr>
        <w:pStyle w:val="BodyText"/>
        <w:numPr>
          <w:ilvl w:val="2"/>
          <w:numId w:val="23"/>
        </w:numPr>
        <w:tabs>
          <w:tab w:val="left" w:pos="2261"/>
        </w:tabs>
        <w:spacing w:before="57"/>
        <w:ind w:right="118" w:hanging="720"/>
        <w:jc w:val="both"/>
      </w:pPr>
      <w:proofErr w:type="gramStart"/>
      <w:r>
        <w:lastRenderedPageBreak/>
        <w:t>to</w:t>
      </w:r>
      <w:proofErr w:type="gramEnd"/>
      <w:r>
        <w:rPr>
          <w:spacing w:val="66"/>
        </w:rPr>
        <w:t xml:space="preserve"> </w:t>
      </w:r>
      <w:r>
        <w:rPr>
          <w:spacing w:val="-1"/>
        </w:rPr>
        <w:t>deal</w:t>
      </w:r>
      <w:r>
        <w:rPr>
          <w:spacing w:val="66"/>
        </w:rPr>
        <w:t xml:space="preserve"> </w:t>
      </w:r>
      <w:r>
        <w:rPr>
          <w:spacing w:val="-1"/>
        </w:rPr>
        <w:t>with</w:t>
      </w:r>
      <w:r>
        <w:rPr>
          <w:spacing w:val="66"/>
        </w:rPr>
        <w:t xml:space="preserve"> </w:t>
      </w:r>
      <w:r>
        <w:rPr>
          <w:spacing w:val="-1"/>
        </w:rPr>
        <w:t>objections,</w:t>
      </w:r>
      <w:r>
        <w:rPr>
          <w:spacing w:val="66"/>
        </w:rPr>
        <w:t xml:space="preserve"> </w:t>
      </w:r>
      <w:r>
        <w:rPr>
          <w:spacing w:val="-1"/>
        </w:rPr>
        <w:t>complaints</w:t>
      </w:r>
      <w:r>
        <w:rPr>
          <w:spacing w:val="66"/>
        </w:rPr>
        <w:t xml:space="preserve"> </w:t>
      </w:r>
      <w:r>
        <w:rPr>
          <w:spacing w:val="-1"/>
        </w:rPr>
        <w:t>or</w:t>
      </w:r>
      <w:r>
        <w:rPr>
          <w:spacing w:val="66"/>
        </w:rPr>
        <w:t xml:space="preserve"> </w:t>
      </w:r>
      <w:r>
        <w:rPr>
          <w:spacing w:val="-1"/>
        </w:rPr>
        <w:t>queries</w:t>
      </w:r>
      <w:r>
        <w:rPr>
          <w:spacing w:val="66"/>
        </w:rPr>
        <w:t xml:space="preserve"> </w:t>
      </w:r>
      <w:r>
        <w:rPr>
          <w:spacing w:val="-1"/>
        </w:rPr>
        <w:t>regarding</w:t>
      </w:r>
      <w:r>
        <w:rPr>
          <w:spacing w:val="65"/>
        </w:rPr>
        <w:t xml:space="preserve"> </w:t>
      </w:r>
      <w:r>
        <w:rPr>
          <w:spacing w:val="-1"/>
        </w:rPr>
        <w:t>any</w:t>
      </w:r>
      <w:r>
        <w:rPr>
          <w:rFonts w:ascii="Times New Roman"/>
          <w:spacing w:val="20"/>
        </w:rPr>
        <w:t xml:space="preserve"> </w:t>
      </w:r>
      <w:r>
        <w:rPr>
          <w:spacing w:val="-1"/>
        </w:rPr>
        <w:t>such</w:t>
      </w:r>
      <w:r>
        <w:rPr>
          <w:spacing w:val="5"/>
        </w:rPr>
        <w:t xml:space="preserve"> </w:t>
      </w:r>
      <w:r>
        <w:rPr>
          <w:spacing w:val="-1"/>
        </w:rPr>
        <w:t>decisions</w:t>
      </w:r>
      <w:r>
        <w:rPr>
          <w:spacing w:val="6"/>
        </w:rPr>
        <w:t xml:space="preserve"> </w:t>
      </w:r>
      <w:r>
        <w:rPr>
          <w:spacing w:val="-1"/>
        </w:rPr>
        <w:t>or</w:t>
      </w:r>
      <w:r>
        <w:rPr>
          <w:spacing w:val="6"/>
        </w:rPr>
        <w:t xml:space="preserve"> </w:t>
      </w:r>
      <w:r>
        <w:t>actions</w:t>
      </w:r>
      <w:r>
        <w:rPr>
          <w:spacing w:val="5"/>
        </w:rPr>
        <w:t xml:space="preserve"> </w:t>
      </w:r>
      <w:r>
        <w:rPr>
          <w:spacing w:val="-1"/>
        </w:rPr>
        <w:t>or</w:t>
      </w:r>
      <w:r>
        <w:rPr>
          <w:spacing w:val="6"/>
        </w:rPr>
        <w:t xml:space="preserve"> </w:t>
      </w:r>
      <w:r>
        <w:rPr>
          <w:spacing w:val="-1"/>
        </w:rPr>
        <w:t>any</w:t>
      </w:r>
      <w:r>
        <w:rPr>
          <w:spacing w:val="6"/>
        </w:rPr>
        <w:t xml:space="preserve"> </w:t>
      </w:r>
      <w:r>
        <w:rPr>
          <w:spacing w:val="-1"/>
        </w:rPr>
        <w:t>matters</w:t>
      </w:r>
      <w:r>
        <w:rPr>
          <w:spacing w:val="5"/>
        </w:rPr>
        <w:t xml:space="preserve"> </w:t>
      </w:r>
      <w:r>
        <w:rPr>
          <w:spacing w:val="-1"/>
        </w:rPr>
        <w:t>arising</w:t>
      </w:r>
      <w:r>
        <w:rPr>
          <w:spacing w:val="6"/>
        </w:rPr>
        <w:t xml:space="preserve"> </w:t>
      </w:r>
      <w:r>
        <w:t>from</w:t>
      </w:r>
      <w:r>
        <w:rPr>
          <w:spacing w:val="6"/>
        </w:rPr>
        <w:t xml:space="preserve"> </w:t>
      </w:r>
      <w:r>
        <w:rPr>
          <w:spacing w:val="-1"/>
        </w:rPr>
        <w:t>such</w:t>
      </w:r>
      <w:r>
        <w:rPr>
          <w:rFonts w:ascii="Times New Roman"/>
          <w:spacing w:val="29"/>
        </w:rPr>
        <w:t xml:space="preserve"> </w:t>
      </w:r>
      <w:r>
        <w:rPr>
          <w:spacing w:val="-1"/>
        </w:rPr>
        <w:t>contract.</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The</w:t>
      </w:r>
      <w:r>
        <w:rPr>
          <w:spacing w:val="2"/>
        </w:rPr>
        <w:t xml:space="preserve"> </w:t>
      </w:r>
      <w:r>
        <w:rPr>
          <w:spacing w:val="-1"/>
        </w:rPr>
        <w:t>accounting</w:t>
      </w:r>
      <w:r>
        <w:rPr>
          <w:spacing w:val="4"/>
        </w:rPr>
        <w:t xml:space="preserve"> </w:t>
      </w:r>
      <w:r>
        <w:rPr>
          <w:spacing w:val="-1"/>
        </w:rPr>
        <w:t>officer,</w:t>
      </w:r>
      <w:r>
        <w:rPr>
          <w:spacing w:val="3"/>
        </w:rPr>
        <w:t xml:space="preserve"> </w:t>
      </w:r>
      <w:r>
        <w:rPr>
          <w:spacing w:val="-1"/>
        </w:rPr>
        <w:t>or</w:t>
      </w:r>
      <w:r>
        <w:rPr>
          <w:spacing w:val="3"/>
        </w:rPr>
        <w:t xml:space="preserve"> </w:t>
      </w:r>
      <w:r>
        <w:rPr>
          <w:spacing w:val="-1"/>
        </w:rPr>
        <w:t>another</w:t>
      </w:r>
      <w:r>
        <w:rPr>
          <w:spacing w:val="3"/>
        </w:rPr>
        <w:t xml:space="preserve"> </w:t>
      </w:r>
      <w:r>
        <w:rPr>
          <w:spacing w:val="-1"/>
        </w:rPr>
        <w:t>official</w:t>
      </w:r>
      <w:r>
        <w:rPr>
          <w:spacing w:val="4"/>
        </w:rPr>
        <w:t xml:space="preserve"> </w:t>
      </w:r>
      <w:r>
        <w:rPr>
          <w:spacing w:val="-1"/>
        </w:rPr>
        <w:t>designated</w:t>
      </w:r>
      <w:r>
        <w:rPr>
          <w:spacing w:val="3"/>
        </w:rPr>
        <w:t xml:space="preserve"> </w:t>
      </w:r>
      <w:r>
        <w:rPr>
          <w:spacing w:val="-1"/>
        </w:rPr>
        <w:t>by</w:t>
      </w:r>
      <w:r>
        <w:rPr>
          <w:spacing w:val="4"/>
        </w:rPr>
        <w:t xml:space="preserve"> </w:t>
      </w:r>
      <w:r>
        <w:t>the</w:t>
      </w:r>
      <w:r>
        <w:rPr>
          <w:spacing w:val="3"/>
        </w:rPr>
        <w:t xml:space="preserve"> </w:t>
      </w:r>
      <w:r>
        <w:rPr>
          <w:spacing w:val="-1"/>
        </w:rPr>
        <w:t>accounting</w:t>
      </w:r>
      <w:r>
        <w:rPr>
          <w:rFonts w:ascii="Times New Roman"/>
          <w:spacing w:val="27"/>
        </w:rPr>
        <w:t xml:space="preserve"> </w:t>
      </w:r>
      <w:r>
        <w:rPr>
          <w:spacing w:val="-1"/>
        </w:rPr>
        <w:t>officer,</w:t>
      </w:r>
      <w:r>
        <w:rPr>
          <w:spacing w:val="9"/>
        </w:rPr>
        <w:t xml:space="preserve"> </w:t>
      </w:r>
      <w:r>
        <w:rPr>
          <w:spacing w:val="-1"/>
        </w:rPr>
        <w:t>is</w:t>
      </w:r>
      <w:r>
        <w:rPr>
          <w:spacing w:val="9"/>
        </w:rPr>
        <w:t xml:space="preserve"> </w:t>
      </w:r>
      <w:r>
        <w:rPr>
          <w:spacing w:val="-1"/>
        </w:rPr>
        <w:t>responsible</w:t>
      </w:r>
      <w:r>
        <w:rPr>
          <w:spacing w:val="8"/>
        </w:rPr>
        <w:t xml:space="preserve"> </w:t>
      </w:r>
      <w:r>
        <w:t>for</w:t>
      </w:r>
      <w:r>
        <w:rPr>
          <w:spacing w:val="8"/>
        </w:rPr>
        <w:t xml:space="preserve"> </w:t>
      </w:r>
      <w:r>
        <w:rPr>
          <w:spacing w:val="-1"/>
        </w:rPr>
        <w:t>assisting</w:t>
      </w:r>
      <w:r>
        <w:rPr>
          <w:spacing w:val="8"/>
        </w:rPr>
        <w:t xml:space="preserve"> </w:t>
      </w:r>
      <w:r>
        <w:t>the</w:t>
      </w:r>
      <w:r>
        <w:rPr>
          <w:spacing w:val="9"/>
        </w:rPr>
        <w:t xml:space="preserve"> </w:t>
      </w:r>
      <w:r>
        <w:rPr>
          <w:spacing w:val="-1"/>
        </w:rPr>
        <w:t>appointed</w:t>
      </w:r>
      <w:r>
        <w:rPr>
          <w:spacing w:val="9"/>
        </w:rPr>
        <w:t xml:space="preserve"> </w:t>
      </w:r>
      <w:r>
        <w:rPr>
          <w:spacing w:val="-1"/>
        </w:rPr>
        <w:t>person</w:t>
      </w:r>
      <w:r>
        <w:rPr>
          <w:spacing w:val="9"/>
        </w:rPr>
        <w:t xml:space="preserve"> </w:t>
      </w:r>
      <w:r>
        <w:t>to</w:t>
      </w:r>
      <w:r>
        <w:rPr>
          <w:spacing w:val="8"/>
        </w:rPr>
        <w:t xml:space="preserve"> </w:t>
      </w:r>
      <w:r>
        <w:rPr>
          <w:spacing w:val="-1"/>
        </w:rPr>
        <w:t>perform</w:t>
      </w:r>
      <w:r>
        <w:rPr>
          <w:spacing w:val="9"/>
        </w:rPr>
        <w:t xml:space="preserve"> </w:t>
      </w:r>
      <w:r>
        <w:rPr>
          <w:spacing w:val="-1"/>
        </w:rPr>
        <w:t>his</w:t>
      </w:r>
      <w:r>
        <w:rPr>
          <w:rFonts w:ascii="Times New Roman"/>
          <w:spacing w:val="28"/>
        </w:rPr>
        <w:t xml:space="preserve"> </w:t>
      </w:r>
      <w:r>
        <w:rPr>
          <w:spacing w:val="-1"/>
        </w:rPr>
        <w:t>or</w:t>
      </w:r>
      <w:r>
        <w:t xml:space="preserve"> </w:t>
      </w:r>
      <w:r>
        <w:rPr>
          <w:spacing w:val="-1"/>
        </w:rPr>
        <w:t>her</w:t>
      </w:r>
      <w:r>
        <w:t xml:space="preserve"> functions</w:t>
      </w:r>
      <w:r>
        <w:rPr>
          <w:spacing w:val="-1"/>
        </w:rPr>
        <w:t xml:space="preserve"> effectively.</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left="1539" w:hanging="719"/>
      </w:pPr>
      <w:r>
        <w:t>The</w:t>
      </w:r>
      <w:r>
        <w:rPr>
          <w:spacing w:val="-2"/>
        </w:rPr>
        <w:t xml:space="preserve"> </w:t>
      </w:r>
      <w:r>
        <w:rPr>
          <w:spacing w:val="-1"/>
        </w:rPr>
        <w:t>person</w:t>
      </w:r>
      <w:r>
        <w:rPr>
          <w:spacing w:val="-2"/>
        </w:rPr>
        <w:t xml:space="preserve"> </w:t>
      </w:r>
      <w:r>
        <w:rPr>
          <w:spacing w:val="-1"/>
        </w:rPr>
        <w:t>appointed</w:t>
      </w:r>
      <w:r>
        <w:rPr>
          <w:spacing w:val="-2"/>
        </w:rPr>
        <w:t xml:space="preserve"> </w:t>
      </w:r>
      <w:r>
        <w:rPr>
          <w:spacing w:val="-1"/>
        </w:rPr>
        <w:t>must:</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7" w:hanging="720"/>
        <w:jc w:val="both"/>
      </w:pPr>
      <w:r>
        <w:t>strive</w:t>
      </w:r>
      <w:r>
        <w:rPr>
          <w:spacing w:val="15"/>
        </w:rPr>
        <w:t xml:space="preserve"> </w:t>
      </w:r>
      <w:r>
        <w:t>to</w:t>
      </w:r>
      <w:r>
        <w:rPr>
          <w:spacing w:val="15"/>
        </w:rPr>
        <w:t xml:space="preserve"> </w:t>
      </w:r>
      <w:r>
        <w:t>resolve</w:t>
      </w:r>
      <w:r>
        <w:rPr>
          <w:spacing w:val="15"/>
        </w:rPr>
        <w:t xml:space="preserve"> </w:t>
      </w:r>
      <w:r>
        <w:rPr>
          <w:spacing w:val="-1"/>
        </w:rPr>
        <w:t>promptly</w:t>
      </w:r>
      <w:r>
        <w:rPr>
          <w:spacing w:val="16"/>
        </w:rPr>
        <w:t xml:space="preserve"> </w:t>
      </w:r>
      <w:r>
        <w:rPr>
          <w:spacing w:val="-1"/>
        </w:rPr>
        <w:t>all</w:t>
      </w:r>
      <w:r>
        <w:rPr>
          <w:spacing w:val="15"/>
        </w:rPr>
        <w:t xml:space="preserve"> </w:t>
      </w:r>
      <w:r>
        <w:rPr>
          <w:spacing w:val="-1"/>
        </w:rPr>
        <w:t>disputes,</w:t>
      </w:r>
      <w:r>
        <w:rPr>
          <w:spacing w:val="16"/>
        </w:rPr>
        <w:t xml:space="preserve"> </w:t>
      </w:r>
      <w:r>
        <w:rPr>
          <w:spacing w:val="-1"/>
        </w:rPr>
        <w:t>objections,</w:t>
      </w:r>
      <w:r>
        <w:rPr>
          <w:spacing w:val="16"/>
        </w:rPr>
        <w:t xml:space="preserve"> </w:t>
      </w:r>
      <w:r>
        <w:t>complaints</w:t>
      </w:r>
      <w:r>
        <w:rPr>
          <w:spacing w:val="15"/>
        </w:rPr>
        <w:t xml:space="preserve"> </w:t>
      </w:r>
      <w:r>
        <w:rPr>
          <w:spacing w:val="-1"/>
        </w:rPr>
        <w:t>or</w:t>
      </w:r>
      <w:r>
        <w:rPr>
          <w:rFonts w:ascii="Times New Roman"/>
          <w:spacing w:val="26"/>
        </w:rPr>
        <w:t xml:space="preserve"> </w:t>
      </w:r>
      <w:r>
        <w:rPr>
          <w:spacing w:val="-1"/>
        </w:rPr>
        <w:t>queries</w:t>
      </w:r>
      <w:r>
        <w:t xml:space="preserve"> </w:t>
      </w:r>
      <w:r>
        <w:rPr>
          <w:spacing w:val="-1"/>
        </w:rPr>
        <w:t>received;</w:t>
      </w:r>
      <w:r>
        <w:t xml:space="preserve">  </w:t>
      </w:r>
      <w:r>
        <w:rPr>
          <w:spacing w:val="-1"/>
        </w:rPr>
        <w:t>and</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7" w:hanging="720"/>
        <w:jc w:val="both"/>
      </w:pPr>
      <w:proofErr w:type="gramStart"/>
      <w:r>
        <w:rPr>
          <w:spacing w:val="-1"/>
        </w:rPr>
        <w:t>submit</w:t>
      </w:r>
      <w:proofErr w:type="gramEnd"/>
      <w:r>
        <w:rPr>
          <w:spacing w:val="13"/>
        </w:rPr>
        <w:t xml:space="preserve"> </w:t>
      </w:r>
      <w:r>
        <w:rPr>
          <w:spacing w:val="-1"/>
        </w:rPr>
        <w:t>monthly</w:t>
      </w:r>
      <w:r>
        <w:rPr>
          <w:spacing w:val="14"/>
        </w:rPr>
        <w:t xml:space="preserve"> </w:t>
      </w:r>
      <w:r>
        <w:rPr>
          <w:spacing w:val="-1"/>
        </w:rPr>
        <w:t>reports</w:t>
      </w:r>
      <w:r>
        <w:rPr>
          <w:spacing w:val="14"/>
        </w:rPr>
        <w:t xml:space="preserve"> </w:t>
      </w:r>
      <w:r>
        <w:rPr>
          <w:spacing w:val="-1"/>
        </w:rPr>
        <w:t>to</w:t>
      </w:r>
      <w:r>
        <w:rPr>
          <w:spacing w:val="14"/>
        </w:rPr>
        <w:t xml:space="preserve"> </w:t>
      </w:r>
      <w:r>
        <w:rPr>
          <w:spacing w:val="-1"/>
        </w:rPr>
        <w:t>the</w:t>
      </w:r>
      <w:r>
        <w:rPr>
          <w:spacing w:val="15"/>
        </w:rPr>
        <w:t xml:space="preserve"> </w:t>
      </w:r>
      <w:r>
        <w:rPr>
          <w:spacing w:val="-1"/>
        </w:rPr>
        <w:t>accounting</w:t>
      </w:r>
      <w:r>
        <w:rPr>
          <w:spacing w:val="14"/>
        </w:rPr>
        <w:t xml:space="preserve"> </w:t>
      </w:r>
      <w:r>
        <w:rPr>
          <w:spacing w:val="-1"/>
        </w:rPr>
        <w:t>officer</w:t>
      </w:r>
      <w:r>
        <w:rPr>
          <w:spacing w:val="14"/>
        </w:rPr>
        <w:t xml:space="preserve"> </w:t>
      </w:r>
      <w:r>
        <w:rPr>
          <w:spacing w:val="-1"/>
        </w:rPr>
        <w:t>on</w:t>
      </w:r>
      <w:r>
        <w:rPr>
          <w:spacing w:val="13"/>
        </w:rPr>
        <w:t xml:space="preserve"> </w:t>
      </w:r>
      <w:r>
        <w:rPr>
          <w:spacing w:val="-1"/>
        </w:rPr>
        <w:t>all</w:t>
      </w:r>
      <w:r>
        <w:rPr>
          <w:spacing w:val="14"/>
        </w:rPr>
        <w:t xml:space="preserve"> </w:t>
      </w:r>
      <w:r>
        <w:rPr>
          <w:spacing w:val="-1"/>
        </w:rPr>
        <w:t>disputes,</w:t>
      </w:r>
      <w:r>
        <w:rPr>
          <w:rFonts w:ascii="Times New Roman"/>
          <w:spacing w:val="22"/>
        </w:rPr>
        <w:t xml:space="preserve"> </w:t>
      </w:r>
      <w:r>
        <w:rPr>
          <w:spacing w:val="-1"/>
        </w:rPr>
        <w:t>objections,</w:t>
      </w:r>
      <w:r>
        <w:rPr>
          <w:spacing w:val="41"/>
        </w:rPr>
        <w:t xml:space="preserve"> </w:t>
      </w:r>
      <w:r>
        <w:rPr>
          <w:spacing w:val="-1"/>
        </w:rPr>
        <w:t>complaints</w:t>
      </w:r>
      <w:r>
        <w:rPr>
          <w:spacing w:val="41"/>
        </w:rPr>
        <w:t xml:space="preserve"> </w:t>
      </w:r>
      <w:r>
        <w:rPr>
          <w:spacing w:val="-1"/>
        </w:rPr>
        <w:t>or</w:t>
      </w:r>
      <w:r>
        <w:rPr>
          <w:spacing w:val="41"/>
        </w:rPr>
        <w:t xml:space="preserve"> </w:t>
      </w:r>
      <w:r>
        <w:rPr>
          <w:spacing w:val="-1"/>
        </w:rPr>
        <w:t>queries</w:t>
      </w:r>
      <w:r>
        <w:rPr>
          <w:spacing w:val="42"/>
        </w:rPr>
        <w:t xml:space="preserve"> </w:t>
      </w:r>
      <w:r>
        <w:rPr>
          <w:spacing w:val="-1"/>
        </w:rPr>
        <w:t>received,</w:t>
      </w:r>
      <w:r>
        <w:rPr>
          <w:spacing w:val="41"/>
        </w:rPr>
        <w:t xml:space="preserve"> </w:t>
      </w:r>
      <w:r>
        <w:rPr>
          <w:spacing w:val="-1"/>
        </w:rPr>
        <w:t>attended</w:t>
      </w:r>
      <w:r>
        <w:rPr>
          <w:spacing w:val="41"/>
        </w:rPr>
        <w:t xml:space="preserve"> </w:t>
      </w:r>
      <w:r>
        <w:t>to</w:t>
      </w:r>
      <w:r>
        <w:rPr>
          <w:spacing w:val="42"/>
        </w:rPr>
        <w:t xml:space="preserve"> </w:t>
      </w:r>
      <w:r>
        <w:rPr>
          <w:spacing w:val="-1"/>
        </w:rPr>
        <w:t>or</w:t>
      </w:r>
      <w:r>
        <w:rPr>
          <w:rFonts w:ascii="Times New Roman"/>
          <w:spacing w:val="28"/>
        </w:rPr>
        <w:t xml:space="preserve"> </w:t>
      </w:r>
      <w:r>
        <w:rPr>
          <w:spacing w:val="-1"/>
        </w:rPr>
        <w:t>resolved.</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9"/>
        <w:jc w:val="both"/>
      </w:pPr>
      <w:r>
        <w:t>A</w:t>
      </w:r>
      <w:r>
        <w:rPr>
          <w:spacing w:val="-1"/>
        </w:rPr>
        <w:t xml:space="preserve"> dispute,</w:t>
      </w:r>
      <w:r>
        <w:t xml:space="preserve"> </w:t>
      </w:r>
      <w:r>
        <w:rPr>
          <w:spacing w:val="-1"/>
        </w:rPr>
        <w:t>objection,</w:t>
      </w:r>
      <w:r>
        <w:t xml:space="preserve"> </w:t>
      </w:r>
      <w:r>
        <w:rPr>
          <w:spacing w:val="-1"/>
        </w:rPr>
        <w:t>complaint</w:t>
      </w:r>
      <w:r>
        <w:t xml:space="preserve"> </w:t>
      </w:r>
      <w:r>
        <w:rPr>
          <w:spacing w:val="-1"/>
        </w:rPr>
        <w:t>or</w:t>
      </w:r>
      <w:r>
        <w:rPr>
          <w:spacing w:val="1"/>
        </w:rPr>
        <w:t xml:space="preserve"> </w:t>
      </w:r>
      <w:r>
        <w:rPr>
          <w:spacing w:val="-1"/>
        </w:rPr>
        <w:t>query</w:t>
      </w:r>
      <w:r>
        <w:t xml:space="preserve"> </w:t>
      </w:r>
      <w:r>
        <w:rPr>
          <w:spacing w:val="-1"/>
        </w:rPr>
        <w:t>may</w:t>
      </w:r>
      <w:r>
        <w:rPr>
          <w:spacing w:val="1"/>
        </w:rPr>
        <w:t xml:space="preserve"> </w:t>
      </w:r>
      <w:r>
        <w:rPr>
          <w:spacing w:val="-1"/>
        </w:rPr>
        <w:t>be</w:t>
      </w:r>
      <w:r>
        <w:t xml:space="preserve"> </w:t>
      </w:r>
      <w:r>
        <w:rPr>
          <w:spacing w:val="-1"/>
        </w:rPr>
        <w:t>referred</w:t>
      </w:r>
      <w:r>
        <w:t xml:space="preserve"> to the </w:t>
      </w:r>
      <w:r>
        <w:rPr>
          <w:spacing w:val="-1"/>
        </w:rPr>
        <w:t>relevant</w:t>
      </w:r>
      <w:r>
        <w:rPr>
          <w:rFonts w:ascii="Times New Roman"/>
          <w:spacing w:val="20"/>
        </w:rPr>
        <w:t xml:space="preserve"> </w:t>
      </w:r>
      <w:r>
        <w:rPr>
          <w:spacing w:val="-1"/>
        </w:rPr>
        <w:t xml:space="preserve">provincial </w:t>
      </w:r>
      <w:r>
        <w:t>treasury</w:t>
      </w:r>
      <w:r>
        <w:rPr>
          <w:spacing w:val="-2"/>
        </w:rPr>
        <w:t xml:space="preserve"> </w:t>
      </w:r>
      <w:r>
        <w:rPr>
          <w:spacing w:val="-1"/>
        </w:rPr>
        <w:t>if:</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right="119" w:hanging="720"/>
        <w:jc w:val="both"/>
      </w:pPr>
      <w:r>
        <w:t>the</w:t>
      </w:r>
      <w:r>
        <w:rPr>
          <w:spacing w:val="18"/>
        </w:rPr>
        <w:t xml:space="preserve"> </w:t>
      </w:r>
      <w:r>
        <w:rPr>
          <w:spacing w:val="-1"/>
        </w:rPr>
        <w:t>dispute,</w:t>
      </w:r>
      <w:r>
        <w:rPr>
          <w:spacing w:val="18"/>
        </w:rPr>
        <w:t xml:space="preserve"> </w:t>
      </w:r>
      <w:r>
        <w:rPr>
          <w:spacing w:val="-1"/>
        </w:rPr>
        <w:t>objection,</w:t>
      </w:r>
      <w:r>
        <w:rPr>
          <w:spacing w:val="18"/>
        </w:rPr>
        <w:t xml:space="preserve"> </w:t>
      </w:r>
      <w:r>
        <w:rPr>
          <w:spacing w:val="-1"/>
        </w:rPr>
        <w:t>complaint</w:t>
      </w:r>
      <w:r>
        <w:rPr>
          <w:spacing w:val="18"/>
        </w:rPr>
        <w:t xml:space="preserve"> </w:t>
      </w:r>
      <w:r>
        <w:rPr>
          <w:spacing w:val="-1"/>
        </w:rPr>
        <w:t>or</w:t>
      </w:r>
      <w:r>
        <w:rPr>
          <w:spacing w:val="19"/>
        </w:rPr>
        <w:t xml:space="preserve"> </w:t>
      </w:r>
      <w:r>
        <w:rPr>
          <w:spacing w:val="-1"/>
        </w:rPr>
        <w:t>query</w:t>
      </w:r>
      <w:r>
        <w:rPr>
          <w:spacing w:val="18"/>
        </w:rPr>
        <w:t xml:space="preserve"> </w:t>
      </w:r>
      <w:r>
        <w:rPr>
          <w:spacing w:val="-1"/>
        </w:rPr>
        <w:t>is</w:t>
      </w:r>
      <w:r>
        <w:rPr>
          <w:spacing w:val="19"/>
        </w:rPr>
        <w:t xml:space="preserve"> </w:t>
      </w:r>
      <w:r>
        <w:rPr>
          <w:spacing w:val="-1"/>
        </w:rPr>
        <w:t>not</w:t>
      </w:r>
      <w:r>
        <w:rPr>
          <w:spacing w:val="18"/>
        </w:rPr>
        <w:t xml:space="preserve"> </w:t>
      </w:r>
      <w:r>
        <w:t>resolved</w:t>
      </w:r>
      <w:r>
        <w:rPr>
          <w:spacing w:val="18"/>
        </w:rPr>
        <w:t xml:space="preserve"> </w:t>
      </w:r>
      <w:r>
        <w:rPr>
          <w:spacing w:val="-1"/>
        </w:rPr>
        <w:t>within</w:t>
      </w:r>
      <w:r>
        <w:rPr>
          <w:rFonts w:ascii="Times New Roman"/>
          <w:spacing w:val="28"/>
        </w:rPr>
        <w:t xml:space="preserve"> </w:t>
      </w:r>
      <w:r>
        <w:rPr>
          <w:spacing w:val="-1"/>
        </w:rPr>
        <w:t>sixty</w:t>
      </w:r>
      <w:r>
        <w:t xml:space="preserve"> </w:t>
      </w:r>
      <w:r>
        <w:rPr>
          <w:spacing w:val="-1"/>
        </w:rPr>
        <w:t>(60)</w:t>
      </w:r>
      <w:r>
        <w:t xml:space="preserve"> </w:t>
      </w:r>
      <w:r>
        <w:rPr>
          <w:spacing w:val="-1"/>
        </w:rPr>
        <w:t>days;</w:t>
      </w:r>
      <w:r>
        <w:t xml:space="preserve"> </w:t>
      </w:r>
      <w:r>
        <w:rPr>
          <w:spacing w:val="1"/>
        </w:rPr>
        <w:t xml:space="preserve"> </w:t>
      </w:r>
      <w:r>
        <w:rPr>
          <w:spacing w:val="-1"/>
        </w:rPr>
        <w:t>or</w:t>
      </w:r>
    </w:p>
    <w:p w:rsidR="00402FB3" w:rsidRDefault="00402FB3">
      <w:pPr>
        <w:rPr>
          <w:rFonts w:ascii="Arial" w:eastAsia="Arial" w:hAnsi="Arial" w:cs="Arial"/>
          <w:sz w:val="24"/>
          <w:szCs w:val="24"/>
        </w:rPr>
      </w:pPr>
    </w:p>
    <w:p w:rsidR="00402FB3" w:rsidRDefault="00B6144B">
      <w:pPr>
        <w:pStyle w:val="BodyText"/>
        <w:numPr>
          <w:ilvl w:val="2"/>
          <w:numId w:val="23"/>
        </w:numPr>
        <w:tabs>
          <w:tab w:val="left" w:pos="2261"/>
        </w:tabs>
        <w:ind w:hanging="720"/>
      </w:pPr>
      <w:proofErr w:type="gramStart"/>
      <w:r>
        <w:rPr>
          <w:spacing w:val="-1"/>
        </w:rPr>
        <w:t>no</w:t>
      </w:r>
      <w:proofErr w:type="gramEnd"/>
      <w:r>
        <w:t xml:space="preserve"> </w:t>
      </w:r>
      <w:r>
        <w:rPr>
          <w:spacing w:val="-1"/>
        </w:rPr>
        <w:t>response</w:t>
      </w:r>
      <w:r>
        <w:t xml:space="preserve"> </w:t>
      </w:r>
      <w:r>
        <w:rPr>
          <w:spacing w:val="-1"/>
        </w:rPr>
        <w:t>is</w:t>
      </w:r>
      <w:r>
        <w:t xml:space="preserve"> </w:t>
      </w:r>
      <w:r>
        <w:rPr>
          <w:spacing w:val="-1"/>
        </w:rPr>
        <w:t>forthcoming</w:t>
      </w:r>
      <w:r>
        <w:t xml:space="preserve"> </w:t>
      </w:r>
      <w:r>
        <w:rPr>
          <w:spacing w:val="-1"/>
        </w:rPr>
        <w:t>within</w:t>
      </w:r>
      <w:r>
        <w:t xml:space="preserve"> </w:t>
      </w:r>
      <w:r>
        <w:rPr>
          <w:spacing w:val="-1"/>
        </w:rPr>
        <w:t>sixty (60) days.</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If</w:t>
      </w:r>
      <w:r>
        <w:rPr>
          <w:spacing w:val="44"/>
        </w:rPr>
        <w:t xml:space="preserve"> </w:t>
      </w:r>
      <w:r>
        <w:t>the</w:t>
      </w:r>
      <w:r>
        <w:rPr>
          <w:spacing w:val="45"/>
        </w:rPr>
        <w:t xml:space="preserve"> </w:t>
      </w:r>
      <w:r>
        <w:rPr>
          <w:spacing w:val="-1"/>
        </w:rPr>
        <w:t>provincial</w:t>
      </w:r>
      <w:r>
        <w:rPr>
          <w:spacing w:val="44"/>
        </w:rPr>
        <w:t xml:space="preserve"> </w:t>
      </w:r>
      <w:r>
        <w:rPr>
          <w:spacing w:val="-1"/>
        </w:rPr>
        <w:t>treasury</w:t>
      </w:r>
      <w:r>
        <w:rPr>
          <w:spacing w:val="45"/>
        </w:rPr>
        <w:t xml:space="preserve"> </w:t>
      </w:r>
      <w:r>
        <w:rPr>
          <w:spacing w:val="-1"/>
        </w:rPr>
        <w:t>does</w:t>
      </w:r>
      <w:r>
        <w:rPr>
          <w:spacing w:val="44"/>
        </w:rPr>
        <w:t xml:space="preserve"> </w:t>
      </w:r>
      <w:r>
        <w:rPr>
          <w:spacing w:val="-1"/>
        </w:rPr>
        <w:t>not</w:t>
      </w:r>
      <w:r>
        <w:rPr>
          <w:spacing w:val="47"/>
        </w:rPr>
        <w:t xml:space="preserve"> </w:t>
      </w:r>
      <w:r>
        <w:rPr>
          <w:spacing w:val="-1"/>
        </w:rPr>
        <w:t>or</w:t>
      </w:r>
      <w:r>
        <w:rPr>
          <w:spacing w:val="44"/>
        </w:rPr>
        <w:t xml:space="preserve"> </w:t>
      </w:r>
      <w:r>
        <w:rPr>
          <w:spacing w:val="-1"/>
        </w:rPr>
        <w:t>cannot</w:t>
      </w:r>
      <w:r>
        <w:rPr>
          <w:spacing w:val="45"/>
        </w:rPr>
        <w:t xml:space="preserve"> </w:t>
      </w:r>
      <w:r>
        <w:rPr>
          <w:spacing w:val="-1"/>
        </w:rPr>
        <w:t>resolve</w:t>
      </w:r>
      <w:r>
        <w:rPr>
          <w:spacing w:val="44"/>
        </w:rPr>
        <w:t xml:space="preserve"> </w:t>
      </w:r>
      <w:r>
        <w:rPr>
          <w:spacing w:val="-1"/>
        </w:rPr>
        <w:t>the</w:t>
      </w:r>
      <w:r>
        <w:rPr>
          <w:spacing w:val="45"/>
        </w:rPr>
        <w:t xml:space="preserve"> </w:t>
      </w:r>
      <w:r>
        <w:rPr>
          <w:spacing w:val="-1"/>
        </w:rPr>
        <w:t>matter,</w:t>
      </w:r>
      <w:r>
        <w:rPr>
          <w:spacing w:val="44"/>
        </w:rPr>
        <w:t xml:space="preserve"> </w:t>
      </w:r>
      <w:r>
        <w:rPr>
          <w:spacing w:val="-1"/>
        </w:rPr>
        <w:t>the</w:t>
      </w:r>
      <w:r>
        <w:rPr>
          <w:rFonts w:ascii="Times New Roman"/>
          <w:spacing w:val="22"/>
        </w:rPr>
        <w:t xml:space="preserve"> </w:t>
      </w:r>
      <w:r>
        <w:rPr>
          <w:spacing w:val="-1"/>
        </w:rPr>
        <w:t>dispute,</w:t>
      </w:r>
      <w:r>
        <w:rPr>
          <w:spacing w:val="21"/>
        </w:rPr>
        <w:t xml:space="preserve"> </w:t>
      </w:r>
      <w:r>
        <w:rPr>
          <w:spacing w:val="-1"/>
        </w:rPr>
        <w:t>objection,</w:t>
      </w:r>
      <w:r>
        <w:rPr>
          <w:spacing w:val="21"/>
        </w:rPr>
        <w:t xml:space="preserve"> </w:t>
      </w:r>
      <w:r>
        <w:t>complaint</w:t>
      </w:r>
      <w:r>
        <w:rPr>
          <w:spacing w:val="20"/>
        </w:rPr>
        <w:t xml:space="preserve"> </w:t>
      </w:r>
      <w:r>
        <w:rPr>
          <w:spacing w:val="-1"/>
        </w:rPr>
        <w:t>or</w:t>
      </w:r>
      <w:r>
        <w:rPr>
          <w:spacing w:val="21"/>
        </w:rPr>
        <w:t xml:space="preserve"> </w:t>
      </w:r>
      <w:r>
        <w:rPr>
          <w:spacing w:val="-1"/>
        </w:rPr>
        <w:t>query</w:t>
      </w:r>
      <w:r>
        <w:rPr>
          <w:spacing w:val="20"/>
        </w:rPr>
        <w:t xml:space="preserve"> </w:t>
      </w:r>
      <w:r>
        <w:rPr>
          <w:spacing w:val="-1"/>
        </w:rPr>
        <w:t>may</w:t>
      </w:r>
      <w:r>
        <w:rPr>
          <w:spacing w:val="20"/>
        </w:rPr>
        <w:t xml:space="preserve"> </w:t>
      </w:r>
      <w:r>
        <w:rPr>
          <w:spacing w:val="-1"/>
        </w:rPr>
        <w:t>be</w:t>
      </w:r>
      <w:r>
        <w:rPr>
          <w:spacing w:val="20"/>
        </w:rPr>
        <w:t xml:space="preserve"> </w:t>
      </w:r>
      <w:r>
        <w:rPr>
          <w:spacing w:val="-1"/>
        </w:rPr>
        <w:t>referred</w:t>
      </w:r>
      <w:r>
        <w:rPr>
          <w:spacing w:val="20"/>
        </w:rPr>
        <w:t xml:space="preserve"> </w:t>
      </w:r>
      <w:r>
        <w:t>to</w:t>
      </w:r>
      <w:r>
        <w:rPr>
          <w:spacing w:val="20"/>
        </w:rPr>
        <w:t xml:space="preserve"> </w:t>
      </w:r>
      <w:r>
        <w:t>the</w:t>
      </w:r>
      <w:r>
        <w:rPr>
          <w:spacing w:val="20"/>
        </w:rPr>
        <w:t xml:space="preserve"> </w:t>
      </w:r>
      <w:r>
        <w:rPr>
          <w:spacing w:val="-1"/>
        </w:rPr>
        <w:t>National</w:t>
      </w:r>
      <w:r>
        <w:rPr>
          <w:rFonts w:ascii="Times New Roman"/>
          <w:spacing w:val="21"/>
        </w:rPr>
        <w:t xml:space="preserve"> </w:t>
      </w:r>
      <w:r>
        <w:t>Treasury</w:t>
      </w:r>
      <w:r>
        <w:rPr>
          <w:spacing w:val="-3"/>
        </w:rPr>
        <w:t xml:space="preserve"> </w:t>
      </w:r>
      <w:r>
        <w:t>for</w:t>
      </w:r>
      <w:r>
        <w:rPr>
          <w:spacing w:val="-1"/>
        </w:rPr>
        <w:t xml:space="preserve"> resolution.</w:t>
      </w:r>
    </w:p>
    <w:p w:rsidR="00402FB3" w:rsidRDefault="00402FB3">
      <w:pPr>
        <w:rPr>
          <w:rFonts w:ascii="Arial" w:eastAsia="Arial" w:hAnsi="Arial" w:cs="Arial"/>
          <w:sz w:val="24"/>
          <w:szCs w:val="24"/>
        </w:rPr>
      </w:pPr>
    </w:p>
    <w:p w:rsidR="00402FB3" w:rsidRDefault="00B6144B">
      <w:pPr>
        <w:pStyle w:val="BodyText"/>
        <w:numPr>
          <w:ilvl w:val="1"/>
          <w:numId w:val="23"/>
        </w:numPr>
        <w:tabs>
          <w:tab w:val="left" w:pos="1540"/>
        </w:tabs>
        <w:ind w:right="118"/>
        <w:jc w:val="both"/>
      </w:pPr>
      <w:r>
        <w:t>This</w:t>
      </w:r>
      <w:r>
        <w:rPr>
          <w:spacing w:val="61"/>
        </w:rPr>
        <w:t xml:space="preserve"> </w:t>
      </w:r>
      <w:r>
        <w:rPr>
          <w:spacing w:val="-1"/>
        </w:rPr>
        <w:t>paragraph</w:t>
      </w:r>
      <w:r>
        <w:rPr>
          <w:spacing w:val="62"/>
        </w:rPr>
        <w:t xml:space="preserve"> </w:t>
      </w:r>
      <w:r>
        <w:rPr>
          <w:spacing w:val="-1"/>
        </w:rPr>
        <w:t>must</w:t>
      </w:r>
      <w:r>
        <w:rPr>
          <w:spacing w:val="61"/>
        </w:rPr>
        <w:t xml:space="preserve"> </w:t>
      </w:r>
      <w:r>
        <w:rPr>
          <w:spacing w:val="-1"/>
        </w:rPr>
        <w:t>not</w:t>
      </w:r>
      <w:r>
        <w:rPr>
          <w:spacing w:val="62"/>
        </w:rPr>
        <w:t xml:space="preserve"> </w:t>
      </w:r>
      <w:r>
        <w:rPr>
          <w:spacing w:val="-1"/>
        </w:rPr>
        <w:t>be</w:t>
      </w:r>
      <w:r>
        <w:rPr>
          <w:spacing w:val="62"/>
        </w:rPr>
        <w:t xml:space="preserve"> </w:t>
      </w:r>
      <w:r>
        <w:rPr>
          <w:spacing w:val="-1"/>
        </w:rPr>
        <w:t>read</w:t>
      </w:r>
      <w:r>
        <w:rPr>
          <w:spacing w:val="61"/>
        </w:rPr>
        <w:t xml:space="preserve"> </w:t>
      </w:r>
      <w:r>
        <w:rPr>
          <w:spacing w:val="-1"/>
        </w:rPr>
        <w:t>as</w:t>
      </w:r>
      <w:r>
        <w:rPr>
          <w:spacing w:val="63"/>
        </w:rPr>
        <w:t xml:space="preserve"> </w:t>
      </w:r>
      <w:r>
        <w:rPr>
          <w:spacing w:val="-1"/>
        </w:rPr>
        <w:t>affecting</w:t>
      </w:r>
      <w:r>
        <w:rPr>
          <w:spacing w:val="63"/>
        </w:rPr>
        <w:t xml:space="preserve"> </w:t>
      </w:r>
      <w:r>
        <w:t>a</w:t>
      </w:r>
      <w:r>
        <w:rPr>
          <w:spacing w:val="61"/>
        </w:rPr>
        <w:t xml:space="preserve"> </w:t>
      </w:r>
      <w:r>
        <w:rPr>
          <w:spacing w:val="-1"/>
        </w:rPr>
        <w:t>person’s</w:t>
      </w:r>
      <w:r>
        <w:rPr>
          <w:spacing w:val="62"/>
        </w:rPr>
        <w:t xml:space="preserve"> </w:t>
      </w:r>
      <w:r>
        <w:rPr>
          <w:spacing w:val="-1"/>
        </w:rPr>
        <w:t>rights</w:t>
      </w:r>
      <w:r>
        <w:rPr>
          <w:spacing w:val="62"/>
        </w:rPr>
        <w:t xml:space="preserve"> </w:t>
      </w:r>
      <w:r>
        <w:t>to</w:t>
      </w:r>
      <w:r>
        <w:rPr>
          <w:rFonts w:ascii="Times New Roman" w:eastAsia="Times New Roman" w:hAnsi="Times New Roman" w:cs="Times New Roman"/>
          <w:spacing w:val="30"/>
          <w:w w:val="99"/>
        </w:rPr>
        <w:t xml:space="preserve"> </w:t>
      </w:r>
      <w:r>
        <w:rPr>
          <w:spacing w:val="-1"/>
        </w:rPr>
        <w:t>approach</w:t>
      </w:r>
      <w:r>
        <w:rPr>
          <w:spacing w:val="-2"/>
        </w:rPr>
        <w:t xml:space="preserve"> </w:t>
      </w:r>
      <w:r>
        <w:t>a</w:t>
      </w:r>
      <w:r>
        <w:rPr>
          <w:spacing w:val="-1"/>
        </w:rPr>
        <w:t xml:space="preserve"> court at any </w:t>
      </w:r>
      <w:r>
        <w:t>time.</w:t>
      </w:r>
    </w:p>
    <w:p w:rsidR="00402FB3" w:rsidRDefault="00402FB3">
      <w:pPr>
        <w:rPr>
          <w:rFonts w:ascii="Arial" w:eastAsia="Arial" w:hAnsi="Arial" w:cs="Arial"/>
          <w:sz w:val="24"/>
          <w:szCs w:val="24"/>
        </w:rPr>
      </w:pPr>
    </w:p>
    <w:p w:rsidR="00402FB3" w:rsidRDefault="00B6144B">
      <w:pPr>
        <w:pStyle w:val="Heading1"/>
        <w:numPr>
          <w:ilvl w:val="0"/>
          <w:numId w:val="23"/>
        </w:numPr>
        <w:tabs>
          <w:tab w:val="left" w:pos="820"/>
        </w:tabs>
        <w:jc w:val="left"/>
        <w:rPr>
          <w:b w:val="0"/>
          <w:bCs w:val="0"/>
          <w:u w:val="none"/>
        </w:rPr>
      </w:pPr>
      <w:r>
        <w:rPr>
          <w:spacing w:val="-1"/>
          <w:u w:val="thick" w:color="000000"/>
        </w:rPr>
        <w:t>CONTRACTS</w:t>
      </w:r>
      <w:r>
        <w:rPr>
          <w:spacing w:val="-7"/>
          <w:u w:val="thick" w:color="000000"/>
        </w:rPr>
        <w:t xml:space="preserve"> </w:t>
      </w:r>
      <w:r>
        <w:rPr>
          <w:spacing w:val="-1"/>
          <w:u w:val="thick" w:color="000000"/>
        </w:rPr>
        <w:t>PROVIDING</w:t>
      </w:r>
      <w:r>
        <w:rPr>
          <w:spacing w:val="-7"/>
          <w:u w:val="thick" w:color="000000"/>
        </w:rPr>
        <w:t xml:space="preserve"> </w:t>
      </w:r>
      <w:r>
        <w:rPr>
          <w:u w:val="thick" w:color="000000"/>
        </w:rPr>
        <w:t>FOR</w:t>
      </w:r>
      <w:r>
        <w:rPr>
          <w:spacing w:val="-7"/>
          <w:u w:val="thick" w:color="000000"/>
        </w:rPr>
        <w:t xml:space="preserve"> </w:t>
      </w:r>
      <w:r>
        <w:rPr>
          <w:spacing w:val="-1"/>
          <w:u w:val="thick" w:color="000000"/>
        </w:rPr>
        <w:t>COMPENSATION</w:t>
      </w:r>
      <w:r>
        <w:rPr>
          <w:spacing w:val="-7"/>
          <w:u w:val="thick" w:color="000000"/>
        </w:rPr>
        <w:t xml:space="preserve"> </w:t>
      </w:r>
      <w:r>
        <w:rPr>
          <w:spacing w:val="-1"/>
          <w:u w:val="thick" w:color="000000"/>
        </w:rPr>
        <w:t>BASED</w:t>
      </w:r>
      <w:r>
        <w:rPr>
          <w:spacing w:val="-7"/>
          <w:u w:val="thick" w:color="000000"/>
        </w:rPr>
        <w:t xml:space="preserve"> </w:t>
      </w:r>
      <w:r>
        <w:rPr>
          <w:u w:val="thick" w:color="000000"/>
        </w:rPr>
        <w:t>ON</w:t>
      </w:r>
      <w:r>
        <w:rPr>
          <w:spacing w:val="-7"/>
          <w:u w:val="thick" w:color="000000"/>
        </w:rPr>
        <w:t xml:space="preserve"> </w:t>
      </w:r>
      <w:r>
        <w:rPr>
          <w:spacing w:val="-1"/>
          <w:u w:val="thick" w:color="000000"/>
        </w:rPr>
        <w:t>TURNOVER</w:t>
      </w:r>
    </w:p>
    <w:p w:rsidR="00402FB3" w:rsidRDefault="00402FB3">
      <w:pPr>
        <w:spacing w:before="11"/>
        <w:rPr>
          <w:rFonts w:ascii="Arial" w:eastAsia="Arial" w:hAnsi="Arial" w:cs="Arial"/>
          <w:b/>
          <w:bCs/>
          <w:sz w:val="17"/>
          <w:szCs w:val="17"/>
        </w:rPr>
      </w:pPr>
    </w:p>
    <w:p w:rsidR="00402FB3" w:rsidRDefault="00B6144B">
      <w:pPr>
        <w:pStyle w:val="BodyText"/>
        <w:spacing w:before="69"/>
        <w:ind w:left="820" w:right="118" w:firstLine="0"/>
        <w:jc w:val="both"/>
      </w:pPr>
      <w:r>
        <w:t>If</w:t>
      </w:r>
      <w:r>
        <w:rPr>
          <w:spacing w:val="10"/>
        </w:rPr>
        <w:t xml:space="preserve"> </w:t>
      </w:r>
      <w:r>
        <w:t>a</w:t>
      </w:r>
      <w:r>
        <w:rPr>
          <w:spacing w:val="10"/>
        </w:rPr>
        <w:t xml:space="preserve"> </w:t>
      </w:r>
      <w:r>
        <w:rPr>
          <w:spacing w:val="-1"/>
        </w:rPr>
        <w:t>service</w:t>
      </w:r>
      <w:r>
        <w:rPr>
          <w:spacing w:val="9"/>
        </w:rPr>
        <w:t xml:space="preserve"> </w:t>
      </w:r>
      <w:r>
        <w:rPr>
          <w:spacing w:val="-1"/>
        </w:rPr>
        <w:t>provider</w:t>
      </w:r>
      <w:r>
        <w:rPr>
          <w:spacing w:val="11"/>
        </w:rPr>
        <w:t xml:space="preserve"> </w:t>
      </w:r>
      <w:r>
        <w:rPr>
          <w:spacing w:val="-1"/>
        </w:rPr>
        <w:t>acts</w:t>
      </w:r>
      <w:r>
        <w:rPr>
          <w:spacing w:val="11"/>
        </w:rPr>
        <w:t xml:space="preserve"> </w:t>
      </w:r>
      <w:r>
        <w:rPr>
          <w:spacing w:val="-1"/>
        </w:rPr>
        <w:t>on</w:t>
      </w:r>
      <w:r>
        <w:rPr>
          <w:spacing w:val="10"/>
        </w:rPr>
        <w:t xml:space="preserve"> </w:t>
      </w:r>
      <w:r>
        <w:rPr>
          <w:spacing w:val="-1"/>
        </w:rPr>
        <w:t>behalf</w:t>
      </w:r>
      <w:r>
        <w:rPr>
          <w:spacing w:val="11"/>
        </w:rPr>
        <w:t xml:space="preserve"> </w:t>
      </w:r>
      <w:r>
        <w:rPr>
          <w:spacing w:val="-1"/>
        </w:rPr>
        <w:t>of</w:t>
      </w:r>
      <w:r>
        <w:rPr>
          <w:spacing w:val="11"/>
        </w:rPr>
        <w:t xml:space="preserve"> </w:t>
      </w:r>
      <w:r>
        <w:t>a</w:t>
      </w:r>
      <w:r>
        <w:rPr>
          <w:spacing w:val="9"/>
        </w:rPr>
        <w:t xml:space="preserve"> </w:t>
      </w:r>
      <w:r>
        <w:rPr>
          <w:spacing w:val="-1"/>
        </w:rPr>
        <w:t>municipality</w:t>
      </w:r>
      <w:r>
        <w:rPr>
          <w:spacing w:val="10"/>
        </w:rPr>
        <w:t xml:space="preserve"> </w:t>
      </w:r>
      <w:r>
        <w:t>to</w:t>
      </w:r>
      <w:r>
        <w:rPr>
          <w:spacing w:val="9"/>
        </w:rPr>
        <w:t xml:space="preserve"> </w:t>
      </w:r>
      <w:r>
        <w:rPr>
          <w:spacing w:val="-1"/>
        </w:rPr>
        <w:t>provide</w:t>
      </w:r>
      <w:r>
        <w:rPr>
          <w:spacing w:val="11"/>
        </w:rPr>
        <w:t xml:space="preserve"> </w:t>
      </w:r>
      <w:r>
        <w:rPr>
          <w:spacing w:val="-1"/>
        </w:rPr>
        <w:t>any</w:t>
      </w:r>
      <w:r>
        <w:rPr>
          <w:spacing w:val="11"/>
        </w:rPr>
        <w:t xml:space="preserve"> </w:t>
      </w:r>
      <w:r>
        <w:rPr>
          <w:spacing w:val="-1"/>
        </w:rPr>
        <w:t>service</w:t>
      </w:r>
      <w:r>
        <w:rPr>
          <w:spacing w:val="9"/>
        </w:rPr>
        <w:t xml:space="preserve"> </w:t>
      </w:r>
      <w:r>
        <w:rPr>
          <w:spacing w:val="-1"/>
        </w:rPr>
        <w:t>or</w:t>
      </w:r>
      <w:r>
        <w:rPr>
          <w:rFonts w:ascii="Times New Roman"/>
          <w:spacing w:val="20"/>
        </w:rPr>
        <w:t xml:space="preserve"> </w:t>
      </w:r>
      <w:r>
        <w:rPr>
          <w:spacing w:val="-1"/>
        </w:rPr>
        <w:t>act</w:t>
      </w:r>
      <w:r>
        <w:rPr>
          <w:spacing w:val="42"/>
        </w:rPr>
        <w:t xml:space="preserve"> </w:t>
      </w:r>
      <w:r>
        <w:rPr>
          <w:spacing w:val="-1"/>
        </w:rPr>
        <w:t>as</w:t>
      </w:r>
      <w:r>
        <w:rPr>
          <w:spacing w:val="42"/>
        </w:rPr>
        <w:t xml:space="preserve"> </w:t>
      </w:r>
      <w:r>
        <w:t>a</w:t>
      </w:r>
      <w:r>
        <w:rPr>
          <w:spacing w:val="43"/>
        </w:rPr>
        <w:t xml:space="preserve"> </w:t>
      </w:r>
      <w:r>
        <w:rPr>
          <w:spacing w:val="-1"/>
        </w:rPr>
        <w:t>collector</w:t>
      </w:r>
      <w:r>
        <w:rPr>
          <w:spacing w:val="43"/>
        </w:rPr>
        <w:t xml:space="preserve"> </w:t>
      </w:r>
      <w:r>
        <w:rPr>
          <w:spacing w:val="-1"/>
        </w:rPr>
        <w:t>of</w:t>
      </w:r>
      <w:r>
        <w:rPr>
          <w:spacing w:val="43"/>
        </w:rPr>
        <w:t xml:space="preserve"> </w:t>
      </w:r>
      <w:r>
        <w:t>fees,</w:t>
      </w:r>
      <w:r>
        <w:rPr>
          <w:spacing w:val="42"/>
        </w:rPr>
        <w:t xml:space="preserve"> </w:t>
      </w:r>
      <w:r>
        <w:rPr>
          <w:spacing w:val="-1"/>
        </w:rPr>
        <w:t>service</w:t>
      </w:r>
      <w:r>
        <w:rPr>
          <w:spacing w:val="43"/>
        </w:rPr>
        <w:t xml:space="preserve"> </w:t>
      </w:r>
      <w:r>
        <w:rPr>
          <w:spacing w:val="-1"/>
        </w:rPr>
        <w:t>charges</w:t>
      </w:r>
      <w:r>
        <w:rPr>
          <w:spacing w:val="43"/>
        </w:rPr>
        <w:t xml:space="preserve"> </w:t>
      </w:r>
      <w:r>
        <w:rPr>
          <w:spacing w:val="-1"/>
        </w:rPr>
        <w:t>or</w:t>
      </w:r>
      <w:r>
        <w:rPr>
          <w:spacing w:val="43"/>
        </w:rPr>
        <w:t xml:space="preserve"> </w:t>
      </w:r>
      <w:r>
        <w:rPr>
          <w:spacing w:val="-1"/>
        </w:rPr>
        <w:t>taxes</w:t>
      </w:r>
      <w:r>
        <w:rPr>
          <w:spacing w:val="44"/>
        </w:rPr>
        <w:t xml:space="preserve"> </w:t>
      </w:r>
      <w:r>
        <w:rPr>
          <w:spacing w:val="-1"/>
        </w:rPr>
        <w:t>and</w:t>
      </w:r>
      <w:r>
        <w:rPr>
          <w:spacing w:val="43"/>
        </w:rPr>
        <w:t xml:space="preserve"> </w:t>
      </w:r>
      <w:r>
        <w:t>the</w:t>
      </w:r>
      <w:r>
        <w:rPr>
          <w:spacing w:val="42"/>
        </w:rPr>
        <w:t xml:space="preserve"> </w:t>
      </w:r>
      <w:r>
        <w:rPr>
          <w:spacing w:val="-1"/>
        </w:rPr>
        <w:t>compensation</w:t>
      </w:r>
      <w:r>
        <w:rPr>
          <w:rFonts w:ascii="Times New Roman"/>
          <w:spacing w:val="28"/>
        </w:rPr>
        <w:t xml:space="preserve"> </w:t>
      </w:r>
      <w:r>
        <w:rPr>
          <w:spacing w:val="-1"/>
        </w:rPr>
        <w:t>payable</w:t>
      </w:r>
      <w:r>
        <w:rPr>
          <w:spacing w:val="19"/>
        </w:rPr>
        <w:t xml:space="preserve"> </w:t>
      </w:r>
      <w:r>
        <w:rPr>
          <w:spacing w:val="-1"/>
        </w:rPr>
        <w:t>to</w:t>
      </w:r>
      <w:r>
        <w:rPr>
          <w:spacing w:val="20"/>
        </w:rPr>
        <w:t xml:space="preserve"> </w:t>
      </w:r>
      <w:r>
        <w:rPr>
          <w:spacing w:val="-1"/>
        </w:rPr>
        <w:t>the</w:t>
      </w:r>
      <w:r>
        <w:rPr>
          <w:spacing w:val="20"/>
        </w:rPr>
        <w:t xml:space="preserve"> </w:t>
      </w:r>
      <w:r>
        <w:rPr>
          <w:spacing w:val="-1"/>
        </w:rPr>
        <w:t>service</w:t>
      </w:r>
      <w:r>
        <w:rPr>
          <w:spacing w:val="20"/>
        </w:rPr>
        <w:t xml:space="preserve"> </w:t>
      </w:r>
      <w:r>
        <w:rPr>
          <w:spacing w:val="-1"/>
        </w:rPr>
        <w:t>provider</w:t>
      </w:r>
      <w:r>
        <w:rPr>
          <w:spacing w:val="20"/>
        </w:rPr>
        <w:t xml:space="preserve"> </w:t>
      </w:r>
      <w:r>
        <w:rPr>
          <w:spacing w:val="-1"/>
        </w:rPr>
        <w:t>is</w:t>
      </w:r>
      <w:r>
        <w:rPr>
          <w:spacing w:val="21"/>
        </w:rPr>
        <w:t xml:space="preserve"> </w:t>
      </w:r>
      <w:r>
        <w:rPr>
          <w:spacing w:val="-1"/>
        </w:rPr>
        <w:t>fixed</w:t>
      </w:r>
      <w:r>
        <w:rPr>
          <w:spacing w:val="20"/>
        </w:rPr>
        <w:t xml:space="preserve"> </w:t>
      </w:r>
      <w:r>
        <w:rPr>
          <w:spacing w:val="-1"/>
        </w:rPr>
        <w:t>as</w:t>
      </w:r>
      <w:r>
        <w:rPr>
          <w:spacing w:val="20"/>
        </w:rPr>
        <w:t xml:space="preserve"> </w:t>
      </w:r>
      <w:r>
        <w:rPr>
          <w:spacing w:val="-1"/>
        </w:rPr>
        <w:t>an</w:t>
      </w:r>
      <w:r>
        <w:rPr>
          <w:spacing w:val="20"/>
        </w:rPr>
        <w:t xml:space="preserve"> </w:t>
      </w:r>
      <w:r>
        <w:rPr>
          <w:spacing w:val="-1"/>
        </w:rPr>
        <w:t>agreed</w:t>
      </w:r>
      <w:r>
        <w:rPr>
          <w:spacing w:val="20"/>
        </w:rPr>
        <w:t xml:space="preserve"> </w:t>
      </w:r>
      <w:r>
        <w:rPr>
          <w:spacing w:val="-1"/>
        </w:rPr>
        <w:t>percentage</w:t>
      </w:r>
      <w:r>
        <w:rPr>
          <w:spacing w:val="21"/>
        </w:rPr>
        <w:t xml:space="preserve"> </w:t>
      </w:r>
      <w:r>
        <w:rPr>
          <w:spacing w:val="-1"/>
        </w:rPr>
        <w:t>of</w:t>
      </w:r>
      <w:r>
        <w:rPr>
          <w:spacing w:val="20"/>
        </w:rPr>
        <w:t xml:space="preserve"> </w:t>
      </w:r>
      <w:r>
        <w:t>turnover</w:t>
      </w:r>
      <w:r>
        <w:rPr>
          <w:rFonts w:ascii="Times New Roman"/>
          <w:spacing w:val="29"/>
        </w:rPr>
        <w:t xml:space="preserve"> </w:t>
      </w:r>
      <w:r>
        <w:t>for</w:t>
      </w:r>
      <w:r>
        <w:rPr>
          <w:spacing w:val="56"/>
        </w:rPr>
        <w:t xml:space="preserve"> </w:t>
      </w:r>
      <w:r>
        <w:t>the</w:t>
      </w:r>
      <w:r>
        <w:rPr>
          <w:spacing w:val="56"/>
        </w:rPr>
        <w:t xml:space="preserve"> </w:t>
      </w:r>
      <w:r>
        <w:rPr>
          <w:spacing w:val="-1"/>
        </w:rPr>
        <w:t>service</w:t>
      </w:r>
      <w:r>
        <w:rPr>
          <w:spacing w:val="56"/>
        </w:rPr>
        <w:t xml:space="preserve"> </w:t>
      </w:r>
      <w:r>
        <w:rPr>
          <w:spacing w:val="-1"/>
        </w:rPr>
        <w:t>or</w:t>
      </w:r>
      <w:r>
        <w:rPr>
          <w:spacing w:val="56"/>
        </w:rPr>
        <w:t xml:space="preserve"> </w:t>
      </w:r>
      <w:r>
        <w:t>the</w:t>
      </w:r>
      <w:r>
        <w:rPr>
          <w:spacing w:val="56"/>
        </w:rPr>
        <w:t xml:space="preserve"> </w:t>
      </w:r>
      <w:r>
        <w:rPr>
          <w:spacing w:val="-1"/>
        </w:rPr>
        <w:t>amount</w:t>
      </w:r>
      <w:r>
        <w:rPr>
          <w:spacing w:val="56"/>
        </w:rPr>
        <w:t xml:space="preserve"> </w:t>
      </w:r>
      <w:r>
        <w:rPr>
          <w:spacing w:val="-1"/>
        </w:rPr>
        <w:t>collected,</w:t>
      </w:r>
      <w:r>
        <w:rPr>
          <w:spacing w:val="56"/>
        </w:rPr>
        <w:t xml:space="preserve"> </w:t>
      </w:r>
      <w:r>
        <w:t>the</w:t>
      </w:r>
      <w:r>
        <w:rPr>
          <w:spacing w:val="56"/>
        </w:rPr>
        <w:t xml:space="preserve"> </w:t>
      </w:r>
      <w:r>
        <w:rPr>
          <w:spacing w:val="-1"/>
        </w:rPr>
        <w:t>contract</w:t>
      </w:r>
      <w:r>
        <w:rPr>
          <w:spacing w:val="56"/>
        </w:rPr>
        <w:t xml:space="preserve"> </w:t>
      </w:r>
      <w:r>
        <w:rPr>
          <w:spacing w:val="-1"/>
        </w:rPr>
        <w:t>between</w:t>
      </w:r>
      <w:r>
        <w:rPr>
          <w:spacing w:val="56"/>
        </w:rPr>
        <w:t xml:space="preserve"> </w:t>
      </w:r>
      <w:r>
        <w:t>the</w:t>
      </w:r>
      <w:r>
        <w:rPr>
          <w:spacing w:val="56"/>
        </w:rPr>
        <w:t xml:space="preserve"> </w:t>
      </w:r>
      <w:r>
        <w:rPr>
          <w:spacing w:val="-1"/>
        </w:rPr>
        <w:t>service</w:t>
      </w:r>
      <w:r>
        <w:rPr>
          <w:rFonts w:ascii="Times New Roman"/>
          <w:spacing w:val="27"/>
        </w:rPr>
        <w:t xml:space="preserve"> </w:t>
      </w:r>
      <w:r>
        <w:rPr>
          <w:spacing w:val="-1"/>
        </w:rPr>
        <w:t xml:space="preserve">provider and </w:t>
      </w:r>
      <w:r>
        <w:t>the</w:t>
      </w:r>
      <w:r>
        <w:rPr>
          <w:spacing w:val="-1"/>
        </w:rPr>
        <w:t xml:space="preserve"> municipality </w:t>
      </w:r>
      <w:r>
        <w:t>must stipulate:</w:t>
      </w:r>
    </w:p>
    <w:p w:rsidR="00402FB3" w:rsidRDefault="00402FB3">
      <w:pPr>
        <w:rPr>
          <w:rFonts w:ascii="Arial" w:eastAsia="Arial" w:hAnsi="Arial" w:cs="Arial"/>
          <w:sz w:val="24"/>
          <w:szCs w:val="24"/>
        </w:rPr>
      </w:pPr>
    </w:p>
    <w:p w:rsidR="00402FB3" w:rsidRDefault="00B6144B">
      <w:pPr>
        <w:pStyle w:val="BodyText"/>
        <w:numPr>
          <w:ilvl w:val="0"/>
          <w:numId w:val="1"/>
        </w:numPr>
        <w:tabs>
          <w:tab w:val="left" w:pos="1541"/>
        </w:tabs>
        <w:ind w:hanging="720"/>
        <w:jc w:val="both"/>
      </w:pPr>
      <w:r>
        <w:t xml:space="preserve">a </w:t>
      </w:r>
      <w:r>
        <w:rPr>
          <w:spacing w:val="-1"/>
        </w:rPr>
        <w:t>cap</w:t>
      </w:r>
      <w:r>
        <w:t xml:space="preserve"> </w:t>
      </w:r>
      <w:r>
        <w:rPr>
          <w:spacing w:val="-1"/>
        </w:rPr>
        <w:t>on</w:t>
      </w:r>
      <w:r>
        <w:t xml:space="preserve"> </w:t>
      </w:r>
      <w:r>
        <w:rPr>
          <w:spacing w:val="-1"/>
        </w:rPr>
        <w:t>the compensation payable</w:t>
      </w:r>
      <w:r>
        <w:t xml:space="preserve"> </w:t>
      </w:r>
      <w:r>
        <w:rPr>
          <w:spacing w:val="-1"/>
        </w:rPr>
        <w:t>to</w:t>
      </w:r>
      <w:r>
        <w:t xml:space="preserve"> </w:t>
      </w:r>
      <w:r>
        <w:rPr>
          <w:spacing w:val="-1"/>
        </w:rPr>
        <w:t>the service</w:t>
      </w:r>
      <w:r>
        <w:t xml:space="preserve"> </w:t>
      </w:r>
      <w:r>
        <w:rPr>
          <w:spacing w:val="-1"/>
        </w:rPr>
        <w:t>provider;</w:t>
      </w:r>
      <w:r>
        <w:t xml:space="preserve"> </w:t>
      </w:r>
      <w:r>
        <w:rPr>
          <w:spacing w:val="1"/>
        </w:rPr>
        <w:t xml:space="preserve"> </w:t>
      </w:r>
      <w:r>
        <w:rPr>
          <w:spacing w:val="-1"/>
        </w:rPr>
        <w:t>and</w:t>
      </w:r>
    </w:p>
    <w:p w:rsidR="00402FB3" w:rsidRDefault="00402FB3">
      <w:pPr>
        <w:rPr>
          <w:rFonts w:ascii="Arial" w:eastAsia="Arial" w:hAnsi="Arial" w:cs="Arial"/>
          <w:sz w:val="24"/>
          <w:szCs w:val="24"/>
        </w:rPr>
      </w:pPr>
    </w:p>
    <w:p w:rsidR="00402FB3" w:rsidRPr="00AD09A7" w:rsidRDefault="00B6144B">
      <w:pPr>
        <w:pStyle w:val="BodyText"/>
        <w:numPr>
          <w:ilvl w:val="0"/>
          <w:numId w:val="1"/>
        </w:numPr>
        <w:tabs>
          <w:tab w:val="left" w:pos="1541"/>
        </w:tabs>
        <w:ind w:hanging="720"/>
        <w:jc w:val="both"/>
      </w:pPr>
      <w:proofErr w:type="gramStart"/>
      <w:r>
        <w:t>that</w:t>
      </w:r>
      <w:proofErr w:type="gramEnd"/>
      <w:r>
        <w:rPr>
          <w:spacing w:val="-3"/>
        </w:rPr>
        <w:t xml:space="preserve"> </w:t>
      </w:r>
      <w:r>
        <w:rPr>
          <w:spacing w:val="-1"/>
        </w:rPr>
        <w:t>such compensation</w:t>
      </w:r>
      <w:r>
        <w:rPr>
          <w:spacing w:val="-2"/>
        </w:rPr>
        <w:t xml:space="preserve"> </w:t>
      </w:r>
      <w:r>
        <w:rPr>
          <w:spacing w:val="-1"/>
        </w:rPr>
        <w:t>must be</w:t>
      </w:r>
      <w:r>
        <w:rPr>
          <w:spacing w:val="-2"/>
        </w:rPr>
        <w:t xml:space="preserve"> </w:t>
      </w:r>
      <w:r>
        <w:rPr>
          <w:spacing w:val="-1"/>
        </w:rPr>
        <w:t>performance based.</w:t>
      </w:r>
    </w:p>
    <w:p w:rsidR="00AD09A7" w:rsidRDefault="00AD09A7" w:rsidP="00AD09A7">
      <w:pPr>
        <w:pStyle w:val="ListParagraph"/>
      </w:pPr>
    </w:p>
    <w:p w:rsidR="00AD09A7" w:rsidRPr="00AD09A7" w:rsidRDefault="00AD09A7" w:rsidP="00AD09A7">
      <w:pPr>
        <w:pStyle w:val="BodyText"/>
        <w:tabs>
          <w:tab w:val="left" w:pos="1541"/>
        </w:tabs>
      </w:pPr>
    </w:p>
    <w:p w:rsidR="00AD09A7" w:rsidRPr="00C438EC" w:rsidRDefault="00AD09A7" w:rsidP="00C438EC">
      <w:pPr>
        <w:rPr>
          <w:rFonts w:ascii="Arial" w:hAnsi="Arial" w:cs="Arial"/>
          <w:sz w:val="24"/>
          <w:szCs w:val="24"/>
        </w:rPr>
      </w:pPr>
    </w:p>
    <w:p w:rsidR="00402FB3" w:rsidRDefault="00402FB3" w:rsidP="00AD09A7">
      <w:pPr>
        <w:pStyle w:val="BodyText"/>
        <w:tabs>
          <w:tab w:val="left" w:pos="1541"/>
        </w:tabs>
        <w:jc w:val="both"/>
      </w:pPr>
    </w:p>
    <w:p w:rsidR="00AD09A7" w:rsidRDefault="00AD09A7" w:rsidP="00AD09A7">
      <w:pPr>
        <w:pStyle w:val="BodyText"/>
        <w:tabs>
          <w:tab w:val="left" w:pos="1541"/>
        </w:tabs>
        <w:ind w:left="0" w:firstLine="0"/>
        <w:jc w:val="both"/>
        <w:sectPr w:rsidR="00AD09A7">
          <w:pgSz w:w="12240" w:h="15840"/>
          <w:pgMar w:top="1380" w:right="1320" w:bottom="280" w:left="1700" w:header="720" w:footer="720" w:gutter="0"/>
          <w:cols w:space="720"/>
        </w:sectPr>
      </w:pPr>
    </w:p>
    <w:p w:rsidR="00402FB3" w:rsidRDefault="00B6144B">
      <w:pPr>
        <w:pStyle w:val="Heading1"/>
        <w:numPr>
          <w:ilvl w:val="0"/>
          <w:numId w:val="23"/>
        </w:numPr>
        <w:tabs>
          <w:tab w:val="left" w:pos="820"/>
        </w:tabs>
        <w:spacing w:before="57"/>
        <w:jc w:val="left"/>
        <w:rPr>
          <w:b w:val="0"/>
          <w:bCs w:val="0"/>
          <w:u w:val="none"/>
        </w:rPr>
      </w:pPr>
      <w:r>
        <w:rPr>
          <w:spacing w:val="-1"/>
          <w:u w:val="thick" w:color="000000"/>
        </w:rPr>
        <w:lastRenderedPageBreak/>
        <w:t>CANCELLATION</w:t>
      </w:r>
      <w:r>
        <w:rPr>
          <w:spacing w:val="-7"/>
          <w:u w:val="thick" w:color="000000"/>
        </w:rPr>
        <w:t xml:space="preserve"> </w:t>
      </w:r>
      <w:r>
        <w:rPr>
          <w:u w:val="thick" w:color="000000"/>
        </w:rPr>
        <w:t>OF</w:t>
      </w:r>
      <w:r>
        <w:rPr>
          <w:spacing w:val="-7"/>
          <w:u w:val="thick" w:color="000000"/>
        </w:rPr>
        <w:t xml:space="preserve"> </w:t>
      </w:r>
      <w:r>
        <w:rPr>
          <w:spacing w:val="-1"/>
          <w:u w:val="thick" w:color="000000"/>
        </w:rPr>
        <w:t>CONTRACTS</w:t>
      </w:r>
    </w:p>
    <w:p w:rsidR="00402FB3" w:rsidRDefault="00402FB3">
      <w:pPr>
        <w:spacing w:before="11"/>
        <w:rPr>
          <w:rFonts w:ascii="Arial" w:eastAsia="Arial" w:hAnsi="Arial" w:cs="Arial"/>
          <w:b/>
          <w:bCs/>
          <w:sz w:val="17"/>
          <w:szCs w:val="17"/>
        </w:rPr>
      </w:pPr>
    </w:p>
    <w:p w:rsidR="00402FB3" w:rsidRDefault="00B6144B" w:rsidP="00B45033">
      <w:pPr>
        <w:pStyle w:val="BodyText"/>
        <w:numPr>
          <w:ilvl w:val="0"/>
          <w:numId w:val="36"/>
        </w:numPr>
        <w:spacing w:before="69"/>
        <w:ind w:right="117"/>
        <w:jc w:val="both"/>
      </w:pPr>
      <w:r>
        <w:rPr>
          <w:spacing w:val="-1"/>
        </w:rPr>
        <w:t>Contracts</w:t>
      </w:r>
      <w:r>
        <w:rPr>
          <w:spacing w:val="42"/>
        </w:rPr>
        <w:t xml:space="preserve"> </w:t>
      </w:r>
      <w:r>
        <w:rPr>
          <w:spacing w:val="-1"/>
        </w:rPr>
        <w:t>may</w:t>
      </w:r>
      <w:r>
        <w:rPr>
          <w:spacing w:val="43"/>
        </w:rPr>
        <w:t xml:space="preserve"> </w:t>
      </w:r>
      <w:r>
        <w:rPr>
          <w:spacing w:val="-1"/>
        </w:rPr>
        <w:t>only</w:t>
      </w:r>
      <w:r>
        <w:rPr>
          <w:spacing w:val="42"/>
        </w:rPr>
        <w:t xml:space="preserve"> </w:t>
      </w:r>
      <w:r>
        <w:rPr>
          <w:spacing w:val="-1"/>
        </w:rPr>
        <w:t>be</w:t>
      </w:r>
      <w:r>
        <w:rPr>
          <w:spacing w:val="43"/>
        </w:rPr>
        <w:t xml:space="preserve"> </w:t>
      </w:r>
      <w:r>
        <w:rPr>
          <w:spacing w:val="-1"/>
        </w:rPr>
        <w:t>terminated</w:t>
      </w:r>
      <w:r>
        <w:rPr>
          <w:spacing w:val="42"/>
        </w:rPr>
        <w:t xml:space="preserve"> </w:t>
      </w:r>
      <w:r>
        <w:rPr>
          <w:spacing w:val="-1"/>
        </w:rPr>
        <w:t>in</w:t>
      </w:r>
      <w:r>
        <w:rPr>
          <w:spacing w:val="43"/>
        </w:rPr>
        <w:t xml:space="preserve"> </w:t>
      </w:r>
      <w:r>
        <w:rPr>
          <w:spacing w:val="-1"/>
        </w:rPr>
        <w:t>accordance</w:t>
      </w:r>
      <w:r>
        <w:rPr>
          <w:spacing w:val="42"/>
        </w:rPr>
        <w:t xml:space="preserve"> </w:t>
      </w:r>
      <w:r>
        <w:rPr>
          <w:spacing w:val="-1"/>
        </w:rPr>
        <w:t>with</w:t>
      </w:r>
      <w:r>
        <w:rPr>
          <w:spacing w:val="43"/>
        </w:rPr>
        <w:t xml:space="preserve"> </w:t>
      </w:r>
      <w:r>
        <w:t>the</w:t>
      </w:r>
      <w:r>
        <w:rPr>
          <w:spacing w:val="43"/>
        </w:rPr>
        <w:t xml:space="preserve"> </w:t>
      </w:r>
      <w:r>
        <w:t>termination</w:t>
      </w:r>
      <w:r>
        <w:rPr>
          <w:rFonts w:ascii="Times New Roman"/>
          <w:spacing w:val="27"/>
        </w:rPr>
        <w:t xml:space="preserve"> </w:t>
      </w:r>
      <w:r>
        <w:rPr>
          <w:spacing w:val="-1"/>
        </w:rPr>
        <w:t>provisions</w:t>
      </w:r>
      <w:r>
        <w:rPr>
          <w:spacing w:val="44"/>
        </w:rPr>
        <w:t xml:space="preserve"> </w:t>
      </w:r>
      <w:r>
        <w:t>set</w:t>
      </w:r>
      <w:r>
        <w:rPr>
          <w:spacing w:val="43"/>
        </w:rPr>
        <w:t xml:space="preserve"> </w:t>
      </w:r>
      <w:r>
        <w:rPr>
          <w:spacing w:val="-1"/>
        </w:rPr>
        <w:t>out</w:t>
      </w:r>
      <w:r>
        <w:rPr>
          <w:spacing w:val="43"/>
        </w:rPr>
        <w:t xml:space="preserve"> </w:t>
      </w:r>
      <w:r>
        <w:rPr>
          <w:spacing w:val="-1"/>
        </w:rPr>
        <w:t>in</w:t>
      </w:r>
      <w:r>
        <w:rPr>
          <w:spacing w:val="43"/>
        </w:rPr>
        <w:t xml:space="preserve"> </w:t>
      </w:r>
      <w:r>
        <w:t>the</w:t>
      </w:r>
      <w:r>
        <w:rPr>
          <w:spacing w:val="43"/>
        </w:rPr>
        <w:t xml:space="preserve"> </w:t>
      </w:r>
      <w:r>
        <w:rPr>
          <w:spacing w:val="-1"/>
        </w:rPr>
        <w:t>contract.</w:t>
      </w:r>
      <w:r>
        <w:rPr>
          <w:spacing w:val="19"/>
        </w:rPr>
        <w:t xml:space="preserve"> </w:t>
      </w:r>
      <w:r>
        <w:rPr>
          <w:spacing w:val="-1"/>
        </w:rPr>
        <w:t>Legal</w:t>
      </w:r>
      <w:r>
        <w:rPr>
          <w:spacing w:val="44"/>
        </w:rPr>
        <w:t xml:space="preserve"> </w:t>
      </w:r>
      <w:r>
        <w:rPr>
          <w:spacing w:val="-1"/>
        </w:rPr>
        <w:t>advice</w:t>
      </w:r>
      <w:r>
        <w:rPr>
          <w:spacing w:val="43"/>
        </w:rPr>
        <w:t xml:space="preserve"> </w:t>
      </w:r>
      <w:r>
        <w:rPr>
          <w:spacing w:val="-1"/>
        </w:rPr>
        <w:t>may</w:t>
      </w:r>
      <w:r>
        <w:rPr>
          <w:spacing w:val="43"/>
        </w:rPr>
        <w:t xml:space="preserve"> </w:t>
      </w:r>
      <w:r>
        <w:rPr>
          <w:spacing w:val="-1"/>
        </w:rPr>
        <w:t>be</w:t>
      </w:r>
      <w:r>
        <w:rPr>
          <w:spacing w:val="43"/>
        </w:rPr>
        <w:t xml:space="preserve"> </w:t>
      </w:r>
      <w:r>
        <w:rPr>
          <w:spacing w:val="-1"/>
        </w:rPr>
        <w:t>sought</w:t>
      </w:r>
      <w:r>
        <w:rPr>
          <w:spacing w:val="43"/>
        </w:rPr>
        <w:t xml:space="preserve"> </w:t>
      </w:r>
      <w:r>
        <w:rPr>
          <w:spacing w:val="-1"/>
        </w:rPr>
        <w:t>as</w:t>
      </w:r>
      <w:r>
        <w:rPr>
          <w:rFonts w:ascii="Times New Roman"/>
          <w:spacing w:val="36"/>
        </w:rPr>
        <w:t xml:space="preserve"> </w:t>
      </w:r>
      <w:r>
        <w:t>appropriate.</w:t>
      </w:r>
    </w:p>
    <w:p w:rsidR="00B45033" w:rsidRDefault="00B45033" w:rsidP="00B45033">
      <w:pPr>
        <w:pStyle w:val="BodyText"/>
        <w:spacing w:before="69"/>
        <w:ind w:right="117" w:firstLine="0"/>
        <w:jc w:val="both"/>
      </w:pPr>
    </w:p>
    <w:p w:rsidR="00B45033" w:rsidRPr="005B5798" w:rsidRDefault="00B45033" w:rsidP="005B45D4">
      <w:pPr>
        <w:pStyle w:val="BodyText"/>
        <w:numPr>
          <w:ilvl w:val="0"/>
          <w:numId w:val="36"/>
        </w:numPr>
        <w:spacing w:before="69" w:line="360" w:lineRule="auto"/>
        <w:ind w:right="117"/>
        <w:jc w:val="both"/>
      </w:pPr>
      <w:r w:rsidRPr="005B5798">
        <w:t>Cancellation of bid or the cancellation of contracts, where applicable. Particulars are to include the reason for the cancellation, the date of approval, the name and rank of the person/body that granted the approval and the delegation number.</w:t>
      </w:r>
    </w:p>
    <w:p w:rsidR="00BA3F7A" w:rsidRPr="005B5798" w:rsidRDefault="00BA3F7A" w:rsidP="005B45D4">
      <w:pPr>
        <w:pStyle w:val="ListParagraph"/>
        <w:spacing w:line="360" w:lineRule="auto"/>
      </w:pPr>
    </w:p>
    <w:p w:rsidR="00BA3F7A" w:rsidRPr="005B5798" w:rsidRDefault="00BA3F7A" w:rsidP="005B45D4">
      <w:pPr>
        <w:pStyle w:val="BodyText"/>
        <w:numPr>
          <w:ilvl w:val="0"/>
          <w:numId w:val="36"/>
        </w:numPr>
        <w:spacing w:before="69" w:line="360" w:lineRule="auto"/>
        <w:ind w:right="117"/>
        <w:jc w:val="both"/>
      </w:pPr>
      <w:r w:rsidRPr="005B5798">
        <w:t>As an alternative, a fresh contract may be concluded through the normal bid procedures. In this process, account must be taken of the time elapsed between the closing of a bid and the cancellation of the contract and the effect of the cancellation on the municipality’ schedules.</w:t>
      </w:r>
    </w:p>
    <w:p w:rsidR="00B85617" w:rsidRPr="005B5798" w:rsidRDefault="00B85617" w:rsidP="005B45D4">
      <w:pPr>
        <w:pStyle w:val="ListParagraph"/>
        <w:spacing w:line="360" w:lineRule="auto"/>
      </w:pPr>
    </w:p>
    <w:p w:rsidR="00B85617" w:rsidRPr="005B5798" w:rsidRDefault="00B85617" w:rsidP="005B45D4">
      <w:pPr>
        <w:pStyle w:val="BodyText"/>
        <w:numPr>
          <w:ilvl w:val="0"/>
          <w:numId w:val="36"/>
        </w:numPr>
        <w:spacing w:before="69" w:line="360" w:lineRule="auto"/>
        <w:ind w:right="117"/>
        <w:jc w:val="both"/>
      </w:pPr>
      <w:r w:rsidRPr="005B5798">
        <w:t>The municipality must cancel a contract awarded to a supplier of goods of services: If the supplier committed any proven corrupt or fraudulent act during the bidding process or the execution of that contract. If any official or other role player committed any proven corrupt or fraudulent act during the bidding process or the execution of that contract that benefited the supplier. Contract termination may be effected if allowed for in the contractual conditions and if both parties agree to the termination in writing.</w:t>
      </w:r>
    </w:p>
    <w:p w:rsidR="00B85617" w:rsidRPr="005B5798" w:rsidRDefault="00B85617" w:rsidP="005B45D4">
      <w:pPr>
        <w:pStyle w:val="ListParagraph"/>
        <w:spacing w:line="360" w:lineRule="auto"/>
      </w:pPr>
    </w:p>
    <w:p w:rsidR="00B85617" w:rsidRPr="005B5798" w:rsidRDefault="00B85617" w:rsidP="005B45D4">
      <w:pPr>
        <w:pStyle w:val="BodyText"/>
        <w:numPr>
          <w:ilvl w:val="0"/>
          <w:numId w:val="36"/>
        </w:numPr>
        <w:spacing w:before="69" w:line="360" w:lineRule="auto"/>
        <w:ind w:right="117"/>
        <w:jc w:val="both"/>
      </w:pPr>
      <w:r w:rsidRPr="005B5798">
        <w:t>Contract termination required by the municipality due to non-rectified breach of contract or corruption, shall always be initiated by the SCM Unit in consultation with the user division and legal assistance where required. The SCM Unit shall forward a notice of termination to the contractor and the user division must be kept informed of the actions taken. If the contractor does not agree with the termination, the case must be handed over to legal assistance. Termination of a contract is usually detrimental to the municipality. Therefore serious thought must be given to the grounds for considering termination.</w:t>
      </w:r>
    </w:p>
    <w:p w:rsidR="00B85617" w:rsidRPr="005B5798" w:rsidRDefault="00B85617" w:rsidP="005B45D4">
      <w:pPr>
        <w:pStyle w:val="ListParagraph"/>
        <w:spacing w:line="360" w:lineRule="auto"/>
      </w:pPr>
    </w:p>
    <w:p w:rsidR="00996538" w:rsidRPr="005B5798" w:rsidRDefault="00B85617" w:rsidP="005B45D4">
      <w:pPr>
        <w:pStyle w:val="BodyText"/>
        <w:numPr>
          <w:ilvl w:val="0"/>
          <w:numId w:val="36"/>
        </w:numPr>
        <w:spacing w:before="69" w:line="360" w:lineRule="auto"/>
        <w:ind w:right="117"/>
        <w:jc w:val="both"/>
      </w:pPr>
      <w:r w:rsidRPr="005B5798">
        <w:lastRenderedPageBreak/>
        <w:t>Clarity must be reached beforehand on the question of whether the contractor will have a claim against the municipality or not, and if so, whether termination can be justified.</w:t>
      </w:r>
      <w:r w:rsidR="00996538" w:rsidRPr="005B5798">
        <w:t xml:space="preserve"> If termination is decided upon, the matter must be explained fully in a memorandum to the Accounting Officer and the following must be addressed: </w:t>
      </w:r>
    </w:p>
    <w:p w:rsidR="00996538" w:rsidRPr="005B5798" w:rsidRDefault="00996538" w:rsidP="005B45D4">
      <w:pPr>
        <w:pStyle w:val="ListParagraph"/>
        <w:spacing w:line="360" w:lineRule="auto"/>
      </w:pPr>
    </w:p>
    <w:p w:rsidR="00B85617" w:rsidRPr="005B5798" w:rsidRDefault="00996538" w:rsidP="005B45D4">
      <w:pPr>
        <w:pStyle w:val="BodyText"/>
        <w:numPr>
          <w:ilvl w:val="0"/>
          <w:numId w:val="37"/>
        </w:numPr>
        <w:spacing w:before="69" w:line="360" w:lineRule="auto"/>
        <w:ind w:right="117"/>
        <w:jc w:val="both"/>
      </w:pPr>
      <w:r w:rsidRPr="005B5798">
        <w:t>Indicate the arrangements to be made for completing the contract.</w:t>
      </w:r>
    </w:p>
    <w:p w:rsidR="00996538" w:rsidRPr="005B5798" w:rsidRDefault="00996538" w:rsidP="005B45D4">
      <w:pPr>
        <w:pStyle w:val="BodyText"/>
        <w:numPr>
          <w:ilvl w:val="0"/>
          <w:numId w:val="37"/>
        </w:numPr>
        <w:spacing w:before="69" w:line="360" w:lineRule="auto"/>
        <w:ind w:right="117"/>
        <w:jc w:val="both"/>
      </w:pPr>
      <w:r w:rsidRPr="005B5798">
        <w:t>Indicate whether additional costs will be recovered from the contractor.</w:t>
      </w:r>
    </w:p>
    <w:p w:rsidR="006726F3" w:rsidRPr="005B5798" w:rsidRDefault="006726F3" w:rsidP="006726F3">
      <w:pPr>
        <w:pStyle w:val="BodyText"/>
        <w:spacing w:before="69"/>
        <w:ind w:right="117"/>
        <w:jc w:val="both"/>
      </w:pPr>
    </w:p>
    <w:p w:rsidR="006726F3" w:rsidRPr="005B5798" w:rsidRDefault="006726F3" w:rsidP="006726F3">
      <w:pPr>
        <w:pStyle w:val="BodyText"/>
        <w:spacing w:before="69"/>
        <w:ind w:right="117"/>
        <w:jc w:val="both"/>
      </w:pPr>
    </w:p>
    <w:p w:rsidR="006726F3" w:rsidRPr="005B5798" w:rsidRDefault="006726F3" w:rsidP="006726F3">
      <w:pPr>
        <w:pStyle w:val="BodyText"/>
        <w:spacing w:before="69"/>
        <w:ind w:left="2328" w:right="117" w:firstLine="0"/>
        <w:jc w:val="both"/>
      </w:pPr>
    </w:p>
    <w:p w:rsidR="006726F3" w:rsidRPr="005B5798" w:rsidRDefault="006726F3" w:rsidP="005B45D4">
      <w:pPr>
        <w:pStyle w:val="BodyText"/>
        <w:numPr>
          <w:ilvl w:val="0"/>
          <w:numId w:val="23"/>
        </w:numPr>
        <w:spacing w:before="69" w:line="360" w:lineRule="auto"/>
        <w:ind w:right="117"/>
        <w:jc w:val="both"/>
        <w:rPr>
          <w:b/>
          <w:u w:val="single"/>
        </w:rPr>
      </w:pPr>
      <w:r w:rsidRPr="005B5798">
        <w:rPr>
          <w:b/>
          <w:u w:val="single"/>
        </w:rPr>
        <w:t>CONTRACT ASSESSMENT</w:t>
      </w:r>
      <w:r w:rsidR="00C53802" w:rsidRPr="005B5798">
        <w:rPr>
          <w:b/>
          <w:u w:val="single"/>
        </w:rPr>
        <w:t>/UNSATISFACTORY PERFORMANCE</w:t>
      </w:r>
      <w:r w:rsidRPr="005B5798">
        <w:rPr>
          <w:b/>
          <w:u w:val="single"/>
        </w:rPr>
        <w:t>:</w:t>
      </w:r>
    </w:p>
    <w:p w:rsidR="00C53802" w:rsidRPr="005B5798" w:rsidRDefault="00C53802" w:rsidP="005B45D4">
      <w:pPr>
        <w:pStyle w:val="BodyText"/>
        <w:spacing w:before="69" w:line="360" w:lineRule="auto"/>
        <w:ind w:left="820" w:right="117" w:firstLine="0"/>
        <w:jc w:val="both"/>
        <w:rPr>
          <w:b/>
          <w:u w:val="single"/>
        </w:rPr>
      </w:pPr>
    </w:p>
    <w:p w:rsidR="006726F3" w:rsidRPr="005B5798" w:rsidRDefault="006726F3" w:rsidP="005B45D4">
      <w:pPr>
        <w:pStyle w:val="BodyText"/>
        <w:numPr>
          <w:ilvl w:val="0"/>
          <w:numId w:val="39"/>
        </w:numPr>
        <w:spacing w:before="69" w:line="360" w:lineRule="auto"/>
        <w:ind w:right="117"/>
        <w:jc w:val="both"/>
      </w:pPr>
      <w:r w:rsidRPr="005B5798">
        <w:t>The municipality must accept price reductions after award of a contract where this is advantageous to the municipality, unless the acceptance of the price reduction amounts to breach of contract. The municipality should continuously communicate unsatisfactory performance to contractors in writing compelling the contractor to perform according to the contract and thus to rectify or to restrain from unacceptable actions.</w:t>
      </w:r>
    </w:p>
    <w:p w:rsidR="00C53802" w:rsidRPr="005B5798" w:rsidRDefault="00C53802" w:rsidP="005B45D4">
      <w:pPr>
        <w:pStyle w:val="BodyText"/>
        <w:numPr>
          <w:ilvl w:val="0"/>
          <w:numId w:val="39"/>
        </w:numPr>
        <w:spacing w:before="69" w:line="360" w:lineRule="auto"/>
        <w:ind w:right="117"/>
        <w:jc w:val="both"/>
      </w:pPr>
      <w:r w:rsidRPr="005B5798">
        <w:t xml:space="preserve">Unsatisfactory performance occurs when performance is not in accordance with the contractual conditions. The user division must timely identify unsatisfactory performance in terms of the contract. </w:t>
      </w:r>
      <w:r w:rsidR="00B80193" w:rsidRPr="005B5798">
        <w:t xml:space="preserve">The SCM Unit must, in consultation with the user division and legal assistance if required, bring unsatisfactory performance to the attention of the contractor in writing. Also apply the </w:t>
      </w:r>
      <w:proofErr w:type="spellStart"/>
      <w:r w:rsidR="00B80193" w:rsidRPr="005B5798">
        <w:t>audi</w:t>
      </w:r>
      <w:proofErr w:type="spellEnd"/>
      <w:r w:rsidR="00B80193" w:rsidRPr="005B5798">
        <w:t xml:space="preserve"> </w:t>
      </w:r>
      <w:proofErr w:type="spellStart"/>
      <w:r w:rsidR="00B80193" w:rsidRPr="005B5798">
        <w:t>alteram</w:t>
      </w:r>
      <w:proofErr w:type="spellEnd"/>
      <w:r w:rsidR="00B80193" w:rsidRPr="005B5798">
        <w:t xml:space="preserve"> </w:t>
      </w:r>
      <w:proofErr w:type="spellStart"/>
      <w:r w:rsidR="00B80193" w:rsidRPr="005B5798">
        <w:t>partem</w:t>
      </w:r>
      <w:proofErr w:type="spellEnd"/>
      <w:r w:rsidR="00B80193" w:rsidRPr="005B5798">
        <w:t xml:space="preserve"> rule in the management of unsatisfactory performance. The SCM Unit shall give notice to the contractor of action to be taken in line with the contract due to non-performance.</w:t>
      </w:r>
    </w:p>
    <w:p w:rsidR="00B80193" w:rsidRPr="005B5798" w:rsidRDefault="00B80193" w:rsidP="005B45D4">
      <w:pPr>
        <w:pStyle w:val="BodyText"/>
        <w:numPr>
          <w:ilvl w:val="0"/>
          <w:numId w:val="39"/>
        </w:numPr>
        <w:spacing w:before="69" w:line="360" w:lineRule="auto"/>
        <w:ind w:right="117"/>
        <w:jc w:val="both"/>
      </w:pPr>
      <w:r w:rsidRPr="005B5798">
        <w:t xml:space="preserve">If the performance is not rectified, the user division must inform the SCM Unit of this fact. Before action is taken in terms of the GCC or any other special contract condition applicable, the municipality must warn the </w:t>
      </w:r>
      <w:r w:rsidRPr="005B5798">
        <w:lastRenderedPageBreak/>
        <w:t xml:space="preserve">contractor by registered mail that action will be taken in accordance with the contract conditions unless the contractor complies with the contract conditions and delivers satisfactory supplies or services within a specified reasonable time. </w:t>
      </w:r>
    </w:p>
    <w:p w:rsidR="00B80193" w:rsidRPr="005B5798" w:rsidRDefault="00B80193" w:rsidP="005B45D4">
      <w:pPr>
        <w:pStyle w:val="BodyText"/>
        <w:numPr>
          <w:ilvl w:val="0"/>
          <w:numId w:val="39"/>
        </w:numPr>
        <w:spacing w:before="69" w:line="360" w:lineRule="auto"/>
        <w:ind w:right="117"/>
        <w:jc w:val="both"/>
      </w:pPr>
      <w:r w:rsidRPr="005B5798">
        <w:t>If the contractor still does not perform satisfactorily despite a final warning, the municipality may make a recommendation to the Accounting Officer or the delegated authority for the appropriate penalties to be introduced or make a recommendation to the Accounting Officer for the cancellation of the contract concerned. When correspondence is addressed to the contractor, reference must be made to the contract number, the item number and the number and date of any relevant invoice, statement or letter received from the contractor.</w:t>
      </w:r>
    </w:p>
    <w:p w:rsidR="00B80193" w:rsidRPr="005B5798" w:rsidRDefault="00B80193" w:rsidP="005B45D4">
      <w:pPr>
        <w:pStyle w:val="BodyText"/>
        <w:numPr>
          <w:ilvl w:val="0"/>
          <w:numId w:val="39"/>
        </w:numPr>
        <w:spacing w:before="69" w:line="360" w:lineRule="auto"/>
        <w:ind w:right="117"/>
        <w:jc w:val="both"/>
      </w:pPr>
      <w:r w:rsidRPr="005B5798">
        <w:t>Before action due to late delivery is instituted against a contractor who has offered a</w:t>
      </w:r>
    </w:p>
    <w:p w:rsidR="00B80193" w:rsidRPr="005B5798" w:rsidRDefault="00B80193" w:rsidP="005B45D4">
      <w:pPr>
        <w:pStyle w:val="BodyText"/>
        <w:spacing w:before="69" w:line="360" w:lineRule="auto"/>
        <w:ind w:right="117" w:firstLine="0"/>
        <w:jc w:val="both"/>
      </w:pPr>
    </w:p>
    <w:p w:rsidR="00B80193" w:rsidRPr="005B5798" w:rsidRDefault="00B80193" w:rsidP="005B45D4">
      <w:pPr>
        <w:pStyle w:val="BodyText"/>
        <w:numPr>
          <w:ilvl w:val="0"/>
          <w:numId w:val="39"/>
        </w:numPr>
        <w:spacing w:before="69" w:line="360" w:lineRule="auto"/>
        <w:ind w:right="117"/>
        <w:jc w:val="both"/>
      </w:pPr>
      <w:r w:rsidRPr="005B5798">
        <w:t xml:space="preserve">Before action due to late delivery is instituted against a contractor who has offered a firm delivery period, the circumstances under which the late delivery took place must be investigated. There may be valid reasons for the late delivery, which are beyond the control of the contractor, in which case action cannot be taken summarily against the contractor. </w:t>
      </w:r>
    </w:p>
    <w:p w:rsidR="00B9554D" w:rsidRPr="005B5798" w:rsidRDefault="00B9554D" w:rsidP="005B45D4">
      <w:pPr>
        <w:pStyle w:val="ListParagraph"/>
        <w:spacing w:line="360" w:lineRule="auto"/>
        <w:jc w:val="both"/>
      </w:pPr>
    </w:p>
    <w:p w:rsidR="00B9554D" w:rsidRPr="005B5798" w:rsidRDefault="00B9554D" w:rsidP="005B45D4">
      <w:pPr>
        <w:pStyle w:val="BodyText"/>
        <w:numPr>
          <w:ilvl w:val="0"/>
          <w:numId w:val="39"/>
        </w:numPr>
        <w:spacing w:before="69" w:line="360" w:lineRule="auto"/>
        <w:ind w:right="117"/>
        <w:jc w:val="both"/>
      </w:pPr>
      <w:r w:rsidRPr="005B5798">
        <w:t>Penalties are not intended as a source of income for the municipality, but serve as an incentive to the contractor to perform within the contractual conditions. Where an unreasonable delay occurs, the municipality must address a written warning to the contractor by registered mail, setting a cut-off date (usually three weeks from date of warning) and warn him that the penalty clause will be applied if the order is not executed before the cut-off date.</w:t>
      </w:r>
      <w:r w:rsidR="00786718" w:rsidRPr="005B5798">
        <w:t xml:space="preserve"> If he does not heed the warning, the penalty clause must be applied and the action reported to the Accounting Officer.</w:t>
      </w:r>
    </w:p>
    <w:p w:rsidR="00996538" w:rsidRPr="005B5798" w:rsidRDefault="00996538" w:rsidP="00996538">
      <w:pPr>
        <w:pStyle w:val="BodyText"/>
        <w:spacing w:before="69"/>
        <w:ind w:right="117"/>
        <w:jc w:val="both"/>
      </w:pPr>
    </w:p>
    <w:p w:rsidR="00B45033" w:rsidRDefault="00B45033">
      <w:pPr>
        <w:pStyle w:val="BodyText"/>
        <w:spacing w:before="69"/>
        <w:ind w:left="820" w:right="117" w:firstLine="0"/>
        <w:jc w:val="both"/>
      </w:pPr>
      <w:bookmarkStart w:id="0" w:name="_GoBack"/>
      <w:bookmarkEnd w:id="0"/>
    </w:p>
    <w:p w:rsidR="00B45033" w:rsidRDefault="00B45033">
      <w:pPr>
        <w:pStyle w:val="BodyText"/>
        <w:spacing w:before="69"/>
        <w:ind w:left="820" w:right="117" w:firstLine="0"/>
        <w:jc w:val="both"/>
      </w:pPr>
    </w:p>
    <w:p w:rsidR="008D620E" w:rsidRDefault="008D620E" w:rsidP="008D620E">
      <w:pPr>
        <w:pStyle w:val="BodyText"/>
        <w:spacing w:before="69"/>
        <w:ind w:left="0" w:right="117" w:firstLine="0"/>
        <w:jc w:val="both"/>
      </w:pPr>
    </w:p>
    <w:p w:rsidR="008D620E" w:rsidRPr="008D620E" w:rsidRDefault="008D620E" w:rsidP="008D620E">
      <w:pPr>
        <w:widowControl/>
        <w:tabs>
          <w:tab w:val="left" w:pos="851"/>
        </w:tabs>
        <w:ind w:left="709" w:hanging="709"/>
        <w:outlineLvl w:val="1"/>
        <w:rPr>
          <w:rFonts w:ascii="Arial" w:eastAsia="Times New Roman" w:hAnsi="Arial" w:cs="Arial"/>
          <w:b/>
          <w:sz w:val="24"/>
          <w:szCs w:val="24"/>
          <w:u w:val="single"/>
        </w:rPr>
      </w:pPr>
      <w:bookmarkStart w:id="1" w:name="_Toc98531651"/>
      <w:r>
        <w:rPr>
          <w:rFonts w:ascii="Tahoma" w:eastAsia="Times New Roman" w:hAnsi="Tahoma" w:cs="Tahoma"/>
          <w:b/>
          <w:sz w:val="24"/>
          <w:szCs w:val="24"/>
        </w:rPr>
        <w:t xml:space="preserve"> </w:t>
      </w:r>
      <w:r w:rsidRPr="008D620E">
        <w:rPr>
          <w:rFonts w:ascii="Tahoma" w:eastAsia="Times New Roman" w:hAnsi="Tahoma" w:cs="Tahoma"/>
          <w:sz w:val="24"/>
          <w:szCs w:val="24"/>
        </w:rPr>
        <w:t xml:space="preserve">61    </w:t>
      </w:r>
      <w:r>
        <w:rPr>
          <w:rFonts w:ascii="Tahoma" w:eastAsia="Times New Roman" w:hAnsi="Tahoma" w:cs="Tahoma"/>
          <w:sz w:val="24"/>
          <w:szCs w:val="24"/>
        </w:rPr>
        <w:t xml:space="preserve"> </w:t>
      </w:r>
      <w:r w:rsidRPr="008D620E">
        <w:rPr>
          <w:rFonts w:ascii="Arial" w:eastAsia="Times New Roman" w:hAnsi="Arial" w:cs="Arial"/>
          <w:b/>
          <w:sz w:val="24"/>
          <w:szCs w:val="24"/>
          <w:u w:val="single"/>
        </w:rPr>
        <w:t>SUMMARY OF AUTHORITY OF PROCUREMENT POWERS OF FUNCTIONARIES</w:t>
      </w:r>
    </w:p>
    <w:bookmarkEnd w:id="1"/>
    <w:p w:rsidR="008D620E" w:rsidRPr="008D620E" w:rsidRDefault="008D620E" w:rsidP="008D620E">
      <w:pPr>
        <w:widowControl/>
        <w:outlineLvl w:val="1"/>
        <w:rPr>
          <w:rFonts w:ascii="Arial" w:eastAsia="Times New Roman" w:hAnsi="Arial" w:cs="Arial"/>
          <w:b/>
          <w:sz w:val="24"/>
          <w:szCs w:val="24"/>
          <w:u w:val="single"/>
        </w:rPr>
      </w:pPr>
    </w:p>
    <w:p w:rsidR="008D620E" w:rsidRPr="008D620E" w:rsidRDefault="008D620E" w:rsidP="008D620E">
      <w:pPr>
        <w:widowControl/>
        <w:ind w:left="851"/>
        <w:rPr>
          <w:rFonts w:ascii="Arial" w:eastAsia="Times New Roman" w:hAnsi="Arial" w:cs="Arial"/>
          <w:sz w:val="24"/>
          <w:szCs w:val="24"/>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30"/>
        <w:gridCol w:w="3469"/>
      </w:tblGrid>
      <w:tr w:rsidR="008D620E" w:rsidRPr="008D620E" w:rsidTr="008D620E">
        <w:tc>
          <w:tcPr>
            <w:tcW w:w="2464" w:type="dxa"/>
          </w:tcPr>
          <w:p w:rsidR="008D620E" w:rsidRPr="008D620E" w:rsidRDefault="008D620E" w:rsidP="008D620E">
            <w:pPr>
              <w:widowControl/>
              <w:rPr>
                <w:rFonts w:ascii="Arial" w:eastAsia="Times New Roman" w:hAnsi="Arial" w:cs="Arial"/>
                <w:b/>
                <w:sz w:val="24"/>
                <w:szCs w:val="24"/>
              </w:rPr>
            </w:pPr>
            <w:r w:rsidRPr="008D620E">
              <w:rPr>
                <w:rFonts w:ascii="Arial" w:eastAsia="Times New Roman" w:hAnsi="Arial" w:cs="Arial"/>
                <w:b/>
                <w:sz w:val="24"/>
                <w:szCs w:val="24"/>
              </w:rPr>
              <w:t>Functionary</w:t>
            </w:r>
          </w:p>
        </w:tc>
        <w:tc>
          <w:tcPr>
            <w:tcW w:w="2430" w:type="dxa"/>
          </w:tcPr>
          <w:p w:rsidR="008D620E" w:rsidRPr="008D620E" w:rsidRDefault="008D620E" w:rsidP="008D620E">
            <w:pPr>
              <w:widowControl/>
              <w:rPr>
                <w:rFonts w:ascii="Arial" w:eastAsia="Times New Roman" w:hAnsi="Arial" w:cs="Arial"/>
                <w:b/>
                <w:sz w:val="24"/>
                <w:szCs w:val="24"/>
              </w:rPr>
            </w:pPr>
            <w:r w:rsidRPr="008D620E">
              <w:rPr>
                <w:rFonts w:ascii="Arial" w:eastAsia="Times New Roman" w:hAnsi="Arial" w:cs="Arial"/>
                <w:b/>
                <w:sz w:val="24"/>
                <w:szCs w:val="24"/>
              </w:rPr>
              <w:t>Purchasing power</w:t>
            </w:r>
          </w:p>
        </w:tc>
        <w:tc>
          <w:tcPr>
            <w:tcW w:w="3469" w:type="dxa"/>
          </w:tcPr>
          <w:p w:rsidR="008D620E" w:rsidRPr="008D620E" w:rsidRDefault="008D620E" w:rsidP="008D620E">
            <w:pPr>
              <w:widowControl/>
              <w:rPr>
                <w:rFonts w:ascii="Arial" w:eastAsia="Times New Roman" w:hAnsi="Arial" w:cs="Arial"/>
                <w:b/>
                <w:sz w:val="24"/>
                <w:szCs w:val="24"/>
              </w:rPr>
            </w:pPr>
            <w:r w:rsidRPr="008D620E">
              <w:rPr>
                <w:rFonts w:ascii="Arial" w:eastAsia="Times New Roman" w:hAnsi="Arial" w:cs="Arial"/>
                <w:b/>
                <w:sz w:val="24"/>
                <w:szCs w:val="24"/>
              </w:rPr>
              <w:t>Process</w:t>
            </w:r>
          </w:p>
        </w:tc>
      </w:tr>
      <w:tr w:rsidR="008D620E" w:rsidRPr="008D620E" w:rsidTr="008D620E">
        <w:tc>
          <w:tcPr>
            <w:tcW w:w="2464"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Bid Adjudication Committee</w:t>
            </w:r>
          </w:p>
        </w:tc>
        <w:tc>
          <w:tcPr>
            <w:tcW w:w="2430"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Over R200 000.</w:t>
            </w:r>
          </w:p>
        </w:tc>
        <w:tc>
          <w:tcPr>
            <w:tcW w:w="3469"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Public tenders</w:t>
            </w:r>
          </w:p>
        </w:tc>
      </w:tr>
      <w:tr w:rsidR="008D620E" w:rsidRPr="008D620E" w:rsidTr="008D620E">
        <w:tc>
          <w:tcPr>
            <w:tcW w:w="2464"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Municipal Manager</w:t>
            </w:r>
          </w:p>
        </w:tc>
        <w:tc>
          <w:tcPr>
            <w:tcW w:w="2430"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Over R200 000</w:t>
            </w:r>
          </w:p>
        </w:tc>
        <w:tc>
          <w:tcPr>
            <w:tcW w:w="3469"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Public tender</w:t>
            </w:r>
          </w:p>
        </w:tc>
      </w:tr>
      <w:tr w:rsidR="008D620E" w:rsidRPr="008D620E" w:rsidTr="008D620E">
        <w:tc>
          <w:tcPr>
            <w:tcW w:w="2464"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Chief Financial Officer</w:t>
            </w:r>
          </w:p>
        </w:tc>
        <w:tc>
          <w:tcPr>
            <w:tcW w:w="2430"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Up to R200 000</w:t>
            </w:r>
          </w:p>
        </w:tc>
        <w:tc>
          <w:tcPr>
            <w:tcW w:w="3469"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Purchases over R30 000 up to R200 000: At least 3 written quotations and advertisement for 7 days on the local notice boards and municipal website</w:t>
            </w:r>
          </w:p>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Purchases up to R 2000: At least one written quotation.</w:t>
            </w:r>
          </w:p>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 xml:space="preserve">Purchases over R 2000:At least 3 written quotations </w:t>
            </w:r>
          </w:p>
        </w:tc>
      </w:tr>
      <w:tr w:rsidR="008D620E" w:rsidRPr="008D620E" w:rsidTr="008D620E">
        <w:tc>
          <w:tcPr>
            <w:tcW w:w="2464"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Managers (Dept. Heads)</w:t>
            </w:r>
          </w:p>
        </w:tc>
        <w:tc>
          <w:tcPr>
            <w:tcW w:w="2430"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Up to R 2000</w:t>
            </w:r>
          </w:p>
        </w:tc>
        <w:tc>
          <w:tcPr>
            <w:tcW w:w="3469" w:type="dxa"/>
          </w:tcPr>
          <w:p w:rsidR="008D620E" w:rsidRPr="008D620E" w:rsidRDefault="008D620E" w:rsidP="008D620E">
            <w:pPr>
              <w:widowControl/>
              <w:rPr>
                <w:rFonts w:ascii="Arial" w:eastAsia="Times New Roman" w:hAnsi="Arial" w:cs="Arial"/>
                <w:sz w:val="24"/>
                <w:szCs w:val="24"/>
              </w:rPr>
            </w:pPr>
          </w:p>
        </w:tc>
      </w:tr>
      <w:tr w:rsidR="008D620E" w:rsidRPr="008D620E" w:rsidTr="008D620E">
        <w:trPr>
          <w:trHeight w:val="1230"/>
        </w:trPr>
        <w:tc>
          <w:tcPr>
            <w:tcW w:w="2464"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Petty Cash</w:t>
            </w:r>
          </w:p>
        </w:tc>
        <w:tc>
          <w:tcPr>
            <w:tcW w:w="2430"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Up to R2000</w:t>
            </w:r>
          </w:p>
        </w:tc>
        <w:tc>
          <w:tcPr>
            <w:tcW w:w="3469" w:type="dxa"/>
          </w:tcPr>
          <w:p w:rsidR="008D620E" w:rsidRPr="008D620E" w:rsidRDefault="008D620E" w:rsidP="008D620E">
            <w:pPr>
              <w:widowControl/>
              <w:rPr>
                <w:rFonts w:ascii="Arial" w:eastAsia="Times New Roman" w:hAnsi="Arial" w:cs="Arial"/>
                <w:sz w:val="24"/>
                <w:szCs w:val="24"/>
              </w:rPr>
            </w:pPr>
            <w:r w:rsidRPr="008D620E">
              <w:rPr>
                <w:rFonts w:ascii="Arial" w:eastAsia="Times New Roman" w:hAnsi="Arial" w:cs="Arial"/>
                <w:sz w:val="24"/>
                <w:szCs w:val="24"/>
              </w:rPr>
              <w:t xml:space="preserve">Purchases up to R2000 is made either through the Petty Cash system or through the authority of the Departmental Head </w:t>
            </w:r>
          </w:p>
        </w:tc>
      </w:tr>
    </w:tbl>
    <w:p w:rsidR="008D620E" w:rsidRPr="008D620E" w:rsidRDefault="008D620E" w:rsidP="008D620E">
      <w:pPr>
        <w:widowControl/>
        <w:tabs>
          <w:tab w:val="left" w:pos="1008"/>
        </w:tabs>
        <w:spacing w:before="234" w:line="249" w:lineRule="exact"/>
        <w:ind w:right="-686"/>
        <w:textAlignment w:val="baseline"/>
        <w:rPr>
          <w:rFonts w:ascii="Arial" w:eastAsia="Times New Roman" w:hAnsi="Arial" w:cs="Arial"/>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r>
        <w:rPr>
          <w:rFonts w:ascii="Arial" w:eastAsia="Times New Roman" w:hAnsi="Arial" w:cs="Arial"/>
          <w:b/>
          <w:color w:val="000000"/>
          <w:spacing w:val="2"/>
          <w:sz w:val="24"/>
          <w:szCs w:val="24"/>
        </w:rPr>
        <w:t xml:space="preserve">         </w:t>
      </w: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FF6095" w:rsidRDefault="00FF6095" w:rsidP="00FF6095">
      <w:pPr>
        <w:pStyle w:val="ListParagraph"/>
        <w:widowControl/>
        <w:tabs>
          <w:tab w:val="left" w:pos="1008"/>
        </w:tabs>
        <w:ind w:left="142" w:right="-686"/>
        <w:textAlignment w:val="baseline"/>
        <w:rPr>
          <w:rFonts w:ascii="Arial" w:eastAsia="Times New Roman" w:hAnsi="Arial" w:cs="Arial"/>
          <w:b/>
          <w:color w:val="000000"/>
          <w:spacing w:val="2"/>
          <w:sz w:val="24"/>
          <w:szCs w:val="24"/>
        </w:rPr>
      </w:pPr>
    </w:p>
    <w:p w:rsidR="008D620E" w:rsidRPr="008D620E" w:rsidRDefault="00FF6095" w:rsidP="00FF6095">
      <w:pPr>
        <w:pStyle w:val="ListParagraph"/>
        <w:widowControl/>
        <w:tabs>
          <w:tab w:val="left" w:pos="1008"/>
        </w:tabs>
        <w:ind w:left="142" w:right="-686"/>
        <w:textAlignment w:val="baseline"/>
        <w:rPr>
          <w:rFonts w:ascii="Tahoma" w:eastAsia="Times New Roman" w:hAnsi="Tahoma" w:cs="Tahoma"/>
          <w:sz w:val="24"/>
          <w:szCs w:val="24"/>
        </w:rPr>
      </w:pPr>
      <w:r>
        <w:rPr>
          <w:rFonts w:ascii="Arial" w:eastAsia="Times New Roman" w:hAnsi="Arial" w:cs="Arial"/>
          <w:b/>
          <w:color w:val="000000"/>
          <w:spacing w:val="2"/>
          <w:sz w:val="24"/>
          <w:szCs w:val="24"/>
        </w:rPr>
        <w:t xml:space="preserve">   </w:t>
      </w:r>
    </w:p>
    <w:p w:rsidR="008D620E" w:rsidRPr="008D620E" w:rsidRDefault="008D620E" w:rsidP="008D620E">
      <w:pPr>
        <w:widowControl/>
        <w:rPr>
          <w:rFonts w:ascii="Tahoma" w:eastAsia="Times New Roman" w:hAnsi="Tahoma" w:cs="Tahoma"/>
          <w:sz w:val="24"/>
          <w:szCs w:val="24"/>
        </w:rPr>
      </w:pPr>
    </w:p>
    <w:p w:rsidR="008D620E" w:rsidRDefault="00FF6095" w:rsidP="00F73C4E">
      <w:pPr>
        <w:widowControl/>
      </w:pPr>
      <w:r>
        <w:rPr>
          <w:rFonts w:ascii="Tahoma" w:eastAsia="Times New Roman" w:hAnsi="Tahoma" w:cs="Tahoma"/>
          <w:b/>
          <w:sz w:val="24"/>
          <w:szCs w:val="24"/>
        </w:rPr>
        <w:t xml:space="preserve">                                          </w:t>
      </w:r>
    </w:p>
    <w:p w:rsidR="00402FB3" w:rsidRDefault="00402FB3">
      <w:pPr>
        <w:rPr>
          <w:rFonts w:ascii="Arial" w:eastAsia="Arial" w:hAnsi="Arial" w:cs="Arial"/>
          <w:sz w:val="24"/>
          <w:szCs w:val="24"/>
        </w:rPr>
      </w:pPr>
    </w:p>
    <w:p w:rsidR="00406FC8" w:rsidRPr="00406FC8" w:rsidRDefault="00406FC8" w:rsidP="00406FC8">
      <w:pPr>
        <w:widowControl/>
        <w:tabs>
          <w:tab w:val="left" w:pos="1008"/>
        </w:tabs>
        <w:spacing w:before="234" w:line="249" w:lineRule="exact"/>
        <w:ind w:left="709" w:right="-686" w:hanging="709"/>
        <w:textAlignment w:val="baseline"/>
        <w:rPr>
          <w:rFonts w:ascii="Tahoma" w:eastAsia="Times New Roman" w:hAnsi="Tahoma" w:cs="Tahoma"/>
          <w:b/>
          <w:sz w:val="24"/>
          <w:szCs w:val="24"/>
        </w:rPr>
      </w:pPr>
      <w:r>
        <w:rPr>
          <w:rFonts w:ascii="Tahoma" w:eastAsia="Times New Roman" w:hAnsi="Tahoma" w:cs="Tahoma"/>
          <w:b/>
          <w:sz w:val="24"/>
          <w:szCs w:val="24"/>
        </w:rPr>
        <w:lastRenderedPageBreak/>
        <w:t xml:space="preserve">6.2  </w:t>
      </w:r>
      <w:r w:rsidRPr="00406FC8">
        <w:rPr>
          <w:rFonts w:ascii="Tahoma" w:eastAsia="Times New Roman" w:hAnsi="Tahoma" w:cs="Tahoma"/>
          <w:b/>
          <w:sz w:val="24"/>
          <w:szCs w:val="24"/>
        </w:rPr>
        <w:t xml:space="preserve">  </w:t>
      </w:r>
      <w:r w:rsidRPr="00406FC8">
        <w:rPr>
          <w:rFonts w:ascii="Tahoma" w:eastAsia="Times New Roman" w:hAnsi="Tahoma" w:cs="Tahoma"/>
          <w:b/>
          <w:color w:val="000000"/>
          <w:spacing w:val="2"/>
          <w:sz w:val="24"/>
          <w:szCs w:val="24"/>
        </w:rPr>
        <w:t>CO</w:t>
      </w:r>
      <w:r>
        <w:rPr>
          <w:rFonts w:ascii="Tahoma" w:eastAsia="Times New Roman" w:hAnsi="Tahoma" w:cs="Tahoma"/>
          <w:b/>
          <w:color w:val="000000"/>
          <w:spacing w:val="2"/>
          <w:sz w:val="24"/>
          <w:szCs w:val="24"/>
        </w:rPr>
        <w:t>MMUNITY CO OPERATIVE</w:t>
      </w:r>
      <w:r w:rsidR="00EA7175">
        <w:rPr>
          <w:rFonts w:ascii="Tahoma" w:eastAsia="Times New Roman" w:hAnsi="Tahoma" w:cs="Tahoma"/>
          <w:b/>
          <w:color w:val="000000"/>
          <w:spacing w:val="2"/>
          <w:sz w:val="24"/>
          <w:szCs w:val="24"/>
        </w:rPr>
        <w:t xml:space="preserve">S AND YOUTH,   SUB CONTRACTORS </w:t>
      </w:r>
      <w:r w:rsidRPr="00406FC8">
        <w:rPr>
          <w:rFonts w:ascii="Tahoma" w:eastAsia="Times New Roman" w:hAnsi="Tahoma" w:cs="Tahoma"/>
          <w:b/>
          <w:color w:val="000000"/>
          <w:spacing w:val="2"/>
          <w:sz w:val="24"/>
          <w:szCs w:val="24"/>
        </w:rPr>
        <w:t>DEVELOPMENT PROGRAMME</w:t>
      </w:r>
      <w:r>
        <w:rPr>
          <w:rFonts w:ascii="Tahoma" w:eastAsia="Times New Roman" w:hAnsi="Tahoma" w:cs="Tahoma"/>
          <w:b/>
          <w:color w:val="000000"/>
          <w:spacing w:val="2"/>
          <w:sz w:val="24"/>
          <w:szCs w:val="24"/>
        </w:rPr>
        <w:t xml:space="preserve"> </w:t>
      </w:r>
    </w:p>
    <w:p w:rsidR="00406FC8" w:rsidRPr="00406FC8" w:rsidRDefault="00406FC8" w:rsidP="00406FC8">
      <w:pPr>
        <w:widowControl/>
        <w:spacing w:before="240" w:line="273" w:lineRule="exact"/>
        <w:ind w:left="648" w:right="144"/>
        <w:jc w:val="both"/>
        <w:textAlignment w:val="baseline"/>
        <w:rPr>
          <w:rFonts w:ascii="Tahoma" w:eastAsia="Arial" w:hAnsi="Tahoma" w:cs="Tahoma"/>
          <w:color w:val="000000"/>
          <w:sz w:val="24"/>
          <w:szCs w:val="24"/>
        </w:rPr>
      </w:pPr>
      <w:r w:rsidRPr="00406FC8">
        <w:rPr>
          <w:rFonts w:ascii="Tahoma" w:eastAsia="Arial" w:hAnsi="Tahoma" w:cs="Tahoma"/>
          <w:color w:val="000000"/>
          <w:sz w:val="24"/>
          <w:szCs w:val="24"/>
        </w:rPr>
        <w:t>All THLM Departments must provide projects that will be unbundled &amp; also should ring fence portion of their Budgets Amounts to be spen</w:t>
      </w:r>
      <w:r>
        <w:rPr>
          <w:rFonts w:ascii="Tahoma" w:eastAsia="Arial" w:hAnsi="Tahoma" w:cs="Tahoma"/>
          <w:color w:val="000000"/>
          <w:sz w:val="24"/>
          <w:szCs w:val="24"/>
        </w:rPr>
        <w:t>t on sub construction</w:t>
      </w:r>
      <w:r w:rsidRPr="00406FC8">
        <w:rPr>
          <w:rFonts w:ascii="Tahoma" w:eastAsia="Arial" w:hAnsi="Tahoma" w:cs="Tahoma"/>
          <w:color w:val="000000"/>
          <w:sz w:val="24"/>
          <w:szCs w:val="24"/>
        </w:rPr>
        <w:t>. Approval be solicited from National Treasury to grant THLM exemption or approval to purchase certain Items from Community Co Operatives registered on THLM Data Base Only.</w:t>
      </w:r>
    </w:p>
    <w:p w:rsidR="00406FC8" w:rsidRPr="00406FC8" w:rsidRDefault="00406FC8" w:rsidP="00406FC8">
      <w:pPr>
        <w:widowControl/>
        <w:ind w:left="630"/>
        <w:jc w:val="both"/>
        <w:rPr>
          <w:rFonts w:ascii="Tahoma" w:eastAsia="Calibri" w:hAnsi="Tahoma" w:cs="Tahoma"/>
          <w:sz w:val="24"/>
          <w:szCs w:val="24"/>
        </w:rPr>
      </w:pPr>
      <w:r w:rsidRPr="00406FC8">
        <w:rPr>
          <w:rFonts w:ascii="Tahoma" w:eastAsia="Arial" w:hAnsi="Tahoma" w:cs="Tahoma"/>
          <w:color w:val="000000"/>
          <w:sz w:val="24"/>
          <w:szCs w:val="24"/>
        </w:rPr>
        <w:t xml:space="preserve">The development </w:t>
      </w:r>
      <w:proofErr w:type="spellStart"/>
      <w:r w:rsidR="00EA7175">
        <w:rPr>
          <w:rFonts w:ascii="Tahoma" w:eastAsia="Arial" w:hAnsi="Tahoma" w:cs="Tahoma"/>
          <w:color w:val="000000"/>
          <w:sz w:val="24"/>
          <w:szCs w:val="24"/>
        </w:rPr>
        <w:t>programme</w:t>
      </w:r>
      <w:proofErr w:type="spellEnd"/>
      <w:r w:rsidRPr="00406FC8">
        <w:rPr>
          <w:rFonts w:ascii="Tahoma" w:eastAsia="Arial" w:hAnsi="Tahoma" w:cs="Tahoma"/>
          <w:color w:val="000000"/>
          <w:sz w:val="24"/>
          <w:szCs w:val="24"/>
        </w:rPr>
        <w:t xml:space="preserve"> </w:t>
      </w:r>
      <w:r w:rsidRPr="00406FC8">
        <w:rPr>
          <w:rFonts w:ascii="Tahoma" w:eastAsia="Calibri" w:hAnsi="Tahoma" w:cs="Tahoma"/>
          <w:sz w:val="24"/>
          <w:szCs w:val="24"/>
        </w:rPr>
        <w:t>applies to all types and forms of cooperatives</w:t>
      </w:r>
      <w:r w:rsidR="00EA7175">
        <w:rPr>
          <w:rFonts w:ascii="Tahoma" w:eastAsia="Calibri" w:hAnsi="Tahoma" w:cs="Tahoma"/>
          <w:sz w:val="24"/>
          <w:szCs w:val="24"/>
        </w:rPr>
        <w:t xml:space="preserve"> and Sub contracting services</w:t>
      </w:r>
      <w:r w:rsidRPr="00406FC8">
        <w:rPr>
          <w:rFonts w:ascii="Tahoma" w:eastAsia="Calibri" w:hAnsi="Tahoma" w:cs="Tahoma"/>
          <w:sz w:val="24"/>
          <w:szCs w:val="24"/>
        </w:rPr>
        <w:t>, in all sectors of the economy. Hence, it also applies to so-called established cooperatives but the emphasis is on supporting emerging co-operative enterprises</w:t>
      </w:r>
      <w:r w:rsidR="00EA7175">
        <w:rPr>
          <w:rFonts w:ascii="Tahoma" w:eastAsia="Calibri" w:hAnsi="Tahoma" w:cs="Tahoma"/>
          <w:sz w:val="24"/>
          <w:szCs w:val="24"/>
        </w:rPr>
        <w:t xml:space="preserve"> and subcontracting services</w:t>
      </w:r>
    </w:p>
    <w:p w:rsidR="00406FC8" w:rsidRPr="00406FC8" w:rsidRDefault="00406FC8" w:rsidP="00406FC8">
      <w:pPr>
        <w:widowControl/>
        <w:jc w:val="both"/>
        <w:rPr>
          <w:rFonts w:ascii="Tahoma" w:eastAsia="Calibri" w:hAnsi="Tahoma" w:cs="Tahoma"/>
          <w:sz w:val="24"/>
          <w:szCs w:val="24"/>
          <w:lang w:val="en-ZA"/>
        </w:rPr>
      </w:pPr>
    </w:p>
    <w:p w:rsidR="00406FC8" w:rsidRPr="00EA7175" w:rsidRDefault="00406FC8" w:rsidP="00EA7175">
      <w:pPr>
        <w:widowControl/>
        <w:tabs>
          <w:tab w:val="left" w:pos="360"/>
        </w:tabs>
        <w:ind w:left="720" w:hanging="720"/>
        <w:jc w:val="both"/>
        <w:rPr>
          <w:rFonts w:ascii="Tahoma" w:eastAsia="Calibri" w:hAnsi="Tahoma" w:cs="Tahoma"/>
          <w:sz w:val="24"/>
          <w:szCs w:val="24"/>
          <w:lang w:val="en-ZA"/>
        </w:rPr>
      </w:pPr>
      <w:r w:rsidRPr="00406FC8">
        <w:rPr>
          <w:rFonts w:ascii="Tahoma" w:eastAsia="Calibri" w:hAnsi="Tahoma" w:cs="Tahoma"/>
          <w:b/>
          <w:bCs/>
          <w:sz w:val="24"/>
          <w:szCs w:val="24"/>
          <w:lang w:val="en-ZA"/>
        </w:rPr>
        <w:t xml:space="preserve">          Emerging co-operatives</w:t>
      </w:r>
      <w:r w:rsidR="00EA7175">
        <w:rPr>
          <w:rFonts w:ascii="Tahoma" w:eastAsia="Calibri" w:hAnsi="Tahoma" w:cs="Tahoma"/>
          <w:b/>
          <w:bCs/>
          <w:sz w:val="24"/>
          <w:szCs w:val="24"/>
          <w:lang w:val="en-ZA"/>
        </w:rPr>
        <w:t xml:space="preserve"> and Sub Contractors</w:t>
      </w:r>
      <w:r w:rsidRPr="00406FC8">
        <w:rPr>
          <w:rFonts w:ascii="Tahoma" w:eastAsia="Calibri" w:hAnsi="Tahoma" w:cs="Tahoma"/>
          <w:b/>
          <w:sz w:val="24"/>
          <w:szCs w:val="24"/>
          <w:lang w:val="en-ZA"/>
        </w:rPr>
        <w:t>:</w:t>
      </w:r>
      <w:r w:rsidRPr="00406FC8">
        <w:rPr>
          <w:rFonts w:ascii="Tahoma" w:eastAsia="Calibri" w:hAnsi="Tahoma" w:cs="Tahoma"/>
          <w:sz w:val="24"/>
          <w:szCs w:val="24"/>
          <w:lang w:val="en-ZA"/>
        </w:rPr>
        <w:t xml:space="preserve"> These co-operatives</w:t>
      </w:r>
      <w:r w:rsidR="00EA7175">
        <w:rPr>
          <w:rFonts w:ascii="Tahoma" w:eastAsia="Calibri" w:hAnsi="Tahoma" w:cs="Tahoma"/>
          <w:sz w:val="24"/>
          <w:szCs w:val="24"/>
          <w:lang w:val="en-ZA"/>
        </w:rPr>
        <w:t xml:space="preserve"> and Sub CONTRACTORS</w:t>
      </w:r>
      <w:r w:rsidRPr="00406FC8">
        <w:rPr>
          <w:rFonts w:ascii="Tahoma" w:eastAsia="Calibri" w:hAnsi="Tahoma" w:cs="Tahoma"/>
          <w:sz w:val="24"/>
          <w:szCs w:val="24"/>
          <w:lang w:val="en-ZA"/>
        </w:rPr>
        <w:t xml:space="preserve"> have been identified as struggling for survival and lacking training. The type of support needed is that which will strengthen these co-operatives in the </w:t>
      </w:r>
      <w:r w:rsidR="00EA7175">
        <w:rPr>
          <w:rFonts w:ascii="Tahoma" w:eastAsia="Calibri" w:hAnsi="Tahoma" w:cs="Tahoma"/>
          <w:sz w:val="24"/>
          <w:szCs w:val="24"/>
          <w:lang w:val="en-ZA"/>
        </w:rPr>
        <w:t>form of building their capacity.</w:t>
      </w:r>
    </w:p>
    <w:p w:rsidR="00406FC8" w:rsidRPr="00406FC8" w:rsidRDefault="00406FC8" w:rsidP="00406FC8">
      <w:pPr>
        <w:widowControl/>
        <w:ind w:left="720"/>
        <w:contextualSpacing/>
        <w:jc w:val="both"/>
        <w:rPr>
          <w:rFonts w:ascii="Tahoma" w:eastAsia="Times New Roman" w:hAnsi="Tahoma" w:cs="Tahoma"/>
          <w:sz w:val="24"/>
          <w:szCs w:val="24"/>
          <w:lang w:val="en-ZA"/>
        </w:rPr>
      </w:pPr>
    </w:p>
    <w:p w:rsidR="00406FC8" w:rsidRPr="00406FC8" w:rsidRDefault="00406FC8" w:rsidP="00EA7175">
      <w:pPr>
        <w:widowControl/>
        <w:ind w:left="720" w:hanging="720"/>
        <w:jc w:val="both"/>
        <w:rPr>
          <w:rFonts w:ascii="Tahoma" w:eastAsia="Calibri" w:hAnsi="Tahoma" w:cs="Tahoma"/>
          <w:sz w:val="24"/>
          <w:szCs w:val="24"/>
          <w:lang w:val="en-ZA"/>
        </w:rPr>
      </w:pPr>
      <w:r w:rsidRPr="00406FC8">
        <w:rPr>
          <w:rFonts w:ascii="Tahoma" w:eastAsia="Calibri" w:hAnsi="Tahoma" w:cs="Tahoma"/>
          <w:sz w:val="24"/>
          <w:szCs w:val="24"/>
          <w:lang w:val="en-ZA"/>
        </w:rPr>
        <w:t xml:space="preserve">         Although this sector is also covered in government policy, the focus will mainly be on emerging co-operatives</w:t>
      </w:r>
      <w:r w:rsidR="00EA7175">
        <w:rPr>
          <w:rFonts w:ascii="Tahoma" w:eastAsia="Calibri" w:hAnsi="Tahoma" w:cs="Tahoma"/>
          <w:sz w:val="24"/>
          <w:szCs w:val="24"/>
          <w:lang w:val="en-ZA"/>
        </w:rPr>
        <w:t xml:space="preserve"> and sub-contractors</w:t>
      </w:r>
      <w:r w:rsidRPr="00406FC8">
        <w:rPr>
          <w:rFonts w:ascii="Tahoma" w:eastAsia="Calibri" w:hAnsi="Tahoma" w:cs="Tahoma"/>
          <w:sz w:val="24"/>
          <w:szCs w:val="24"/>
          <w:lang w:val="en-ZA"/>
        </w:rPr>
        <w:t xml:space="preserve">, mainly owned by black entrepreneurs. Both will benefit from specific support measures such as fiscal support </w:t>
      </w:r>
      <w:r w:rsidR="00EA7175">
        <w:rPr>
          <w:rFonts w:ascii="Tahoma" w:eastAsia="Calibri" w:hAnsi="Tahoma" w:cs="Tahoma"/>
          <w:sz w:val="24"/>
          <w:szCs w:val="24"/>
          <w:lang w:val="en-ZA"/>
        </w:rPr>
        <w:t>through cessions (between the municipality and suppliers)</w:t>
      </w:r>
      <w:r w:rsidRPr="00406FC8">
        <w:rPr>
          <w:rFonts w:ascii="Tahoma" w:eastAsia="Calibri" w:hAnsi="Tahoma" w:cs="Tahoma"/>
          <w:sz w:val="24"/>
          <w:szCs w:val="24"/>
          <w:lang w:val="en-ZA"/>
        </w:rPr>
        <w:t xml:space="preserve"> external assistance that government will provide.</w:t>
      </w:r>
    </w:p>
    <w:p w:rsidR="00406FC8" w:rsidRPr="00406FC8" w:rsidRDefault="00406FC8" w:rsidP="00406FC8">
      <w:pPr>
        <w:widowControl/>
        <w:ind w:left="720" w:hanging="720"/>
        <w:jc w:val="both"/>
        <w:rPr>
          <w:rFonts w:ascii="Tahoma" w:eastAsia="Calibri" w:hAnsi="Tahoma" w:cs="Tahoma"/>
          <w:sz w:val="24"/>
          <w:szCs w:val="24"/>
          <w:lang w:val="en-ZA"/>
        </w:rPr>
      </w:pPr>
    </w:p>
    <w:p w:rsidR="00406FC8" w:rsidRPr="00406FC8" w:rsidRDefault="00406FC8" w:rsidP="00406FC8">
      <w:pPr>
        <w:widowControl/>
        <w:spacing w:before="261" w:line="264" w:lineRule="exact"/>
        <w:ind w:left="792"/>
        <w:jc w:val="both"/>
        <w:textAlignment w:val="baseline"/>
        <w:rPr>
          <w:rFonts w:ascii="Tahoma" w:eastAsia="Times New Roman" w:hAnsi="Tahoma" w:cs="Tahoma"/>
          <w:color w:val="000000"/>
          <w:spacing w:val="3"/>
          <w:sz w:val="24"/>
          <w:szCs w:val="24"/>
        </w:rPr>
      </w:pPr>
      <w:r w:rsidRPr="00406FC8">
        <w:rPr>
          <w:rFonts w:ascii="Tahoma" w:eastAsia="Times New Roman" w:hAnsi="Tahoma" w:cs="Tahoma"/>
          <w:color w:val="000000"/>
          <w:spacing w:val="3"/>
          <w:sz w:val="24"/>
          <w:szCs w:val="24"/>
        </w:rPr>
        <w:t>GOODS AND SERVICES BELOW 30 000.00- R200 000</w:t>
      </w:r>
    </w:p>
    <w:p w:rsidR="00406FC8" w:rsidRPr="00406FC8" w:rsidRDefault="00406FC8" w:rsidP="00406FC8">
      <w:pPr>
        <w:widowControl/>
        <w:spacing w:before="239" w:line="271" w:lineRule="exact"/>
        <w:ind w:left="792" w:right="144"/>
        <w:jc w:val="both"/>
        <w:textAlignment w:val="baseline"/>
        <w:rPr>
          <w:rFonts w:ascii="Tahoma" w:eastAsia="Arial" w:hAnsi="Tahoma" w:cs="Tahoma"/>
          <w:color w:val="000000"/>
          <w:sz w:val="24"/>
          <w:szCs w:val="24"/>
        </w:rPr>
      </w:pPr>
      <w:r w:rsidRPr="00406FC8">
        <w:rPr>
          <w:rFonts w:ascii="Tahoma" w:eastAsia="Arial" w:hAnsi="Tahoma" w:cs="Tahoma"/>
          <w:color w:val="000000"/>
          <w:sz w:val="24"/>
          <w:szCs w:val="24"/>
        </w:rPr>
        <w:t>The procurement of certain goods and services below R30 000.00 be done by requesting the suppliers who are in Councils' database to quote. Offers below R30 000 (Vat Included) threshold be awarded based on compliance to Specifications and based on Lowest acceptable Price.</w:t>
      </w:r>
    </w:p>
    <w:p w:rsidR="00406FC8" w:rsidRPr="00406FC8" w:rsidRDefault="00406FC8" w:rsidP="00406FC8">
      <w:pPr>
        <w:widowControl/>
        <w:spacing w:before="239" w:line="271" w:lineRule="exact"/>
        <w:ind w:left="792" w:right="144"/>
        <w:jc w:val="both"/>
        <w:textAlignment w:val="baseline"/>
        <w:rPr>
          <w:rFonts w:ascii="Tahoma" w:eastAsia="Arial" w:hAnsi="Tahoma" w:cs="Tahoma"/>
          <w:color w:val="000000"/>
          <w:sz w:val="24"/>
          <w:szCs w:val="24"/>
        </w:rPr>
      </w:pPr>
      <w:r w:rsidRPr="00406FC8">
        <w:rPr>
          <w:rFonts w:ascii="Tahoma" w:eastAsia="Arial" w:hAnsi="Tahoma" w:cs="Tahoma"/>
          <w:color w:val="000000"/>
          <w:sz w:val="24"/>
          <w:szCs w:val="24"/>
        </w:rPr>
        <w:t>GOODS AND SERVICES ABOVE R200 000</w:t>
      </w:r>
    </w:p>
    <w:p w:rsidR="00406FC8" w:rsidRPr="00406FC8" w:rsidRDefault="00406FC8" w:rsidP="00406FC8">
      <w:pPr>
        <w:widowControl/>
        <w:spacing w:before="239" w:line="271" w:lineRule="exact"/>
        <w:ind w:left="792" w:right="144"/>
        <w:jc w:val="both"/>
        <w:textAlignment w:val="baseline"/>
        <w:rPr>
          <w:rFonts w:ascii="Tahoma" w:eastAsia="Arial" w:hAnsi="Tahoma" w:cs="Tahoma"/>
          <w:color w:val="000000"/>
          <w:sz w:val="24"/>
          <w:szCs w:val="24"/>
        </w:rPr>
      </w:pPr>
      <w:r w:rsidRPr="00406FC8">
        <w:rPr>
          <w:rFonts w:ascii="Tahoma" w:eastAsia="Arial" w:hAnsi="Tahoma" w:cs="Tahoma"/>
          <w:color w:val="000000"/>
          <w:sz w:val="24"/>
          <w:szCs w:val="24"/>
        </w:rPr>
        <w:t>A minimum 30% of works must be allocated to register</w:t>
      </w:r>
      <w:r w:rsidR="00514F2A">
        <w:rPr>
          <w:rFonts w:ascii="Tahoma" w:eastAsia="Arial" w:hAnsi="Tahoma" w:cs="Tahoma"/>
          <w:color w:val="000000"/>
          <w:sz w:val="24"/>
          <w:szCs w:val="24"/>
        </w:rPr>
        <w:t>ed</w:t>
      </w:r>
      <w:r w:rsidRPr="00406FC8">
        <w:rPr>
          <w:rFonts w:ascii="Tahoma" w:eastAsia="Arial" w:hAnsi="Tahoma" w:cs="Tahoma"/>
          <w:color w:val="000000"/>
          <w:sz w:val="24"/>
          <w:szCs w:val="24"/>
        </w:rPr>
        <w:t xml:space="preserve"> Co-operatives</w:t>
      </w:r>
      <w:r w:rsidR="00514F2A">
        <w:rPr>
          <w:rFonts w:ascii="Tahoma" w:eastAsia="Arial" w:hAnsi="Tahoma" w:cs="Tahoma"/>
          <w:color w:val="000000"/>
          <w:sz w:val="24"/>
          <w:szCs w:val="24"/>
        </w:rPr>
        <w:t>/ Youth and Sub-Constructions (SMME’</w:t>
      </w:r>
      <w:r w:rsidR="00340370">
        <w:rPr>
          <w:rFonts w:ascii="Tahoma" w:eastAsia="Arial" w:hAnsi="Tahoma" w:cs="Tahoma"/>
          <w:color w:val="000000"/>
          <w:sz w:val="24"/>
          <w:szCs w:val="24"/>
        </w:rPr>
        <w:t xml:space="preserve">s) </w:t>
      </w:r>
      <w:r w:rsidR="00514F2A">
        <w:rPr>
          <w:rFonts w:ascii="Tahoma" w:eastAsia="Arial" w:hAnsi="Tahoma" w:cs="Tahoma"/>
          <w:color w:val="000000"/>
          <w:sz w:val="24"/>
          <w:szCs w:val="24"/>
        </w:rPr>
        <w:t xml:space="preserve">by </w:t>
      </w:r>
      <w:r w:rsidRPr="00406FC8">
        <w:rPr>
          <w:rFonts w:ascii="Tahoma" w:eastAsia="Arial" w:hAnsi="Tahoma" w:cs="Tahoma"/>
          <w:color w:val="000000"/>
          <w:sz w:val="24"/>
          <w:szCs w:val="24"/>
        </w:rPr>
        <w:t xml:space="preserve">Thembisile Hani Local Municipality. </w:t>
      </w:r>
    </w:p>
    <w:p w:rsidR="00406FC8" w:rsidRPr="00406FC8" w:rsidRDefault="00406FC8" w:rsidP="00406FC8">
      <w:pPr>
        <w:widowControl/>
        <w:spacing w:before="239" w:line="271" w:lineRule="exact"/>
        <w:ind w:left="792" w:right="144"/>
        <w:jc w:val="both"/>
        <w:textAlignment w:val="baseline"/>
        <w:rPr>
          <w:rFonts w:ascii="Tahoma" w:eastAsia="Arial" w:hAnsi="Tahoma" w:cs="Tahoma"/>
          <w:color w:val="000000"/>
          <w:sz w:val="24"/>
          <w:szCs w:val="24"/>
        </w:rPr>
      </w:pPr>
      <w:r w:rsidRPr="00406FC8">
        <w:rPr>
          <w:rFonts w:ascii="Tahoma" w:eastAsia="Times New Roman" w:hAnsi="Tahoma" w:cs="Tahoma"/>
          <w:color w:val="000000"/>
          <w:sz w:val="24"/>
          <w:szCs w:val="24"/>
        </w:rPr>
        <w:t xml:space="preserve">Early payment — </w:t>
      </w:r>
      <w:r w:rsidRPr="00406FC8">
        <w:rPr>
          <w:rFonts w:ascii="Tahoma" w:eastAsia="Arial" w:hAnsi="Tahoma" w:cs="Tahoma"/>
          <w:color w:val="000000"/>
          <w:sz w:val="24"/>
          <w:szCs w:val="24"/>
        </w:rPr>
        <w:t>Council shall upon receipt of all relevant documentation pay    Community Co Operatives within 7 days whenever possible.</w:t>
      </w:r>
    </w:p>
    <w:p w:rsidR="00406FC8" w:rsidRPr="00406FC8" w:rsidRDefault="00406FC8" w:rsidP="00406FC8">
      <w:pPr>
        <w:widowControl/>
        <w:rPr>
          <w:rFonts w:ascii="Arial" w:eastAsia="Times New Roman" w:hAnsi="Arial" w:cs="Arial"/>
          <w:sz w:val="23"/>
          <w:szCs w:val="23"/>
        </w:rPr>
      </w:pPr>
    </w:p>
    <w:p w:rsidR="00406FC8" w:rsidRPr="00406FC8" w:rsidRDefault="00406FC8" w:rsidP="00340370">
      <w:pPr>
        <w:widowControl/>
        <w:tabs>
          <w:tab w:val="left" w:pos="9630"/>
          <w:tab w:val="left" w:pos="9720"/>
        </w:tabs>
        <w:ind w:left="709" w:hanging="709"/>
        <w:jc w:val="both"/>
        <w:rPr>
          <w:rFonts w:ascii="Tahoma" w:eastAsia="Times New Roman" w:hAnsi="Tahoma" w:cs="Tahoma"/>
          <w:b/>
          <w:sz w:val="24"/>
          <w:szCs w:val="24"/>
        </w:rPr>
      </w:pPr>
      <w:r w:rsidRPr="00406FC8">
        <w:rPr>
          <w:rFonts w:ascii="Arial" w:eastAsia="Times New Roman" w:hAnsi="Arial" w:cs="Arial"/>
          <w:b/>
          <w:sz w:val="23"/>
          <w:szCs w:val="23"/>
        </w:rPr>
        <w:t xml:space="preserve">         </w:t>
      </w:r>
      <w:r w:rsidRPr="00406FC8">
        <w:rPr>
          <w:rFonts w:ascii="Tahoma" w:eastAsia="Times New Roman" w:hAnsi="Tahoma" w:cs="Tahoma"/>
          <w:b/>
          <w:sz w:val="24"/>
          <w:szCs w:val="24"/>
        </w:rPr>
        <w:t xml:space="preserve">  Evaluation of bids based on funct</w:t>
      </w:r>
      <w:r w:rsidR="00EA7175">
        <w:rPr>
          <w:rFonts w:ascii="Tahoma" w:eastAsia="Times New Roman" w:hAnsi="Tahoma" w:cs="Tahoma"/>
          <w:b/>
          <w:sz w:val="24"/>
          <w:szCs w:val="24"/>
        </w:rPr>
        <w:t xml:space="preserve">ionality as criteria to develop </w:t>
      </w:r>
      <w:r w:rsidRPr="00406FC8">
        <w:rPr>
          <w:rFonts w:ascii="Tahoma" w:eastAsia="Times New Roman" w:hAnsi="Tahoma" w:cs="Tahoma"/>
          <w:b/>
          <w:sz w:val="24"/>
          <w:szCs w:val="24"/>
        </w:rPr>
        <w:t xml:space="preserve">community </w:t>
      </w:r>
    </w:p>
    <w:p w:rsidR="00406FC8" w:rsidRPr="00406FC8" w:rsidRDefault="00406FC8" w:rsidP="00340370">
      <w:pPr>
        <w:widowControl/>
        <w:tabs>
          <w:tab w:val="left" w:pos="9630"/>
          <w:tab w:val="left" w:pos="9720"/>
        </w:tabs>
        <w:jc w:val="both"/>
        <w:rPr>
          <w:rFonts w:ascii="Tahoma" w:eastAsia="Times New Roman" w:hAnsi="Tahoma" w:cs="Tahoma"/>
          <w:b/>
          <w:sz w:val="24"/>
          <w:szCs w:val="24"/>
        </w:rPr>
      </w:pPr>
      <w:r w:rsidRPr="00406FC8">
        <w:rPr>
          <w:rFonts w:ascii="Tahoma" w:eastAsia="Times New Roman" w:hAnsi="Tahoma" w:cs="Tahoma"/>
          <w:b/>
          <w:sz w:val="24"/>
          <w:szCs w:val="24"/>
        </w:rPr>
        <w:t xml:space="preserve">  </w:t>
      </w:r>
      <w:r w:rsidR="00EA7175">
        <w:rPr>
          <w:rFonts w:ascii="Tahoma" w:eastAsia="Times New Roman" w:hAnsi="Tahoma" w:cs="Tahoma"/>
          <w:b/>
          <w:sz w:val="24"/>
          <w:szCs w:val="24"/>
        </w:rPr>
        <w:t xml:space="preserve">         </w:t>
      </w:r>
    </w:p>
    <w:p w:rsidR="00406FC8" w:rsidRPr="00406FC8" w:rsidRDefault="00406FC8" w:rsidP="00406FC8">
      <w:pPr>
        <w:widowControl/>
        <w:rPr>
          <w:rFonts w:ascii="Tahoma" w:eastAsia="Times New Roman" w:hAnsi="Tahoma" w:cs="Tahoma"/>
          <w:b/>
          <w:sz w:val="24"/>
          <w:szCs w:val="24"/>
        </w:rPr>
      </w:pPr>
    </w:p>
    <w:p w:rsidR="00406FC8" w:rsidRPr="00EA7175" w:rsidRDefault="00406FC8" w:rsidP="004502E4">
      <w:pPr>
        <w:widowControl/>
        <w:numPr>
          <w:ilvl w:val="0"/>
          <w:numId w:val="35"/>
        </w:numPr>
        <w:contextualSpacing/>
        <w:jc w:val="both"/>
        <w:rPr>
          <w:rFonts w:ascii="Tahoma" w:eastAsia="Times New Roman" w:hAnsi="Tahoma" w:cs="Tahoma"/>
          <w:b/>
          <w:sz w:val="24"/>
          <w:szCs w:val="24"/>
        </w:rPr>
      </w:pPr>
      <w:r w:rsidRPr="00EA7175">
        <w:rPr>
          <w:rFonts w:ascii="Tahoma" w:eastAsia="Times New Roman" w:hAnsi="Tahoma" w:cs="Tahoma"/>
          <w:sz w:val="24"/>
          <w:szCs w:val="24"/>
        </w:rPr>
        <w:t>Bids invited on the basis of functionality as a criterion must be evaluated in two stages, first functionality must be assessed and in accordance with the 80/20 or A bid will be evaluated further if it achieves the prescribed minimum qualifying score for functionality.</w:t>
      </w:r>
    </w:p>
    <w:p w:rsidR="00406FC8" w:rsidRPr="00406FC8" w:rsidRDefault="00406FC8" w:rsidP="00406FC8">
      <w:pPr>
        <w:widowControl/>
        <w:numPr>
          <w:ilvl w:val="0"/>
          <w:numId w:val="35"/>
        </w:numPr>
        <w:contextualSpacing/>
        <w:jc w:val="both"/>
        <w:rPr>
          <w:rFonts w:ascii="Tahoma" w:eastAsia="Times New Roman" w:hAnsi="Tahoma" w:cs="Tahoma"/>
          <w:b/>
          <w:sz w:val="24"/>
          <w:szCs w:val="24"/>
        </w:rPr>
      </w:pPr>
      <w:r w:rsidRPr="00406FC8">
        <w:rPr>
          <w:rFonts w:ascii="Tahoma" w:eastAsia="Times New Roman" w:hAnsi="Tahoma" w:cs="Tahoma"/>
          <w:sz w:val="24"/>
          <w:szCs w:val="24"/>
        </w:rPr>
        <w:t>Bids that fail to achieve the minimal qualifying score for functionality must be disqualified.</w:t>
      </w:r>
    </w:p>
    <w:p w:rsidR="00406FC8" w:rsidRPr="00406FC8" w:rsidRDefault="00406FC8" w:rsidP="00406FC8">
      <w:pPr>
        <w:widowControl/>
        <w:numPr>
          <w:ilvl w:val="0"/>
          <w:numId w:val="35"/>
        </w:numPr>
        <w:contextualSpacing/>
        <w:jc w:val="both"/>
        <w:rPr>
          <w:rFonts w:ascii="Tahoma" w:eastAsia="Times New Roman" w:hAnsi="Tahoma" w:cs="Tahoma"/>
          <w:b/>
          <w:sz w:val="24"/>
          <w:szCs w:val="24"/>
        </w:rPr>
      </w:pPr>
      <w:r w:rsidRPr="00406FC8">
        <w:rPr>
          <w:rFonts w:ascii="Tahoma" w:eastAsia="Times New Roman" w:hAnsi="Tahoma" w:cs="Tahoma"/>
          <w:sz w:val="24"/>
          <w:szCs w:val="24"/>
        </w:rPr>
        <w:lastRenderedPageBreak/>
        <w:t>Score sheets should be signed by panel members and if necessary, written motivation may be requested from panel members where vast discrepancies in the values awarded for each criterion that exists</w:t>
      </w:r>
    </w:p>
    <w:p w:rsidR="00406FC8" w:rsidRPr="00406FC8" w:rsidRDefault="00406FC8" w:rsidP="00406FC8">
      <w:pPr>
        <w:widowControl/>
        <w:jc w:val="both"/>
        <w:rPr>
          <w:rFonts w:ascii="Tahoma" w:eastAsia="Times New Roman" w:hAnsi="Tahoma" w:cs="Tahoma"/>
          <w:b/>
          <w:sz w:val="24"/>
          <w:szCs w:val="24"/>
        </w:rPr>
      </w:pPr>
    </w:p>
    <w:p w:rsidR="00406FC8" w:rsidRPr="00406FC8" w:rsidRDefault="00406FC8" w:rsidP="00406FC8">
      <w:pPr>
        <w:widowControl/>
        <w:numPr>
          <w:ilvl w:val="0"/>
          <w:numId w:val="35"/>
        </w:numPr>
        <w:contextualSpacing/>
        <w:jc w:val="both"/>
        <w:rPr>
          <w:rFonts w:ascii="Tahoma" w:eastAsia="Times New Roman" w:hAnsi="Tahoma" w:cs="Tahoma"/>
          <w:spacing w:val="5"/>
          <w:sz w:val="24"/>
          <w:szCs w:val="24"/>
        </w:rPr>
      </w:pPr>
      <w:r w:rsidRPr="00406FC8">
        <w:rPr>
          <w:rFonts w:ascii="Tahoma" w:eastAsia="Times New Roman" w:hAnsi="Tahoma" w:cs="Tahoma"/>
          <w:sz w:val="24"/>
          <w:szCs w:val="24"/>
        </w:rPr>
        <w:t xml:space="preserve">Evaluation of bids based on a stipulated minimum threshold for local production and content. Bids that were invited on the basis of local production and content should be evaluated based on local preference. </w:t>
      </w:r>
    </w:p>
    <w:p w:rsidR="00406FC8" w:rsidRPr="00406FC8" w:rsidRDefault="00406FC8" w:rsidP="00406FC8">
      <w:pPr>
        <w:widowControl/>
        <w:numPr>
          <w:ilvl w:val="0"/>
          <w:numId w:val="35"/>
        </w:numPr>
        <w:contextualSpacing/>
        <w:jc w:val="both"/>
        <w:rPr>
          <w:rFonts w:ascii="Tahoma" w:eastAsia="Times New Roman" w:hAnsi="Tahoma" w:cs="Tahoma"/>
          <w:spacing w:val="5"/>
          <w:sz w:val="24"/>
          <w:szCs w:val="24"/>
        </w:rPr>
      </w:pPr>
      <w:r w:rsidRPr="00406FC8">
        <w:rPr>
          <w:rFonts w:ascii="Tahoma" w:eastAsia="Times New Roman" w:hAnsi="Tahoma" w:cs="Tahoma"/>
          <w:sz w:val="24"/>
          <w:szCs w:val="24"/>
        </w:rPr>
        <w:t>A minimum of 20% of functionality Point (Pre-qualifying) will be applicable on all project as follows :</w:t>
      </w:r>
    </w:p>
    <w:p w:rsidR="00406FC8" w:rsidRPr="00406FC8" w:rsidRDefault="00406FC8" w:rsidP="00406FC8">
      <w:pPr>
        <w:widowControl/>
        <w:ind w:left="780"/>
        <w:contextualSpacing/>
        <w:jc w:val="both"/>
        <w:rPr>
          <w:rFonts w:ascii="Tahoma" w:eastAsia="Times New Roman" w:hAnsi="Tahoma" w:cs="Tahoma"/>
          <w:spacing w:val="5"/>
          <w:sz w:val="24"/>
          <w:szCs w:val="24"/>
        </w:rPr>
      </w:pPr>
    </w:p>
    <w:p w:rsidR="00406FC8" w:rsidRPr="00406FC8" w:rsidRDefault="00406FC8" w:rsidP="00406FC8">
      <w:pPr>
        <w:widowControl/>
        <w:ind w:left="780"/>
        <w:contextualSpacing/>
        <w:rPr>
          <w:rFonts w:ascii="Tahoma" w:eastAsia="Times New Roman" w:hAnsi="Tahoma" w:cs="Tahoma"/>
          <w:sz w:val="24"/>
          <w:szCs w:val="24"/>
        </w:rPr>
      </w:pPr>
    </w:p>
    <w:tbl>
      <w:tblPr>
        <w:tblStyle w:val="TableGrid"/>
        <w:tblW w:w="0" w:type="auto"/>
        <w:tblInd w:w="1098" w:type="dxa"/>
        <w:tblLook w:val="04A0" w:firstRow="1" w:lastRow="0" w:firstColumn="1" w:lastColumn="0" w:noHBand="0" w:noVBand="1"/>
      </w:tblPr>
      <w:tblGrid>
        <w:gridCol w:w="5130"/>
        <w:gridCol w:w="1980"/>
      </w:tblGrid>
      <w:tr w:rsidR="00406FC8" w:rsidRPr="00406FC8" w:rsidTr="00406FC8">
        <w:tc>
          <w:tcPr>
            <w:tcW w:w="5130" w:type="dxa"/>
          </w:tcPr>
          <w:p w:rsidR="00406FC8" w:rsidRPr="00406FC8" w:rsidRDefault="00406FC8" w:rsidP="00406FC8">
            <w:pPr>
              <w:contextualSpacing/>
              <w:rPr>
                <w:rFonts w:ascii="Tahoma" w:hAnsi="Tahoma" w:cs="Tahoma"/>
                <w:b/>
                <w:spacing w:val="5"/>
                <w:sz w:val="24"/>
                <w:szCs w:val="24"/>
              </w:rPr>
            </w:pPr>
          </w:p>
          <w:p w:rsidR="00406FC8" w:rsidRPr="00406FC8" w:rsidRDefault="00406FC8" w:rsidP="00406FC8">
            <w:pPr>
              <w:contextualSpacing/>
              <w:rPr>
                <w:rFonts w:ascii="Tahoma" w:hAnsi="Tahoma" w:cs="Tahoma"/>
                <w:b/>
                <w:spacing w:val="5"/>
                <w:sz w:val="24"/>
                <w:szCs w:val="24"/>
              </w:rPr>
            </w:pPr>
            <w:r w:rsidRPr="00406FC8">
              <w:rPr>
                <w:rFonts w:ascii="Tahoma" w:hAnsi="Tahoma" w:cs="Tahoma"/>
                <w:b/>
                <w:spacing w:val="5"/>
                <w:sz w:val="24"/>
                <w:szCs w:val="24"/>
              </w:rPr>
              <w:t xml:space="preserve">CRITERIA </w:t>
            </w:r>
          </w:p>
        </w:tc>
        <w:tc>
          <w:tcPr>
            <w:tcW w:w="1980" w:type="dxa"/>
          </w:tcPr>
          <w:p w:rsidR="00406FC8" w:rsidRPr="00406FC8" w:rsidRDefault="00406FC8" w:rsidP="00406FC8">
            <w:pPr>
              <w:contextualSpacing/>
              <w:rPr>
                <w:rFonts w:ascii="Tahoma" w:hAnsi="Tahoma" w:cs="Tahoma"/>
                <w:b/>
                <w:spacing w:val="5"/>
                <w:sz w:val="24"/>
                <w:szCs w:val="24"/>
              </w:rPr>
            </w:pPr>
          </w:p>
          <w:p w:rsidR="00406FC8" w:rsidRPr="00406FC8" w:rsidRDefault="00406FC8" w:rsidP="00406FC8">
            <w:pPr>
              <w:contextualSpacing/>
              <w:rPr>
                <w:rFonts w:ascii="Tahoma" w:hAnsi="Tahoma" w:cs="Tahoma"/>
                <w:b/>
                <w:spacing w:val="5"/>
                <w:sz w:val="24"/>
                <w:szCs w:val="24"/>
              </w:rPr>
            </w:pPr>
            <w:r w:rsidRPr="00406FC8">
              <w:rPr>
                <w:rFonts w:ascii="Tahoma" w:hAnsi="Tahoma" w:cs="Tahoma"/>
                <w:b/>
                <w:spacing w:val="5"/>
                <w:sz w:val="24"/>
                <w:szCs w:val="24"/>
              </w:rPr>
              <w:t xml:space="preserve">POINT </w:t>
            </w:r>
          </w:p>
        </w:tc>
      </w:tr>
      <w:tr w:rsidR="00406FC8" w:rsidRPr="00406FC8" w:rsidTr="00406FC8">
        <w:tc>
          <w:tcPr>
            <w:tcW w:w="513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Youth </w:t>
            </w:r>
          </w:p>
        </w:tc>
        <w:tc>
          <w:tcPr>
            <w:tcW w:w="198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4 </w:t>
            </w:r>
          </w:p>
        </w:tc>
      </w:tr>
      <w:tr w:rsidR="00406FC8" w:rsidRPr="00406FC8" w:rsidTr="00406FC8">
        <w:tc>
          <w:tcPr>
            <w:tcW w:w="513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Women</w:t>
            </w:r>
          </w:p>
        </w:tc>
        <w:tc>
          <w:tcPr>
            <w:tcW w:w="198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3</w:t>
            </w:r>
          </w:p>
        </w:tc>
      </w:tr>
      <w:tr w:rsidR="00406FC8" w:rsidRPr="00406FC8" w:rsidTr="00406FC8">
        <w:tc>
          <w:tcPr>
            <w:tcW w:w="513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Disability </w:t>
            </w:r>
          </w:p>
        </w:tc>
        <w:tc>
          <w:tcPr>
            <w:tcW w:w="198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2</w:t>
            </w:r>
          </w:p>
        </w:tc>
      </w:tr>
      <w:tr w:rsidR="00406FC8" w:rsidRPr="00406FC8" w:rsidTr="00406FC8">
        <w:tc>
          <w:tcPr>
            <w:tcW w:w="513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Local Content : </w:t>
            </w: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Thembisile Hani Local Municipality </w:t>
            </w: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District Municipality </w:t>
            </w: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Mpumalanga Province </w:t>
            </w:r>
          </w:p>
          <w:p w:rsidR="00406FC8" w:rsidRPr="00406FC8" w:rsidRDefault="00406FC8" w:rsidP="00406FC8">
            <w:pPr>
              <w:contextualSpacing/>
              <w:rPr>
                <w:rFonts w:ascii="Tahoma" w:hAnsi="Tahoma" w:cs="Tahoma"/>
                <w:spacing w:val="5"/>
                <w:sz w:val="24"/>
                <w:szCs w:val="24"/>
              </w:rPr>
            </w:pPr>
          </w:p>
        </w:tc>
        <w:tc>
          <w:tcPr>
            <w:tcW w:w="1980" w:type="dxa"/>
          </w:tcPr>
          <w:p w:rsidR="00406FC8" w:rsidRPr="00406FC8" w:rsidRDefault="00406FC8" w:rsidP="00406FC8">
            <w:pPr>
              <w:contextualSpacing/>
              <w:rPr>
                <w:rFonts w:ascii="Tahoma" w:hAnsi="Tahoma" w:cs="Tahoma"/>
                <w:spacing w:val="5"/>
                <w:sz w:val="24"/>
                <w:szCs w:val="24"/>
              </w:rPr>
            </w:pP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4</w:t>
            </w: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2</w:t>
            </w:r>
          </w:p>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1</w:t>
            </w:r>
          </w:p>
        </w:tc>
      </w:tr>
      <w:tr w:rsidR="00406FC8" w:rsidRPr="00406FC8" w:rsidTr="00406FC8">
        <w:tc>
          <w:tcPr>
            <w:tcW w:w="513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 xml:space="preserve">Cooperatives </w:t>
            </w:r>
          </w:p>
        </w:tc>
        <w:tc>
          <w:tcPr>
            <w:tcW w:w="1980" w:type="dxa"/>
          </w:tcPr>
          <w:p w:rsidR="00406FC8" w:rsidRPr="00406FC8" w:rsidRDefault="00406FC8" w:rsidP="00406FC8">
            <w:pPr>
              <w:contextualSpacing/>
              <w:rPr>
                <w:rFonts w:ascii="Tahoma" w:hAnsi="Tahoma" w:cs="Tahoma"/>
                <w:spacing w:val="5"/>
                <w:sz w:val="24"/>
                <w:szCs w:val="24"/>
              </w:rPr>
            </w:pPr>
            <w:r w:rsidRPr="00406FC8">
              <w:rPr>
                <w:rFonts w:ascii="Tahoma" w:hAnsi="Tahoma" w:cs="Tahoma"/>
                <w:spacing w:val="5"/>
                <w:sz w:val="24"/>
                <w:szCs w:val="24"/>
              </w:rPr>
              <w:t>4</w:t>
            </w:r>
          </w:p>
        </w:tc>
      </w:tr>
      <w:tr w:rsidR="00406FC8" w:rsidRPr="00406FC8" w:rsidTr="00406FC8">
        <w:trPr>
          <w:trHeight w:val="507"/>
        </w:trPr>
        <w:tc>
          <w:tcPr>
            <w:tcW w:w="5130" w:type="dxa"/>
          </w:tcPr>
          <w:p w:rsidR="00406FC8" w:rsidRPr="00406FC8" w:rsidRDefault="00406FC8" w:rsidP="00406FC8">
            <w:pPr>
              <w:contextualSpacing/>
              <w:rPr>
                <w:rFonts w:ascii="Tahoma" w:hAnsi="Tahoma" w:cs="Tahoma"/>
                <w:b/>
                <w:spacing w:val="5"/>
                <w:sz w:val="24"/>
                <w:szCs w:val="24"/>
              </w:rPr>
            </w:pPr>
          </w:p>
          <w:p w:rsidR="00406FC8" w:rsidRPr="00406FC8" w:rsidRDefault="00406FC8" w:rsidP="00406FC8">
            <w:pPr>
              <w:contextualSpacing/>
              <w:rPr>
                <w:rFonts w:ascii="Tahoma" w:hAnsi="Tahoma" w:cs="Tahoma"/>
                <w:b/>
                <w:spacing w:val="5"/>
                <w:sz w:val="24"/>
                <w:szCs w:val="24"/>
              </w:rPr>
            </w:pPr>
            <w:r w:rsidRPr="00406FC8">
              <w:rPr>
                <w:rFonts w:ascii="Tahoma" w:hAnsi="Tahoma" w:cs="Tahoma"/>
                <w:b/>
                <w:spacing w:val="5"/>
                <w:sz w:val="24"/>
                <w:szCs w:val="24"/>
              </w:rPr>
              <w:t xml:space="preserve">Total Point </w:t>
            </w:r>
          </w:p>
        </w:tc>
        <w:tc>
          <w:tcPr>
            <w:tcW w:w="1980" w:type="dxa"/>
          </w:tcPr>
          <w:p w:rsidR="00406FC8" w:rsidRPr="00406FC8" w:rsidRDefault="00406FC8" w:rsidP="00406FC8">
            <w:pPr>
              <w:contextualSpacing/>
              <w:rPr>
                <w:rFonts w:ascii="Tahoma" w:hAnsi="Tahoma" w:cs="Tahoma"/>
                <w:b/>
                <w:spacing w:val="5"/>
                <w:sz w:val="24"/>
                <w:szCs w:val="24"/>
              </w:rPr>
            </w:pPr>
          </w:p>
          <w:p w:rsidR="00406FC8" w:rsidRPr="00406FC8" w:rsidRDefault="00406FC8" w:rsidP="00406FC8">
            <w:pPr>
              <w:contextualSpacing/>
              <w:rPr>
                <w:rFonts w:ascii="Tahoma" w:hAnsi="Tahoma" w:cs="Tahoma"/>
                <w:b/>
                <w:spacing w:val="5"/>
                <w:sz w:val="24"/>
                <w:szCs w:val="24"/>
              </w:rPr>
            </w:pPr>
            <w:r w:rsidRPr="00406FC8">
              <w:rPr>
                <w:rFonts w:ascii="Tahoma" w:hAnsi="Tahoma" w:cs="Tahoma"/>
                <w:b/>
                <w:spacing w:val="5"/>
                <w:sz w:val="24"/>
                <w:szCs w:val="24"/>
              </w:rPr>
              <w:t>20</w:t>
            </w:r>
          </w:p>
          <w:p w:rsidR="00406FC8" w:rsidRPr="00406FC8" w:rsidRDefault="00406FC8" w:rsidP="00406FC8">
            <w:pPr>
              <w:contextualSpacing/>
              <w:rPr>
                <w:rFonts w:ascii="Tahoma" w:hAnsi="Tahoma" w:cs="Tahoma"/>
                <w:b/>
                <w:spacing w:val="5"/>
                <w:sz w:val="24"/>
                <w:szCs w:val="24"/>
              </w:rPr>
            </w:pPr>
          </w:p>
        </w:tc>
      </w:tr>
    </w:tbl>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b/>
          <w:sz w:val="24"/>
          <w:szCs w:val="24"/>
        </w:rPr>
      </w:pPr>
      <w:r w:rsidRPr="00406FC8">
        <w:rPr>
          <w:rFonts w:ascii="Tahoma" w:eastAsia="Times New Roman" w:hAnsi="Tahoma" w:cs="Tahoma"/>
          <w:b/>
          <w:sz w:val="24"/>
          <w:szCs w:val="24"/>
        </w:rPr>
        <w:t>Annexure SCM 1</w:t>
      </w:r>
    </w:p>
    <w:p w:rsidR="00406FC8" w:rsidRPr="00406FC8" w:rsidRDefault="00406FC8" w:rsidP="00406FC8">
      <w:pPr>
        <w:widowControl/>
        <w:rPr>
          <w:rFonts w:ascii="Tahoma" w:eastAsia="Times New Roman" w:hAnsi="Tahoma" w:cs="Tahoma"/>
          <w:b/>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sz w:val="24"/>
          <w:szCs w:val="24"/>
        </w:rPr>
        <w:t>Calculation of points for B-BBEE status level contributor</w:t>
      </w: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sz w:val="24"/>
          <w:szCs w:val="24"/>
        </w:rPr>
        <w:t xml:space="preserve">Points would be awarded to a bidder for attaining the </w:t>
      </w:r>
      <w:r w:rsidRPr="00406FC8">
        <w:rPr>
          <w:rFonts w:ascii="Tahoma" w:eastAsia="Times New Roman" w:hAnsi="Tahoma" w:cs="Tahoma"/>
          <w:b/>
          <w:sz w:val="24"/>
          <w:szCs w:val="24"/>
        </w:rPr>
        <w:t xml:space="preserve">– </w:t>
      </w:r>
      <w:r w:rsidRPr="00406FC8">
        <w:rPr>
          <w:rFonts w:ascii="Tahoma" w:eastAsia="Times New Roman" w:hAnsi="Tahoma" w:cs="Tahoma"/>
          <w:sz w:val="24"/>
          <w:szCs w:val="24"/>
        </w:rPr>
        <w:t>BBEE status level of contribution in accordance with the table below:</w:t>
      </w:r>
    </w:p>
    <w:p w:rsidR="00406FC8" w:rsidRPr="00406FC8" w:rsidRDefault="00406FC8" w:rsidP="00406FC8">
      <w:pPr>
        <w:widowControl/>
        <w:rPr>
          <w:rFonts w:ascii="Tahoma" w:eastAsia="Times New Roman" w:hAnsi="Tahoma" w:cs="Tahoma"/>
          <w:sz w:val="24"/>
          <w:szCs w:val="24"/>
        </w:rPr>
      </w:pPr>
    </w:p>
    <w:tbl>
      <w:tblPr>
        <w:tblStyle w:val="TableGrid"/>
        <w:tblW w:w="0" w:type="auto"/>
        <w:tblLook w:val="04A0" w:firstRow="1" w:lastRow="0" w:firstColumn="1" w:lastColumn="0" w:noHBand="0" w:noVBand="1"/>
      </w:tblPr>
      <w:tblGrid>
        <w:gridCol w:w="3104"/>
        <w:gridCol w:w="3053"/>
        <w:gridCol w:w="3053"/>
      </w:tblGrid>
      <w:tr w:rsidR="00406FC8" w:rsidRPr="00406FC8" w:rsidTr="00406FC8">
        <w:tc>
          <w:tcPr>
            <w:tcW w:w="3312" w:type="dxa"/>
          </w:tcPr>
          <w:p w:rsidR="00406FC8" w:rsidRPr="00406FC8" w:rsidRDefault="00406FC8" w:rsidP="00406FC8">
            <w:pPr>
              <w:rPr>
                <w:rFonts w:ascii="Tahoma" w:hAnsi="Tahoma" w:cs="Tahoma"/>
                <w:b/>
                <w:sz w:val="24"/>
                <w:szCs w:val="24"/>
              </w:rPr>
            </w:pPr>
            <w:r w:rsidRPr="00406FC8">
              <w:rPr>
                <w:rFonts w:ascii="Tahoma" w:hAnsi="Tahoma" w:cs="Tahoma"/>
                <w:b/>
                <w:sz w:val="24"/>
                <w:szCs w:val="24"/>
              </w:rPr>
              <w:t>B-BBEE Status Level of Contributor</w:t>
            </w:r>
          </w:p>
        </w:tc>
        <w:tc>
          <w:tcPr>
            <w:tcW w:w="3313" w:type="dxa"/>
          </w:tcPr>
          <w:p w:rsidR="00406FC8" w:rsidRPr="00406FC8" w:rsidRDefault="00406FC8" w:rsidP="00406FC8">
            <w:pPr>
              <w:rPr>
                <w:rFonts w:ascii="Tahoma" w:hAnsi="Tahoma" w:cs="Tahoma"/>
                <w:b/>
                <w:sz w:val="24"/>
                <w:szCs w:val="24"/>
              </w:rPr>
            </w:pPr>
            <w:r w:rsidRPr="00406FC8">
              <w:rPr>
                <w:rFonts w:ascii="Tahoma" w:hAnsi="Tahoma" w:cs="Tahoma"/>
                <w:b/>
                <w:sz w:val="24"/>
                <w:szCs w:val="24"/>
              </w:rPr>
              <w:t>Number of points</w:t>
            </w:r>
          </w:p>
          <w:p w:rsidR="00406FC8" w:rsidRPr="00406FC8" w:rsidRDefault="00406FC8" w:rsidP="00406FC8">
            <w:pPr>
              <w:rPr>
                <w:rFonts w:ascii="Tahoma" w:hAnsi="Tahoma" w:cs="Tahoma"/>
                <w:b/>
                <w:sz w:val="24"/>
                <w:szCs w:val="24"/>
              </w:rPr>
            </w:pPr>
            <w:r w:rsidRPr="00406FC8">
              <w:rPr>
                <w:rFonts w:ascii="Tahoma" w:hAnsi="Tahoma" w:cs="Tahoma"/>
                <w:b/>
                <w:sz w:val="24"/>
                <w:szCs w:val="24"/>
              </w:rPr>
              <w:t>90/10 system</w:t>
            </w:r>
          </w:p>
        </w:tc>
        <w:tc>
          <w:tcPr>
            <w:tcW w:w="3313" w:type="dxa"/>
          </w:tcPr>
          <w:p w:rsidR="00406FC8" w:rsidRPr="00406FC8" w:rsidRDefault="00406FC8" w:rsidP="00406FC8">
            <w:pPr>
              <w:rPr>
                <w:rFonts w:ascii="Tahoma" w:hAnsi="Tahoma" w:cs="Tahoma"/>
                <w:b/>
                <w:sz w:val="24"/>
                <w:szCs w:val="24"/>
              </w:rPr>
            </w:pPr>
            <w:r w:rsidRPr="00406FC8">
              <w:rPr>
                <w:rFonts w:ascii="Tahoma" w:hAnsi="Tahoma" w:cs="Tahoma"/>
                <w:b/>
                <w:sz w:val="24"/>
                <w:szCs w:val="24"/>
              </w:rPr>
              <w:t>Number of points</w:t>
            </w:r>
          </w:p>
          <w:p w:rsidR="00406FC8" w:rsidRPr="00406FC8" w:rsidRDefault="00406FC8" w:rsidP="00406FC8">
            <w:pPr>
              <w:rPr>
                <w:rFonts w:ascii="Tahoma" w:hAnsi="Tahoma" w:cs="Tahoma"/>
                <w:b/>
                <w:sz w:val="24"/>
                <w:szCs w:val="24"/>
              </w:rPr>
            </w:pPr>
            <w:r w:rsidRPr="00406FC8">
              <w:rPr>
                <w:rFonts w:ascii="Tahoma" w:hAnsi="Tahoma" w:cs="Tahoma"/>
                <w:b/>
                <w:sz w:val="24"/>
                <w:szCs w:val="24"/>
              </w:rPr>
              <w:t>80/20</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1</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10</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20</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2</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9</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18</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3</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8</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16</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4</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5</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12</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5</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4</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8</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6</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3</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6</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7</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2</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4</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8</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1</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2</w:t>
            </w:r>
          </w:p>
        </w:tc>
      </w:tr>
      <w:tr w:rsidR="00406FC8" w:rsidRPr="00406FC8" w:rsidTr="00406FC8">
        <w:tc>
          <w:tcPr>
            <w:tcW w:w="3312" w:type="dxa"/>
          </w:tcPr>
          <w:p w:rsidR="00406FC8" w:rsidRPr="00406FC8" w:rsidRDefault="00406FC8" w:rsidP="00406FC8">
            <w:pPr>
              <w:rPr>
                <w:rFonts w:ascii="Tahoma" w:hAnsi="Tahoma" w:cs="Tahoma"/>
                <w:sz w:val="24"/>
                <w:szCs w:val="24"/>
              </w:rPr>
            </w:pPr>
            <w:r w:rsidRPr="00406FC8">
              <w:rPr>
                <w:rFonts w:ascii="Tahoma" w:hAnsi="Tahoma" w:cs="Tahoma"/>
                <w:sz w:val="24"/>
                <w:szCs w:val="24"/>
              </w:rPr>
              <w:t>Non –compliant contributor</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0</w:t>
            </w:r>
          </w:p>
        </w:tc>
        <w:tc>
          <w:tcPr>
            <w:tcW w:w="3313" w:type="dxa"/>
          </w:tcPr>
          <w:p w:rsidR="00406FC8" w:rsidRPr="00406FC8" w:rsidRDefault="00406FC8" w:rsidP="00406FC8">
            <w:pPr>
              <w:rPr>
                <w:rFonts w:ascii="Tahoma" w:hAnsi="Tahoma" w:cs="Tahoma"/>
                <w:sz w:val="24"/>
                <w:szCs w:val="24"/>
              </w:rPr>
            </w:pPr>
            <w:r w:rsidRPr="00406FC8">
              <w:rPr>
                <w:rFonts w:ascii="Tahoma" w:hAnsi="Tahoma" w:cs="Tahoma"/>
                <w:sz w:val="24"/>
                <w:szCs w:val="24"/>
              </w:rPr>
              <w:t>0</w:t>
            </w:r>
          </w:p>
        </w:tc>
      </w:tr>
    </w:tbl>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b/>
          <w:sz w:val="24"/>
          <w:szCs w:val="24"/>
        </w:rPr>
      </w:pPr>
      <w:r w:rsidRPr="00406FC8">
        <w:rPr>
          <w:rFonts w:ascii="Tahoma" w:eastAsia="Times New Roman" w:hAnsi="Tahoma" w:cs="Tahoma"/>
          <w:b/>
          <w:sz w:val="24"/>
          <w:szCs w:val="24"/>
        </w:rPr>
        <w:lastRenderedPageBreak/>
        <w:t xml:space="preserve">Note: </w:t>
      </w: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sz w:val="24"/>
          <w:szCs w:val="24"/>
        </w:rPr>
        <w:t xml:space="preserve">A bid would not be disqualified from the bidding process if the bidder does not submit a certificate substantiating the B-BBEE status level of contribution or is a non-compliant contributor. Such a bidder will score zero (0) out of a maximum of 10 or 20 respectively for </w:t>
      </w:r>
      <w:r w:rsidRPr="00406FC8">
        <w:rPr>
          <w:rFonts w:ascii="Tahoma" w:eastAsia="Times New Roman" w:hAnsi="Tahoma" w:cs="Tahoma"/>
          <w:b/>
          <w:sz w:val="24"/>
          <w:szCs w:val="24"/>
        </w:rPr>
        <w:t>B-BBEE</w:t>
      </w: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b/>
          <w:sz w:val="24"/>
          <w:szCs w:val="24"/>
        </w:rPr>
        <w:t>THLM</w:t>
      </w:r>
      <w:r w:rsidR="00340370">
        <w:rPr>
          <w:rFonts w:ascii="Tahoma" w:eastAsia="Times New Roman" w:hAnsi="Tahoma" w:cs="Tahoma"/>
          <w:sz w:val="24"/>
          <w:szCs w:val="24"/>
        </w:rPr>
        <w:t xml:space="preserve"> will allocating </w:t>
      </w:r>
      <w:r w:rsidR="00EA7175">
        <w:rPr>
          <w:rFonts w:ascii="Tahoma" w:eastAsia="Times New Roman" w:hAnsi="Tahoma" w:cs="Tahoma"/>
          <w:sz w:val="24"/>
          <w:szCs w:val="24"/>
        </w:rPr>
        <w:t>3</w:t>
      </w:r>
      <w:r w:rsidRPr="00406FC8">
        <w:rPr>
          <w:rFonts w:ascii="Tahoma" w:eastAsia="Times New Roman" w:hAnsi="Tahoma" w:cs="Tahoma"/>
          <w:sz w:val="24"/>
          <w:szCs w:val="24"/>
        </w:rPr>
        <w:t xml:space="preserve">0% worth of its procurement to </w:t>
      </w:r>
      <w:r w:rsidR="00EA7175">
        <w:rPr>
          <w:rFonts w:ascii="Tahoma" w:eastAsia="Times New Roman" w:hAnsi="Tahoma" w:cs="Tahoma"/>
          <w:sz w:val="24"/>
          <w:szCs w:val="24"/>
        </w:rPr>
        <w:t>youth and sub-construction in every project</w:t>
      </w:r>
      <w:r w:rsidR="00514F2A">
        <w:rPr>
          <w:rFonts w:ascii="Tahoma" w:eastAsia="Times New Roman" w:hAnsi="Tahoma" w:cs="Tahoma"/>
          <w:sz w:val="24"/>
          <w:szCs w:val="24"/>
        </w:rPr>
        <w:t xml:space="preserve"> above R1 Million</w:t>
      </w:r>
      <w:r w:rsidR="00340370">
        <w:rPr>
          <w:rFonts w:ascii="Tahoma" w:eastAsia="Times New Roman" w:hAnsi="Tahoma" w:cs="Tahoma"/>
          <w:sz w:val="24"/>
          <w:szCs w:val="24"/>
        </w:rPr>
        <w:t xml:space="preserve"> were not possible percentage lesser 29% to 10</w:t>
      </w:r>
      <w:proofErr w:type="gramStart"/>
      <w:r w:rsidR="00340370">
        <w:rPr>
          <w:rFonts w:ascii="Tahoma" w:eastAsia="Times New Roman" w:hAnsi="Tahoma" w:cs="Tahoma"/>
          <w:sz w:val="24"/>
          <w:szCs w:val="24"/>
        </w:rPr>
        <w:t xml:space="preserve">% </w:t>
      </w:r>
      <w:r w:rsidRPr="00406FC8">
        <w:rPr>
          <w:rFonts w:ascii="Tahoma" w:eastAsia="Times New Roman" w:hAnsi="Tahoma" w:cs="Tahoma"/>
          <w:sz w:val="24"/>
          <w:szCs w:val="24"/>
        </w:rPr>
        <w:t>.</w:t>
      </w:r>
      <w:proofErr w:type="gramEnd"/>
      <w:r w:rsidR="00514F2A">
        <w:rPr>
          <w:rFonts w:ascii="Tahoma" w:eastAsia="Times New Roman" w:hAnsi="Tahoma" w:cs="Tahoma"/>
          <w:sz w:val="24"/>
          <w:szCs w:val="24"/>
        </w:rPr>
        <w:t xml:space="preserve"> All Sub- construction will be done by main contractors as per the agreement between Municipality and Main Contractor.</w:t>
      </w:r>
      <w:r w:rsidRPr="00406FC8">
        <w:rPr>
          <w:rFonts w:ascii="Tahoma" w:eastAsia="Times New Roman" w:hAnsi="Tahoma" w:cs="Tahoma"/>
          <w:sz w:val="24"/>
          <w:szCs w:val="24"/>
        </w:rPr>
        <w:t xml:space="preserve"> </w:t>
      </w: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sz w:val="24"/>
          <w:szCs w:val="24"/>
        </w:rPr>
        <w:t>The amendment of evaluation criteria, weights, applicable values and/or the minimum qualifying score for functionality after the closure of bids is not allowed as this may jeopardize the fairness of the process.</w:t>
      </w:r>
    </w:p>
    <w:p w:rsidR="00406FC8" w:rsidRPr="00406FC8" w:rsidRDefault="00406FC8" w:rsidP="00406FC8">
      <w:pPr>
        <w:widowControl/>
        <w:rPr>
          <w:rFonts w:ascii="Tahoma" w:eastAsia="Times New Roman" w:hAnsi="Tahoma" w:cs="Tahoma"/>
          <w:sz w:val="24"/>
          <w:szCs w:val="24"/>
        </w:rPr>
      </w:pPr>
    </w:p>
    <w:p w:rsidR="00406FC8" w:rsidRPr="00406FC8" w:rsidRDefault="00406FC8" w:rsidP="00406FC8">
      <w:pPr>
        <w:widowControl/>
        <w:rPr>
          <w:rFonts w:ascii="Tahoma" w:eastAsia="Times New Roman" w:hAnsi="Tahoma" w:cs="Tahoma"/>
          <w:sz w:val="24"/>
          <w:szCs w:val="24"/>
        </w:rPr>
      </w:pPr>
      <w:r w:rsidRPr="00406FC8">
        <w:rPr>
          <w:rFonts w:ascii="Tahoma" w:eastAsia="Times New Roman" w:hAnsi="Tahoma" w:cs="Tahoma"/>
          <w:sz w:val="24"/>
          <w:szCs w:val="24"/>
        </w:rPr>
        <w:t>A bid will be considered further if it achieves the prescribed minimum qualifying score for functionality.</w:t>
      </w:r>
    </w:p>
    <w:p w:rsidR="00406FC8" w:rsidRPr="00406FC8" w:rsidRDefault="00406FC8" w:rsidP="00514F2A">
      <w:pPr>
        <w:pStyle w:val="Heading1"/>
        <w:tabs>
          <w:tab w:val="left" w:pos="820"/>
        </w:tabs>
        <w:ind w:firstLine="0"/>
        <w:jc w:val="right"/>
        <w:rPr>
          <w:b w:val="0"/>
          <w:bCs w:val="0"/>
          <w:u w:val="none"/>
        </w:rPr>
      </w:pPr>
    </w:p>
    <w:p w:rsidR="00406FC8" w:rsidRPr="00406FC8" w:rsidRDefault="00406FC8" w:rsidP="00406FC8">
      <w:pPr>
        <w:pStyle w:val="Heading1"/>
        <w:tabs>
          <w:tab w:val="left" w:pos="820"/>
        </w:tabs>
        <w:ind w:firstLine="0"/>
        <w:jc w:val="right"/>
        <w:rPr>
          <w:b w:val="0"/>
          <w:bCs w:val="0"/>
          <w:u w:val="none"/>
        </w:rPr>
      </w:pPr>
    </w:p>
    <w:p w:rsidR="00402FB3" w:rsidRDefault="00514F2A" w:rsidP="00514F2A">
      <w:pPr>
        <w:pStyle w:val="Heading1"/>
        <w:tabs>
          <w:tab w:val="left" w:pos="820"/>
        </w:tabs>
        <w:ind w:left="100" w:firstLine="0"/>
        <w:rPr>
          <w:b w:val="0"/>
          <w:bCs w:val="0"/>
          <w:u w:val="none"/>
        </w:rPr>
      </w:pPr>
      <w:r w:rsidRPr="00514F2A">
        <w:rPr>
          <w:spacing w:val="-1"/>
          <w:u w:val="none"/>
        </w:rPr>
        <w:t xml:space="preserve">6.2 </w:t>
      </w:r>
      <w:r w:rsidR="00B6144B">
        <w:rPr>
          <w:spacing w:val="-1"/>
          <w:u w:val="thick" w:color="000000"/>
        </w:rPr>
        <w:t>SHORT</w:t>
      </w:r>
      <w:r w:rsidR="00B6144B">
        <w:rPr>
          <w:spacing w:val="-8"/>
          <w:u w:val="thick" w:color="000000"/>
        </w:rPr>
        <w:t xml:space="preserve"> </w:t>
      </w:r>
      <w:r w:rsidR="00B6144B">
        <w:rPr>
          <w:spacing w:val="-1"/>
          <w:u w:val="thick" w:color="000000"/>
        </w:rPr>
        <w:t>TITLE</w:t>
      </w:r>
    </w:p>
    <w:p w:rsidR="00402FB3" w:rsidRDefault="00402FB3">
      <w:pPr>
        <w:spacing w:before="11"/>
        <w:rPr>
          <w:rFonts w:ascii="Arial" w:eastAsia="Arial" w:hAnsi="Arial" w:cs="Arial"/>
          <w:b/>
          <w:bCs/>
          <w:sz w:val="17"/>
          <w:szCs w:val="17"/>
        </w:rPr>
      </w:pPr>
    </w:p>
    <w:p w:rsidR="00402FB3" w:rsidRDefault="00B6144B" w:rsidP="00250C81">
      <w:pPr>
        <w:pStyle w:val="BodyText"/>
        <w:spacing w:before="69"/>
        <w:ind w:left="0" w:right="120" w:firstLine="0"/>
      </w:pPr>
      <w:r>
        <w:rPr>
          <w:spacing w:val="-1"/>
        </w:rPr>
        <w:t>This</w:t>
      </w:r>
      <w:r>
        <w:t xml:space="preserve"> </w:t>
      </w:r>
      <w:r>
        <w:rPr>
          <w:spacing w:val="-1"/>
        </w:rPr>
        <w:t>policy</w:t>
      </w:r>
      <w:r>
        <w:t xml:space="preserve"> </w:t>
      </w:r>
      <w:r>
        <w:rPr>
          <w:spacing w:val="-1"/>
        </w:rPr>
        <w:t>shall</w:t>
      </w:r>
      <w:r>
        <w:t xml:space="preserve"> </w:t>
      </w:r>
      <w:r>
        <w:rPr>
          <w:spacing w:val="-1"/>
        </w:rPr>
        <w:t>be</w:t>
      </w:r>
      <w:r>
        <w:rPr>
          <w:spacing w:val="2"/>
        </w:rPr>
        <w:t xml:space="preserve"> </w:t>
      </w:r>
      <w:r>
        <w:rPr>
          <w:spacing w:val="-1"/>
        </w:rPr>
        <w:t>called</w:t>
      </w:r>
      <w:r>
        <w:t xml:space="preserve"> the </w:t>
      </w:r>
      <w:r w:rsidR="00972EA3">
        <w:rPr>
          <w:spacing w:val="-1"/>
        </w:rPr>
        <w:t xml:space="preserve">Thembisile Hani Local </w:t>
      </w:r>
      <w:r>
        <w:t xml:space="preserve"> </w:t>
      </w:r>
      <w:r>
        <w:rPr>
          <w:spacing w:val="1"/>
        </w:rPr>
        <w:t xml:space="preserve"> </w:t>
      </w:r>
      <w:r>
        <w:rPr>
          <w:spacing w:val="-1"/>
        </w:rPr>
        <w:t>Municipality</w:t>
      </w:r>
      <w:r w:rsidR="00340370">
        <w:t xml:space="preserve"> </w:t>
      </w:r>
      <w:r>
        <w:rPr>
          <w:spacing w:val="-1"/>
        </w:rPr>
        <w:t>Supply</w:t>
      </w:r>
      <w:r>
        <w:t xml:space="preserve"> </w:t>
      </w:r>
      <w:r>
        <w:rPr>
          <w:spacing w:val="-1"/>
        </w:rPr>
        <w:t>Chain</w:t>
      </w:r>
      <w:r>
        <w:rPr>
          <w:rFonts w:ascii="Times New Roman"/>
          <w:spacing w:val="30"/>
        </w:rPr>
        <w:t xml:space="preserve"> </w:t>
      </w:r>
      <w:r>
        <w:t>Management Policy.</w:t>
      </w:r>
    </w:p>
    <w:p w:rsidR="00250C81" w:rsidRDefault="00250C81" w:rsidP="00250C81">
      <w:pPr>
        <w:pStyle w:val="BodyText"/>
        <w:spacing w:before="69"/>
        <w:ind w:left="0" w:right="120" w:firstLine="0"/>
      </w:pPr>
    </w:p>
    <w:p w:rsidR="00250C81" w:rsidRDefault="00250C81" w:rsidP="00250C81">
      <w:pPr>
        <w:pStyle w:val="BodyText"/>
        <w:spacing w:before="69"/>
        <w:ind w:left="0" w:right="120" w:firstLine="0"/>
      </w:pPr>
    </w:p>
    <w:sectPr w:rsidR="00250C81">
      <w:pgSz w:w="12240" w:h="15840"/>
      <w:pgMar w:top="1380" w:right="13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F3D"/>
    <w:multiLevelType w:val="hybridMultilevel"/>
    <w:tmpl w:val="380EEB48"/>
    <w:lvl w:ilvl="0" w:tplc="3758735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9F75F5"/>
    <w:multiLevelType w:val="hybridMultilevel"/>
    <w:tmpl w:val="110E9758"/>
    <w:lvl w:ilvl="0" w:tplc="78D869D2">
      <w:start w:val="2"/>
      <w:numFmt w:val="decimal"/>
      <w:lvlText w:val="%1."/>
      <w:lvlJc w:val="left"/>
      <w:pPr>
        <w:ind w:left="1539" w:hanging="720"/>
      </w:pPr>
      <w:rPr>
        <w:rFonts w:ascii="Arial" w:eastAsia="Arial" w:hAnsi="Arial" w:hint="default"/>
        <w:spacing w:val="-1"/>
        <w:w w:val="99"/>
        <w:sz w:val="24"/>
        <w:szCs w:val="24"/>
      </w:rPr>
    </w:lvl>
    <w:lvl w:ilvl="1" w:tplc="1E86737A">
      <w:start w:val="1"/>
      <w:numFmt w:val="lowerLetter"/>
      <w:lvlText w:val="(%2)"/>
      <w:lvlJc w:val="left"/>
      <w:pPr>
        <w:ind w:left="2260" w:hanging="721"/>
      </w:pPr>
      <w:rPr>
        <w:rFonts w:ascii="Arial" w:eastAsia="Arial" w:hAnsi="Arial" w:hint="default"/>
        <w:spacing w:val="-1"/>
        <w:sz w:val="24"/>
        <w:szCs w:val="24"/>
      </w:rPr>
    </w:lvl>
    <w:lvl w:ilvl="2" w:tplc="72B89482">
      <w:start w:val="1"/>
      <w:numFmt w:val="bullet"/>
      <w:lvlText w:val="•"/>
      <w:lvlJc w:val="left"/>
      <w:pPr>
        <w:ind w:left="3033" w:hanging="721"/>
      </w:pPr>
      <w:rPr>
        <w:rFonts w:hint="default"/>
      </w:rPr>
    </w:lvl>
    <w:lvl w:ilvl="3" w:tplc="D3169E04">
      <w:start w:val="1"/>
      <w:numFmt w:val="bullet"/>
      <w:lvlText w:val="•"/>
      <w:lvlJc w:val="left"/>
      <w:pPr>
        <w:ind w:left="3806" w:hanging="721"/>
      </w:pPr>
      <w:rPr>
        <w:rFonts w:hint="default"/>
      </w:rPr>
    </w:lvl>
    <w:lvl w:ilvl="4" w:tplc="90ACB1A0">
      <w:start w:val="1"/>
      <w:numFmt w:val="bullet"/>
      <w:lvlText w:val="•"/>
      <w:lvlJc w:val="left"/>
      <w:pPr>
        <w:ind w:left="4580" w:hanging="721"/>
      </w:pPr>
      <w:rPr>
        <w:rFonts w:hint="default"/>
      </w:rPr>
    </w:lvl>
    <w:lvl w:ilvl="5" w:tplc="FE3839B6">
      <w:start w:val="1"/>
      <w:numFmt w:val="bullet"/>
      <w:lvlText w:val="•"/>
      <w:lvlJc w:val="left"/>
      <w:pPr>
        <w:ind w:left="5353" w:hanging="721"/>
      </w:pPr>
      <w:rPr>
        <w:rFonts w:hint="default"/>
      </w:rPr>
    </w:lvl>
    <w:lvl w:ilvl="6" w:tplc="8362CCA8">
      <w:start w:val="1"/>
      <w:numFmt w:val="bullet"/>
      <w:lvlText w:val="•"/>
      <w:lvlJc w:val="left"/>
      <w:pPr>
        <w:ind w:left="6126" w:hanging="721"/>
      </w:pPr>
      <w:rPr>
        <w:rFonts w:hint="default"/>
      </w:rPr>
    </w:lvl>
    <w:lvl w:ilvl="7" w:tplc="F3D863D6">
      <w:start w:val="1"/>
      <w:numFmt w:val="bullet"/>
      <w:lvlText w:val="•"/>
      <w:lvlJc w:val="left"/>
      <w:pPr>
        <w:ind w:left="6900" w:hanging="721"/>
      </w:pPr>
      <w:rPr>
        <w:rFonts w:hint="default"/>
      </w:rPr>
    </w:lvl>
    <w:lvl w:ilvl="8" w:tplc="70F860BC">
      <w:start w:val="1"/>
      <w:numFmt w:val="bullet"/>
      <w:lvlText w:val="•"/>
      <w:lvlJc w:val="left"/>
      <w:pPr>
        <w:ind w:left="7673" w:hanging="721"/>
      </w:pPr>
      <w:rPr>
        <w:rFonts w:hint="default"/>
      </w:rPr>
    </w:lvl>
  </w:abstractNum>
  <w:abstractNum w:abstractNumId="2">
    <w:nsid w:val="0B4D3289"/>
    <w:multiLevelType w:val="multilevel"/>
    <w:tmpl w:val="C10EA7EA"/>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983645"/>
    <w:multiLevelType w:val="hybridMultilevel"/>
    <w:tmpl w:val="5D169AD2"/>
    <w:lvl w:ilvl="0" w:tplc="1C09000F">
      <w:start w:val="1"/>
      <w:numFmt w:val="decimal"/>
      <w:lvlText w:val="%1."/>
      <w:lvlJc w:val="left"/>
      <w:pPr>
        <w:ind w:left="1540" w:hanging="360"/>
      </w:pPr>
    </w:lvl>
    <w:lvl w:ilvl="1" w:tplc="1C090019" w:tentative="1">
      <w:start w:val="1"/>
      <w:numFmt w:val="lowerLetter"/>
      <w:lvlText w:val="%2."/>
      <w:lvlJc w:val="left"/>
      <w:pPr>
        <w:ind w:left="2260" w:hanging="360"/>
      </w:pPr>
    </w:lvl>
    <w:lvl w:ilvl="2" w:tplc="1C09001B" w:tentative="1">
      <w:start w:val="1"/>
      <w:numFmt w:val="lowerRoman"/>
      <w:lvlText w:val="%3."/>
      <w:lvlJc w:val="right"/>
      <w:pPr>
        <w:ind w:left="2980" w:hanging="180"/>
      </w:pPr>
    </w:lvl>
    <w:lvl w:ilvl="3" w:tplc="1C09000F" w:tentative="1">
      <w:start w:val="1"/>
      <w:numFmt w:val="decimal"/>
      <w:lvlText w:val="%4."/>
      <w:lvlJc w:val="left"/>
      <w:pPr>
        <w:ind w:left="3700" w:hanging="360"/>
      </w:pPr>
    </w:lvl>
    <w:lvl w:ilvl="4" w:tplc="1C090019" w:tentative="1">
      <w:start w:val="1"/>
      <w:numFmt w:val="lowerLetter"/>
      <w:lvlText w:val="%5."/>
      <w:lvlJc w:val="left"/>
      <w:pPr>
        <w:ind w:left="4420" w:hanging="360"/>
      </w:pPr>
    </w:lvl>
    <w:lvl w:ilvl="5" w:tplc="1C09001B" w:tentative="1">
      <w:start w:val="1"/>
      <w:numFmt w:val="lowerRoman"/>
      <w:lvlText w:val="%6."/>
      <w:lvlJc w:val="right"/>
      <w:pPr>
        <w:ind w:left="5140" w:hanging="180"/>
      </w:pPr>
    </w:lvl>
    <w:lvl w:ilvl="6" w:tplc="1C09000F" w:tentative="1">
      <w:start w:val="1"/>
      <w:numFmt w:val="decimal"/>
      <w:lvlText w:val="%7."/>
      <w:lvlJc w:val="left"/>
      <w:pPr>
        <w:ind w:left="5860" w:hanging="360"/>
      </w:pPr>
    </w:lvl>
    <w:lvl w:ilvl="7" w:tplc="1C090019" w:tentative="1">
      <w:start w:val="1"/>
      <w:numFmt w:val="lowerLetter"/>
      <w:lvlText w:val="%8."/>
      <w:lvlJc w:val="left"/>
      <w:pPr>
        <w:ind w:left="6580" w:hanging="360"/>
      </w:pPr>
    </w:lvl>
    <w:lvl w:ilvl="8" w:tplc="1C09001B" w:tentative="1">
      <w:start w:val="1"/>
      <w:numFmt w:val="lowerRoman"/>
      <w:lvlText w:val="%9."/>
      <w:lvlJc w:val="right"/>
      <w:pPr>
        <w:ind w:left="7300" w:hanging="180"/>
      </w:pPr>
    </w:lvl>
  </w:abstractNum>
  <w:abstractNum w:abstractNumId="4">
    <w:nsid w:val="0E283C8C"/>
    <w:multiLevelType w:val="hybridMultilevel"/>
    <w:tmpl w:val="12F49DC8"/>
    <w:lvl w:ilvl="0" w:tplc="697C395C">
      <w:start w:val="1"/>
      <w:numFmt w:val="lowerLetter"/>
      <w:lvlText w:val="(%1)"/>
      <w:lvlJc w:val="left"/>
      <w:pPr>
        <w:ind w:left="1520" w:hanging="721"/>
      </w:pPr>
      <w:rPr>
        <w:rFonts w:ascii="Arial" w:eastAsia="Arial" w:hAnsi="Arial" w:hint="default"/>
        <w:spacing w:val="-1"/>
        <w:sz w:val="24"/>
        <w:szCs w:val="24"/>
      </w:rPr>
    </w:lvl>
    <w:lvl w:ilvl="1" w:tplc="0B44948E">
      <w:start w:val="1"/>
      <w:numFmt w:val="lowerRoman"/>
      <w:lvlText w:val="(%2)"/>
      <w:lvlJc w:val="left"/>
      <w:pPr>
        <w:ind w:left="1879" w:hanging="360"/>
      </w:pPr>
      <w:rPr>
        <w:rFonts w:ascii="Arial" w:eastAsia="Arial" w:hAnsi="Arial" w:hint="default"/>
        <w:spacing w:val="-1"/>
        <w:sz w:val="24"/>
        <w:szCs w:val="24"/>
      </w:rPr>
    </w:lvl>
    <w:lvl w:ilvl="2" w:tplc="782A687A">
      <w:start w:val="1"/>
      <w:numFmt w:val="bullet"/>
      <w:lvlText w:val="•"/>
      <w:lvlJc w:val="left"/>
      <w:pPr>
        <w:ind w:left="2692" w:hanging="360"/>
      </w:pPr>
      <w:rPr>
        <w:rFonts w:hint="default"/>
      </w:rPr>
    </w:lvl>
    <w:lvl w:ilvl="3" w:tplc="9A3ED816">
      <w:start w:val="1"/>
      <w:numFmt w:val="bullet"/>
      <w:lvlText w:val="•"/>
      <w:lvlJc w:val="left"/>
      <w:pPr>
        <w:ind w:left="3506" w:hanging="360"/>
      </w:pPr>
      <w:rPr>
        <w:rFonts w:hint="default"/>
      </w:rPr>
    </w:lvl>
    <w:lvl w:ilvl="4" w:tplc="6D4A3440">
      <w:start w:val="1"/>
      <w:numFmt w:val="bullet"/>
      <w:lvlText w:val="•"/>
      <w:lvlJc w:val="left"/>
      <w:pPr>
        <w:ind w:left="4319" w:hanging="360"/>
      </w:pPr>
      <w:rPr>
        <w:rFonts w:hint="default"/>
      </w:rPr>
    </w:lvl>
    <w:lvl w:ilvl="5" w:tplc="0BA2A6FA">
      <w:start w:val="1"/>
      <w:numFmt w:val="bullet"/>
      <w:lvlText w:val="•"/>
      <w:lvlJc w:val="left"/>
      <w:pPr>
        <w:ind w:left="5132" w:hanging="360"/>
      </w:pPr>
      <w:rPr>
        <w:rFonts w:hint="default"/>
      </w:rPr>
    </w:lvl>
    <w:lvl w:ilvl="6" w:tplc="2E2CDC96">
      <w:start w:val="1"/>
      <w:numFmt w:val="bullet"/>
      <w:lvlText w:val="•"/>
      <w:lvlJc w:val="left"/>
      <w:pPr>
        <w:ind w:left="5946" w:hanging="360"/>
      </w:pPr>
      <w:rPr>
        <w:rFonts w:hint="default"/>
      </w:rPr>
    </w:lvl>
    <w:lvl w:ilvl="7" w:tplc="0D304748">
      <w:start w:val="1"/>
      <w:numFmt w:val="bullet"/>
      <w:lvlText w:val="•"/>
      <w:lvlJc w:val="left"/>
      <w:pPr>
        <w:ind w:left="6759" w:hanging="360"/>
      </w:pPr>
      <w:rPr>
        <w:rFonts w:hint="default"/>
      </w:rPr>
    </w:lvl>
    <w:lvl w:ilvl="8" w:tplc="0A585378">
      <w:start w:val="1"/>
      <w:numFmt w:val="bullet"/>
      <w:lvlText w:val="•"/>
      <w:lvlJc w:val="left"/>
      <w:pPr>
        <w:ind w:left="7573" w:hanging="360"/>
      </w:pPr>
      <w:rPr>
        <w:rFonts w:hint="default"/>
      </w:rPr>
    </w:lvl>
  </w:abstractNum>
  <w:abstractNum w:abstractNumId="5">
    <w:nsid w:val="118F5714"/>
    <w:multiLevelType w:val="hybridMultilevel"/>
    <w:tmpl w:val="E85C988C"/>
    <w:lvl w:ilvl="0" w:tplc="B3903BDA">
      <w:start w:val="1"/>
      <w:numFmt w:val="lowerRoman"/>
      <w:lvlText w:val="(%1)"/>
      <w:lvlJc w:val="left"/>
      <w:pPr>
        <w:ind w:left="2260" w:hanging="731"/>
      </w:pPr>
      <w:rPr>
        <w:rFonts w:ascii="Arial" w:eastAsia="Arial" w:hAnsi="Arial" w:hint="default"/>
        <w:sz w:val="24"/>
        <w:szCs w:val="24"/>
      </w:rPr>
    </w:lvl>
    <w:lvl w:ilvl="1" w:tplc="9858E3A4">
      <w:start w:val="1"/>
      <w:numFmt w:val="bullet"/>
      <w:lvlText w:val="•"/>
      <w:lvlJc w:val="left"/>
      <w:pPr>
        <w:ind w:left="2956" w:hanging="731"/>
      </w:pPr>
      <w:rPr>
        <w:rFonts w:hint="default"/>
      </w:rPr>
    </w:lvl>
    <w:lvl w:ilvl="2" w:tplc="872E58B8">
      <w:start w:val="1"/>
      <w:numFmt w:val="bullet"/>
      <w:lvlText w:val="•"/>
      <w:lvlJc w:val="left"/>
      <w:pPr>
        <w:ind w:left="3652" w:hanging="731"/>
      </w:pPr>
      <w:rPr>
        <w:rFonts w:hint="default"/>
      </w:rPr>
    </w:lvl>
    <w:lvl w:ilvl="3" w:tplc="01186BD2">
      <w:start w:val="1"/>
      <w:numFmt w:val="bullet"/>
      <w:lvlText w:val="•"/>
      <w:lvlJc w:val="left"/>
      <w:pPr>
        <w:ind w:left="4348" w:hanging="731"/>
      </w:pPr>
      <w:rPr>
        <w:rFonts w:hint="default"/>
      </w:rPr>
    </w:lvl>
    <w:lvl w:ilvl="4" w:tplc="D278FE82">
      <w:start w:val="1"/>
      <w:numFmt w:val="bullet"/>
      <w:lvlText w:val="•"/>
      <w:lvlJc w:val="left"/>
      <w:pPr>
        <w:ind w:left="5044" w:hanging="731"/>
      </w:pPr>
      <w:rPr>
        <w:rFonts w:hint="default"/>
      </w:rPr>
    </w:lvl>
    <w:lvl w:ilvl="5" w:tplc="4AE4A614">
      <w:start w:val="1"/>
      <w:numFmt w:val="bullet"/>
      <w:lvlText w:val="•"/>
      <w:lvlJc w:val="left"/>
      <w:pPr>
        <w:ind w:left="5740" w:hanging="731"/>
      </w:pPr>
      <w:rPr>
        <w:rFonts w:hint="default"/>
      </w:rPr>
    </w:lvl>
    <w:lvl w:ilvl="6" w:tplc="C76401D8">
      <w:start w:val="1"/>
      <w:numFmt w:val="bullet"/>
      <w:lvlText w:val="•"/>
      <w:lvlJc w:val="left"/>
      <w:pPr>
        <w:ind w:left="6436" w:hanging="731"/>
      </w:pPr>
      <w:rPr>
        <w:rFonts w:hint="default"/>
      </w:rPr>
    </w:lvl>
    <w:lvl w:ilvl="7" w:tplc="0620435A">
      <w:start w:val="1"/>
      <w:numFmt w:val="bullet"/>
      <w:lvlText w:val="•"/>
      <w:lvlJc w:val="left"/>
      <w:pPr>
        <w:ind w:left="7132" w:hanging="731"/>
      </w:pPr>
      <w:rPr>
        <w:rFonts w:hint="default"/>
      </w:rPr>
    </w:lvl>
    <w:lvl w:ilvl="8" w:tplc="3FB43874">
      <w:start w:val="1"/>
      <w:numFmt w:val="bullet"/>
      <w:lvlText w:val="•"/>
      <w:lvlJc w:val="left"/>
      <w:pPr>
        <w:ind w:left="7828" w:hanging="731"/>
      </w:pPr>
      <w:rPr>
        <w:rFonts w:hint="default"/>
      </w:rPr>
    </w:lvl>
  </w:abstractNum>
  <w:abstractNum w:abstractNumId="6">
    <w:nsid w:val="17012AAD"/>
    <w:multiLevelType w:val="hybridMultilevel"/>
    <w:tmpl w:val="C6043A28"/>
    <w:lvl w:ilvl="0" w:tplc="6BFC4200">
      <w:start w:val="1"/>
      <w:numFmt w:val="decimal"/>
      <w:lvlText w:val="%1."/>
      <w:lvlJc w:val="left"/>
      <w:pPr>
        <w:ind w:left="820" w:hanging="720"/>
      </w:pPr>
      <w:rPr>
        <w:rFonts w:ascii="Arial" w:eastAsia="Arial" w:hAnsi="Arial" w:hint="default"/>
        <w:spacing w:val="-1"/>
        <w:w w:val="99"/>
        <w:sz w:val="24"/>
        <w:szCs w:val="24"/>
      </w:rPr>
    </w:lvl>
    <w:lvl w:ilvl="1" w:tplc="4D94B54E">
      <w:start w:val="1"/>
      <w:numFmt w:val="bullet"/>
      <w:lvlText w:val="•"/>
      <w:lvlJc w:val="left"/>
      <w:pPr>
        <w:ind w:left="1660" w:hanging="720"/>
      </w:pPr>
      <w:rPr>
        <w:rFonts w:hint="default"/>
      </w:rPr>
    </w:lvl>
    <w:lvl w:ilvl="2" w:tplc="0C8EDF24">
      <w:start w:val="1"/>
      <w:numFmt w:val="bullet"/>
      <w:lvlText w:val="•"/>
      <w:lvlJc w:val="left"/>
      <w:pPr>
        <w:ind w:left="2500" w:hanging="720"/>
      </w:pPr>
      <w:rPr>
        <w:rFonts w:hint="default"/>
      </w:rPr>
    </w:lvl>
    <w:lvl w:ilvl="3" w:tplc="15AE31A6">
      <w:start w:val="1"/>
      <w:numFmt w:val="bullet"/>
      <w:lvlText w:val="•"/>
      <w:lvlJc w:val="left"/>
      <w:pPr>
        <w:ind w:left="3340" w:hanging="720"/>
      </w:pPr>
      <w:rPr>
        <w:rFonts w:hint="default"/>
      </w:rPr>
    </w:lvl>
    <w:lvl w:ilvl="4" w:tplc="0E46D012">
      <w:start w:val="1"/>
      <w:numFmt w:val="bullet"/>
      <w:lvlText w:val="•"/>
      <w:lvlJc w:val="left"/>
      <w:pPr>
        <w:ind w:left="4180" w:hanging="720"/>
      </w:pPr>
      <w:rPr>
        <w:rFonts w:hint="default"/>
      </w:rPr>
    </w:lvl>
    <w:lvl w:ilvl="5" w:tplc="C986BA0C">
      <w:start w:val="1"/>
      <w:numFmt w:val="bullet"/>
      <w:lvlText w:val="•"/>
      <w:lvlJc w:val="left"/>
      <w:pPr>
        <w:ind w:left="5020" w:hanging="720"/>
      </w:pPr>
      <w:rPr>
        <w:rFonts w:hint="default"/>
      </w:rPr>
    </w:lvl>
    <w:lvl w:ilvl="6" w:tplc="D708DA76">
      <w:start w:val="1"/>
      <w:numFmt w:val="bullet"/>
      <w:lvlText w:val="•"/>
      <w:lvlJc w:val="left"/>
      <w:pPr>
        <w:ind w:left="5860" w:hanging="720"/>
      </w:pPr>
      <w:rPr>
        <w:rFonts w:hint="default"/>
      </w:rPr>
    </w:lvl>
    <w:lvl w:ilvl="7" w:tplc="6A5A649A">
      <w:start w:val="1"/>
      <w:numFmt w:val="bullet"/>
      <w:lvlText w:val="•"/>
      <w:lvlJc w:val="left"/>
      <w:pPr>
        <w:ind w:left="6700" w:hanging="720"/>
      </w:pPr>
      <w:rPr>
        <w:rFonts w:hint="default"/>
      </w:rPr>
    </w:lvl>
    <w:lvl w:ilvl="8" w:tplc="FD2412BC">
      <w:start w:val="1"/>
      <w:numFmt w:val="bullet"/>
      <w:lvlText w:val="•"/>
      <w:lvlJc w:val="left"/>
      <w:pPr>
        <w:ind w:left="7540" w:hanging="720"/>
      </w:pPr>
      <w:rPr>
        <w:rFonts w:hint="default"/>
      </w:rPr>
    </w:lvl>
  </w:abstractNum>
  <w:abstractNum w:abstractNumId="7">
    <w:nsid w:val="1A9B5E07"/>
    <w:multiLevelType w:val="hybridMultilevel"/>
    <w:tmpl w:val="F3D0024C"/>
    <w:lvl w:ilvl="0" w:tplc="5610FDA8">
      <w:start w:val="1"/>
      <w:numFmt w:val="lowerLetter"/>
      <w:lvlText w:val="(%1)"/>
      <w:lvlJc w:val="left"/>
      <w:pPr>
        <w:ind w:left="1540" w:hanging="721"/>
      </w:pPr>
      <w:rPr>
        <w:rFonts w:ascii="Arial" w:eastAsia="Arial" w:hAnsi="Arial" w:hint="default"/>
        <w:sz w:val="24"/>
        <w:szCs w:val="24"/>
      </w:rPr>
    </w:lvl>
    <w:lvl w:ilvl="1" w:tplc="9B78BF8E">
      <w:start w:val="1"/>
      <w:numFmt w:val="bullet"/>
      <w:lvlText w:val="•"/>
      <w:lvlJc w:val="left"/>
      <w:pPr>
        <w:ind w:left="2308" w:hanging="721"/>
      </w:pPr>
      <w:rPr>
        <w:rFonts w:hint="default"/>
      </w:rPr>
    </w:lvl>
    <w:lvl w:ilvl="2" w:tplc="5600C9AC">
      <w:start w:val="1"/>
      <w:numFmt w:val="bullet"/>
      <w:lvlText w:val="•"/>
      <w:lvlJc w:val="left"/>
      <w:pPr>
        <w:ind w:left="3076" w:hanging="721"/>
      </w:pPr>
      <w:rPr>
        <w:rFonts w:hint="default"/>
      </w:rPr>
    </w:lvl>
    <w:lvl w:ilvl="3" w:tplc="62CCA35C">
      <w:start w:val="1"/>
      <w:numFmt w:val="bullet"/>
      <w:lvlText w:val="•"/>
      <w:lvlJc w:val="left"/>
      <w:pPr>
        <w:ind w:left="3844" w:hanging="721"/>
      </w:pPr>
      <w:rPr>
        <w:rFonts w:hint="default"/>
      </w:rPr>
    </w:lvl>
    <w:lvl w:ilvl="4" w:tplc="A6B864BC">
      <w:start w:val="1"/>
      <w:numFmt w:val="bullet"/>
      <w:lvlText w:val="•"/>
      <w:lvlJc w:val="left"/>
      <w:pPr>
        <w:ind w:left="4612" w:hanging="721"/>
      </w:pPr>
      <w:rPr>
        <w:rFonts w:hint="default"/>
      </w:rPr>
    </w:lvl>
    <w:lvl w:ilvl="5" w:tplc="DA62A32A">
      <w:start w:val="1"/>
      <w:numFmt w:val="bullet"/>
      <w:lvlText w:val="•"/>
      <w:lvlJc w:val="left"/>
      <w:pPr>
        <w:ind w:left="5380" w:hanging="721"/>
      </w:pPr>
      <w:rPr>
        <w:rFonts w:hint="default"/>
      </w:rPr>
    </w:lvl>
    <w:lvl w:ilvl="6" w:tplc="FEA24C42">
      <w:start w:val="1"/>
      <w:numFmt w:val="bullet"/>
      <w:lvlText w:val="•"/>
      <w:lvlJc w:val="left"/>
      <w:pPr>
        <w:ind w:left="6148" w:hanging="721"/>
      </w:pPr>
      <w:rPr>
        <w:rFonts w:hint="default"/>
      </w:rPr>
    </w:lvl>
    <w:lvl w:ilvl="7" w:tplc="11D8FF6E">
      <w:start w:val="1"/>
      <w:numFmt w:val="bullet"/>
      <w:lvlText w:val="•"/>
      <w:lvlJc w:val="left"/>
      <w:pPr>
        <w:ind w:left="6916" w:hanging="721"/>
      </w:pPr>
      <w:rPr>
        <w:rFonts w:hint="default"/>
      </w:rPr>
    </w:lvl>
    <w:lvl w:ilvl="8" w:tplc="AF9A3E7C">
      <w:start w:val="1"/>
      <w:numFmt w:val="bullet"/>
      <w:lvlText w:val="•"/>
      <w:lvlJc w:val="left"/>
      <w:pPr>
        <w:ind w:left="7684" w:hanging="721"/>
      </w:pPr>
      <w:rPr>
        <w:rFonts w:hint="default"/>
      </w:rPr>
    </w:lvl>
  </w:abstractNum>
  <w:abstractNum w:abstractNumId="8">
    <w:nsid w:val="1BCB772F"/>
    <w:multiLevelType w:val="hybridMultilevel"/>
    <w:tmpl w:val="4042B5D8"/>
    <w:lvl w:ilvl="0" w:tplc="A99EA31C">
      <w:start w:val="1"/>
      <w:numFmt w:val="lowerLetter"/>
      <w:lvlText w:val="(%1)"/>
      <w:lvlJc w:val="left"/>
      <w:pPr>
        <w:ind w:left="2260" w:hanging="721"/>
      </w:pPr>
      <w:rPr>
        <w:rFonts w:ascii="Arial" w:eastAsia="Arial" w:hAnsi="Arial" w:hint="default"/>
        <w:spacing w:val="-1"/>
        <w:sz w:val="24"/>
        <w:szCs w:val="24"/>
      </w:rPr>
    </w:lvl>
    <w:lvl w:ilvl="1" w:tplc="E786B3E2">
      <w:start w:val="1"/>
      <w:numFmt w:val="bullet"/>
      <w:lvlText w:val="•"/>
      <w:lvlJc w:val="left"/>
      <w:pPr>
        <w:ind w:left="2956" w:hanging="721"/>
      </w:pPr>
      <w:rPr>
        <w:rFonts w:hint="default"/>
      </w:rPr>
    </w:lvl>
    <w:lvl w:ilvl="2" w:tplc="7326EFAC">
      <w:start w:val="1"/>
      <w:numFmt w:val="bullet"/>
      <w:lvlText w:val="•"/>
      <w:lvlJc w:val="left"/>
      <w:pPr>
        <w:ind w:left="3652" w:hanging="721"/>
      </w:pPr>
      <w:rPr>
        <w:rFonts w:hint="default"/>
      </w:rPr>
    </w:lvl>
    <w:lvl w:ilvl="3" w:tplc="4C5E2F90">
      <w:start w:val="1"/>
      <w:numFmt w:val="bullet"/>
      <w:lvlText w:val="•"/>
      <w:lvlJc w:val="left"/>
      <w:pPr>
        <w:ind w:left="4348" w:hanging="721"/>
      </w:pPr>
      <w:rPr>
        <w:rFonts w:hint="default"/>
      </w:rPr>
    </w:lvl>
    <w:lvl w:ilvl="4" w:tplc="36888022">
      <w:start w:val="1"/>
      <w:numFmt w:val="bullet"/>
      <w:lvlText w:val="•"/>
      <w:lvlJc w:val="left"/>
      <w:pPr>
        <w:ind w:left="5044" w:hanging="721"/>
      </w:pPr>
      <w:rPr>
        <w:rFonts w:hint="default"/>
      </w:rPr>
    </w:lvl>
    <w:lvl w:ilvl="5" w:tplc="385C7FA8">
      <w:start w:val="1"/>
      <w:numFmt w:val="bullet"/>
      <w:lvlText w:val="•"/>
      <w:lvlJc w:val="left"/>
      <w:pPr>
        <w:ind w:left="5740" w:hanging="721"/>
      </w:pPr>
      <w:rPr>
        <w:rFonts w:hint="default"/>
      </w:rPr>
    </w:lvl>
    <w:lvl w:ilvl="6" w:tplc="BF166330">
      <w:start w:val="1"/>
      <w:numFmt w:val="bullet"/>
      <w:lvlText w:val="•"/>
      <w:lvlJc w:val="left"/>
      <w:pPr>
        <w:ind w:left="6436" w:hanging="721"/>
      </w:pPr>
      <w:rPr>
        <w:rFonts w:hint="default"/>
      </w:rPr>
    </w:lvl>
    <w:lvl w:ilvl="7" w:tplc="900CC084">
      <w:start w:val="1"/>
      <w:numFmt w:val="bullet"/>
      <w:lvlText w:val="•"/>
      <w:lvlJc w:val="left"/>
      <w:pPr>
        <w:ind w:left="7132" w:hanging="721"/>
      </w:pPr>
      <w:rPr>
        <w:rFonts w:hint="default"/>
      </w:rPr>
    </w:lvl>
    <w:lvl w:ilvl="8" w:tplc="3B14ED92">
      <w:start w:val="1"/>
      <w:numFmt w:val="bullet"/>
      <w:lvlText w:val="•"/>
      <w:lvlJc w:val="left"/>
      <w:pPr>
        <w:ind w:left="7828" w:hanging="721"/>
      </w:pPr>
      <w:rPr>
        <w:rFonts w:hint="default"/>
      </w:rPr>
    </w:lvl>
  </w:abstractNum>
  <w:abstractNum w:abstractNumId="9">
    <w:nsid w:val="1D893512"/>
    <w:multiLevelType w:val="hybridMultilevel"/>
    <w:tmpl w:val="87F435C6"/>
    <w:lvl w:ilvl="0" w:tplc="7450AEA4">
      <w:start w:val="1"/>
      <w:numFmt w:val="lowerLetter"/>
      <w:lvlText w:val="(%1)"/>
      <w:lvlJc w:val="left"/>
      <w:pPr>
        <w:ind w:left="1540" w:hanging="721"/>
      </w:pPr>
      <w:rPr>
        <w:rFonts w:ascii="Arial" w:eastAsia="Arial" w:hAnsi="Arial" w:hint="default"/>
        <w:spacing w:val="-1"/>
        <w:sz w:val="24"/>
        <w:szCs w:val="24"/>
      </w:rPr>
    </w:lvl>
    <w:lvl w:ilvl="1" w:tplc="4D86750A">
      <w:start w:val="1"/>
      <w:numFmt w:val="bullet"/>
      <w:lvlText w:val="•"/>
      <w:lvlJc w:val="left"/>
      <w:pPr>
        <w:ind w:left="2308" w:hanging="721"/>
      </w:pPr>
      <w:rPr>
        <w:rFonts w:hint="default"/>
      </w:rPr>
    </w:lvl>
    <w:lvl w:ilvl="2" w:tplc="883CDF52">
      <w:start w:val="1"/>
      <w:numFmt w:val="bullet"/>
      <w:lvlText w:val="•"/>
      <w:lvlJc w:val="left"/>
      <w:pPr>
        <w:ind w:left="3076" w:hanging="721"/>
      </w:pPr>
      <w:rPr>
        <w:rFonts w:hint="default"/>
      </w:rPr>
    </w:lvl>
    <w:lvl w:ilvl="3" w:tplc="008C6664">
      <w:start w:val="1"/>
      <w:numFmt w:val="bullet"/>
      <w:lvlText w:val="•"/>
      <w:lvlJc w:val="left"/>
      <w:pPr>
        <w:ind w:left="3844" w:hanging="721"/>
      </w:pPr>
      <w:rPr>
        <w:rFonts w:hint="default"/>
      </w:rPr>
    </w:lvl>
    <w:lvl w:ilvl="4" w:tplc="AA144FEA">
      <w:start w:val="1"/>
      <w:numFmt w:val="bullet"/>
      <w:lvlText w:val="•"/>
      <w:lvlJc w:val="left"/>
      <w:pPr>
        <w:ind w:left="4612" w:hanging="721"/>
      </w:pPr>
      <w:rPr>
        <w:rFonts w:hint="default"/>
      </w:rPr>
    </w:lvl>
    <w:lvl w:ilvl="5" w:tplc="2D50C800">
      <w:start w:val="1"/>
      <w:numFmt w:val="bullet"/>
      <w:lvlText w:val="•"/>
      <w:lvlJc w:val="left"/>
      <w:pPr>
        <w:ind w:left="5380" w:hanging="721"/>
      </w:pPr>
      <w:rPr>
        <w:rFonts w:hint="default"/>
      </w:rPr>
    </w:lvl>
    <w:lvl w:ilvl="6" w:tplc="4EC0AC6A">
      <w:start w:val="1"/>
      <w:numFmt w:val="bullet"/>
      <w:lvlText w:val="•"/>
      <w:lvlJc w:val="left"/>
      <w:pPr>
        <w:ind w:left="6148" w:hanging="721"/>
      </w:pPr>
      <w:rPr>
        <w:rFonts w:hint="default"/>
      </w:rPr>
    </w:lvl>
    <w:lvl w:ilvl="7" w:tplc="0D5E2498">
      <w:start w:val="1"/>
      <w:numFmt w:val="bullet"/>
      <w:lvlText w:val="•"/>
      <w:lvlJc w:val="left"/>
      <w:pPr>
        <w:ind w:left="6916" w:hanging="721"/>
      </w:pPr>
      <w:rPr>
        <w:rFonts w:hint="default"/>
      </w:rPr>
    </w:lvl>
    <w:lvl w:ilvl="8" w:tplc="63A41298">
      <w:start w:val="1"/>
      <w:numFmt w:val="bullet"/>
      <w:lvlText w:val="•"/>
      <w:lvlJc w:val="left"/>
      <w:pPr>
        <w:ind w:left="7684" w:hanging="721"/>
      </w:pPr>
      <w:rPr>
        <w:rFonts w:hint="default"/>
      </w:rPr>
    </w:lvl>
  </w:abstractNum>
  <w:abstractNum w:abstractNumId="10">
    <w:nsid w:val="1E0C7CB1"/>
    <w:multiLevelType w:val="hybridMultilevel"/>
    <w:tmpl w:val="D62C04F4"/>
    <w:lvl w:ilvl="0" w:tplc="53D0CFAA">
      <w:start w:val="1"/>
      <w:numFmt w:val="lowerLetter"/>
      <w:lvlText w:val="(%1)"/>
      <w:lvlJc w:val="left"/>
      <w:pPr>
        <w:ind w:left="1540" w:hanging="720"/>
      </w:pPr>
      <w:rPr>
        <w:rFonts w:ascii="Arial" w:eastAsia="Arial" w:hAnsi="Arial" w:hint="default"/>
        <w:spacing w:val="-1"/>
        <w:sz w:val="24"/>
        <w:szCs w:val="24"/>
      </w:rPr>
    </w:lvl>
    <w:lvl w:ilvl="1" w:tplc="598257E4">
      <w:start w:val="1"/>
      <w:numFmt w:val="lowerRoman"/>
      <w:lvlText w:val="(%2)"/>
      <w:lvlJc w:val="left"/>
      <w:pPr>
        <w:ind w:left="2260" w:hanging="720"/>
      </w:pPr>
      <w:rPr>
        <w:rFonts w:ascii="Arial" w:eastAsia="Arial" w:hAnsi="Arial" w:hint="default"/>
        <w:spacing w:val="-1"/>
        <w:sz w:val="24"/>
        <w:szCs w:val="24"/>
      </w:rPr>
    </w:lvl>
    <w:lvl w:ilvl="2" w:tplc="32902D64">
      <w:start w:val="1"/>
      <w:numFmt w:val="bullet"/>
      <w:lvlText w:val="•"/>
      <w:lvlJc w:val="left"/>
      <w:pPr>
        <w:ind w:left="3033" w:hanging="720"/>
      </w:pPr>
      <w:rPr>
        <w:rFonts w:hint="default"/>
      </w:rPr>
    </w:lvl>
    <w:lvl w:ilvl="3" w:tplc="CA662ED4">
      <w:start w:val="1"/>
      <w:numFmt w:val="bullet"/>
      <w:lvlText w:val="•"/>
      <w:lvlJc w:val="left"/>
      <w:pPr>
        <w:ind w:left="3806" w:hanging="720"/>
      </w:pPr>
      <w:rPr>
        <w:rFonts w:hint="default"/>
      </w:rPr>
    </w:lvl>
    <w:lvl w:ilvl="4" w:tplc="D50A7380">
      <w:start w:val="1"/>
      <w:numFmt w:val="bullet"/>
      <w:lvlText w:val="•"/>
      <w:lvlJc w:val="left"/>
      <w:pPr>
        <w:ind w:left="4580" w:hanging="720"/>
      </w:pPr>
      <w:rPr>
        <w:rFonts w:hint="default"/>
      </w:rPr>
    </w:lvl>
    <w:lvl w:ilvl="5" w:tplc="8D601A78">
      <w:start w:val="1"/>
      <w:numFmt w:val="bullet"/>
      <w:lvlText w:val="•"/>
      <w:lvlJc w:val="left"/>
      <w:pPr>
        <w:ind w:left="5353" w:hanging="720"/>
      </w:pPr>
      <w:rPr>
        <w:rFonts w:hint="default"/>
      </w:rPr>
    </w:lvl>
    <w:lvl w:ilvl="6" w:tplc="DF322B66">
      <w:start w:val="1"/>
      <w:numFmt w:val="bullet"/>
      <w:lvlText w:val="•"/>
      <w:lvlJc w:val="left"/>
      <w:pPr>
        <w:ind w:left="6126" w:hanging="720"/>
      </w:pPr>
      <w:rPr>
        <w:rFonts w:hint="default"/>
      </w:rPr>
    </w:lvl>
    <w:lvl w:ilvl="7" w:tplc="2D1E4FAE">
      <w:start w:val="1"/>
      <w:numFmt w:val="bullet"/>
      <w:lvlText w:val="•"/>
      <w:lvlJc w:val="left"/>
      <w:pPr>
        <w:ind w:left="6900" w:hanging="720"/>
      </w:pPr>
      <w:rPr>
        <w:rFonts w:hint="default"/>
      </w:rPr>
    </w:lvl>
    <w:lvl w:ilvl="8" w:tplc="3DDA22EA">
      <w:start w:val="1"/>
      <w:numFmt w:val="bullet"/>
      <w:lvlText w:val="•"/>
      <w:lvlJc w:val="left"/>
      <w:pPr>
        <w:ind w:left="7673" w:hanging="720"/>
      </w:pPr>
      <w:rPr>
        <w:rFonts w:hint="default"/>
      </w:rPr>
    </w:lvl>
  </w:abstractNum>
  <w:abstractNum w:abstractNumId="11">
    <w:nsid w:val="22B11833"/>
    <w:multiLevelType w:val="hybridMultilevel"/>
    <w:tmpl w:val="1286022E"/>
    <w:lvl w:ilvl="0" w:tplc="18C46644">
      <w:start w:val="1"/>
      <w:numFmt w:val="lowerLetter"/>
      <w:lvlText w:val="(%1)"/>
      <w:lvlJc w:val="left"/>
      <w:pPr>
        <w:ind w:left="1540" w:hanging="721"/>
      </w:pPr>
      <w:rPr>
        <w:rFonts w:ascii="Arial" w:eastAsia="Arial" w:hAnsi="Arial" w:hint="default"/>
        <w:spacing w:val="-1"/>
        <w:sz w:val="24"/>
        <w:szCs w:val="24"/>
      </w:rPr>
    </w:lvl>
    <w:lvl w:ilvl="1" w:tplc="BF2458BE">
      <w:start w:val="1"/>
      <w:numFmt w:val="bullet"/>
      <w:lvlText w:val="•"/>
      <w:lvlJc w:val="left"/>
      <w:pPr>
        <w:ind w:left="2308" w:hanging="721"/>
      </w:pPr>
      <w:rPr>
        <w:rFonts w:hint="default"/>
      </w:rPr>
    </w:lvl>
    <w:lvl w:ilvl="2" w:tplc="C728035E">
      <w:start w:val="1"/>
      <w:numFmt w:val="bullet"/>
      <w:lvlText w:val="•"/>
      <w:lvlJc w:val="left"/>
      <w:pPr>
        <w:ind w:left="3076" w:hanging="721"/>
      </w:pPr>
      <w:rPr>
        <w:rFonts w:hint="default"/>
      </w:rPr>
    </w:lvl>
    <w:lvl w:ilvl="3" w:tplc="85488060">
      <w:start w:val="1"/>
      <w:numFmt w:val="bullet"/>
      <w:lvlText w:val="•"/>
      <w:lvlJc w:val="left"/>
      <w:pPr>
        <w:ind w:left="3844" w:hanging="721"/>
      </w:pPr>
      <w:rPr>
        <w:rFonts w:hint="default"/>
      </w:rPr>
    </w:lvl>
    <w:lvl w:ilvl="4" w:tplc="7846B1A6">
      <w:start w:val="1"/>
      <w:numFmt w:val="bullet"/>
      <w:lvlText w:val="•"/>
      <w:lvlJc w:val="left"/>
      <w:pPr>
        <w:ind w:left="4612" w:hanging="721"/>
      </w:pPr>
      <w:rPr>
        <w:rFonts w:hint="default"/>
      </w:rPr>
    </w:lvl>
    <w:lvl w:ilvl="5" w:tplc="B9B02FB2">
      <w:start w:val="1"/>
      <w:numFmt w:val="bullet"/>
      <w:lvlText w:val="•"/>
      <w:lvlJc w:val="left"/>
      <w:pPr>
        <w:ind w:left="5380" w:hanging="721"/>
      </w:pPr>
      <w:rPr>
        <w:rFonts w:hint="default"/>
      </w:rPr>
    </w:lvl>
    <w:lvl w:ilvl="6" w:tplc="2BF242DA">
      <w:start w:val="1"/>
      <w:numFmt w:val="bullet"/>
      <w:lvlText w:val="•"/>
      <w:lvlJc w:val="left"/>
      <w:pPr>
        <w:ind w:left="6148" w:hanging="721"/>
      </w:pPr>
      <w:rPr>
        <w:rFonts w:hint="default"/>
      </w:rPr>
    </w:lvl>
    <w:lvl w:ilvl="7" w:tplc="1FE4EFDC">
      <w:start w:val="1"/>
      <w:numFmt w:val="bullet"/>
      <w:lvlText w:val="•"/>
      <w:lvlJc w:val="left"/>
      <w:pPr>
        <w:ind w:left="6916" w:hanging="721"/>
      </w:pPr>
      <w:rPr>
        <w:rFonts w:hint="default"/>
      </w:rPr>
    </w:lvl>
    <w:lvl w:ilvl="8" w:tplc="6DA49066">
      <w:start w:val="1"/>
      <w:numFmt w:val="bullet"/>
      <w:lvlText w:val="•"/>
      <w:lvlJc w:val="left"/>
      <w:pPr>
        <w:ind w:left="7684" w:hanging="721"/>
      </w:pPr>
      <w:rPr>
        <w:rFonts w:hint="default"/>
      </w:rPr>
    </w:lvl>
  </w:abstractNum>
  <w:abstractNum w:abstractNumId="12">
    <w:nsid w:val="234B30B5"/>
    <w:multiLevelType w:val="hybridMultilevel"/>
    <w:tmpl w:val="9D3CA1AC"/>
    <w:lvl w:ilvl="0" w:tplc="B6A2F152">
      <w:start w:val="1"/>
      <w:numFmt w:val="lowerRoman"/>
      <w:lvlText w:val="(%1)"/>
      <w:lvlJc w:val="left"/>
      <w:pPr>
        <w:ind w:left="2260" w:hanging="720"/>
        <w:jc w:val="right"/>
      </w:pPr>
      <w:rPr>
        <w:rFonts w:ascii="Arial" w:eastAsia="Arial" w:hAnsi="Arial" w:hint="default"/>
        <w:sz w:val="24"/>
        <w:szCs w:val="24"/>
      </w:rPr>
    </w:lvl>
    <w:lvl w:ilvl="1" w:tplc="9C281B12">
      <w:start w:val="1"/>
      <w:numFmt w:val="bullet"/>
      <w:lvlText w:val="•"/>
      <w:lvlJc w:val="left"/>
      <w:pPr>
        <w:ind w:left="2956" w:hanging="720"/>
      </w:pPr>
      <w:rPr>
        <w:rFonts w:hint="default"/>
      </w:rPr>
    </w:lvl>
    <w:lvl w:ilvl="2" w:tplc="FA7636AC">
      <w:start w:val="1"/>
      <w:numFmt w:val="bullet"/>
      <w:lvlText w:val="•"/>
      <w:lvlJc w:val="left"/>
      <w:pPr>
        <w:ind w:left="3652" w:hanging="720"/>
      </w:pPr>
      <w:rPr>
        <w:rFonts w:hint="default"/>
      </w:rPr>
    </w:lvl>
    <w:lvl w:ilvl="3" w:tplc="E1B46A98">
      <w:start w:val="1"/>
      <w:numFmt w:val="bullet"/>
      <w:lvlText w:val="•"/>
      <w:lvlJc w:val="left"/>
      <w:pPr>
        <w:ind w:left="4348" w:hanging="720"/>
      </w:pPr>
      <w:rPr>
        <w:rFonts w:hint="default"/>
      </w:rPr>
    </w:lvl>
    <w:lvl w:ilvl="4" w:tplc="E2567DC2">
      <w:start w:val="1"/>
      <w:numFmt w:val="bullet"/>
      <w:lvlText w:val="•"/>
      <w:lvlJc w:val="left"/>
      <w:pPr>
        <w:ind w:left="5044" w:hanging="720"/>
      </w:pPr>
      <w:rPr>
        <w:rFonts w:hint="default"/>
      </w:rPr>
    </w:lvl>
    <w:lvl w:ilvl="5" w:tplc="E54C1518">
      <w:start w:val="1"/>
      <w:numFmt w:val="bullet"/>
      <w:lvlText w:val="•"/>
      <w:lvlJc w:val="left"/>
      <w:pPr>
        <w:ind w:left="5740" w:hanging="720"/>
      </w:pPr>
      <w:rPr>
        <w:rFonts w:hint="default"/>
      </w:rPr>
    </w:lvl>
    <w:lvl w:ilvl="6" w:tplc="8AB6E5B8">
      <w:start w:val="1"/>
      <w:numFmt w:val="bullet"/>
      <w:lvlText w:val="•"/>
      <w:lvlJc w:val="left"/>
      <w:pPr>
        <w:ind w:left="6436" w:hanging="720"/>
      </w:pPr>
      <w:rPr>
        <w:rFonts w:hint="default"/>
      </w:rPr>
    </w:lvl>
    <w:lvl w:ilvl="7" w:tplc="50845954">
      <w:start w:val="1"/>
      <w:numFmt w:val="bullet"/>
      <w:lvlText w:val="•"/>
      <w:lvlJc w:val="left"/>
      <w:pPr>
        <w:ind w:left="7132" w:hanging="720"/>
      </w:pPr>
      <w:rPr>
        <w:rFonts w:hint="default"/>
      </w:rPr>
    </w:lvl>
    <w:lvl w:ilvl="8" w:tplc="67DCFE1C">
      <w:start w:val="1"/>
      <w:numFmt w:val="bullet"/>
      <w:lvlText w:val="•"/>
      <w:lvlJc w:val="left"/>
      <w:pPr>
        <w:ind w:left="7828" w:hanging="720"/>
      </w:pPr>
      <w:rPr>
        <w:rFonts w:hint="default"/>
      </w:rPr>
    </w:lvl>
  </w:abstractNum>
  <w:abstractNum w:abstractNumId="13">
    <w:nsid w:val="2F3C526A"/>
    <w:multiLevelType w:val="hybridMultilevel"/>
    <w:tmpl w:val="F5C40D5C"/>
    <w:lvl w:ilvl="0" w:tplc="1C09000F">
      <w:start w:val="1"/>
      <w:numFmt w:val="decimal"/>
      <w:lvlText w:val="%1."/>
      <w:lvlJc w:val="left"/>
      <w:pPr>
        <w:ind w:left="1540" w:hanging="360"/>
      </w:pPr>
    </w:lvl>
    <w:lvl w:ilvl="1" w:tplc="1C090019" w:tentative="1">
      <w:start w:val="1"/>
      <w:numFmt w:val="lowerLetter"/>
      <w:lvlText w:val="%2."/>
      <w:lvlJc w:val="left"/>
      <w:pPr>
        <w:ind w:left="2260" w:hanging="360"/>
      </w:pPr>
    </w:lvl>
    <w:lvl w:ilvl="2" w:tplc="1C09001B" w:tentative="1">
      <w:start w:val="1"/>
      <w:numFmt w:val="lowerRoman"/>
      <w:lvlText w:val="%3."/>
      <w:lvlJc w:val="right"/>
      <w:pPr>
        <w:ind w:left="2980" w:hanging="180"/>
      </w:pPr>
    </w:lvl>
    <w:lvl w:ilvl="3" w:tplc="1C09000F" w:tentative="1">
      <w:start w:val="1"/>
      <w:numFmt w:val="decimal"/>
      <w:lvlText w:val="%4."/>
      <w:lvlJc w:val="left"/>
      <w:pPr>
        <w:ind w:left="3700" w:hanging="360"/>
      </w:pPr>
    </w:lvl>
    <w:lvl w:ilvl="4" w:tplc="1C090019" w:tentative="1">
      <w:start w:val="1"/>
      <w:numFmt w:val="lowerLetter"/>
      <w:lvlText w:val="%5."/>
      <w:lvlJc w:val="left"/>
      <w:pPr>
        <w:ind w:left="4420" w:hanging="360"/>
      </w:pPr>
    </w:lvl>
    <w:lvl w:ilvl="5" w:tplc="1C09001B" w:tentative="1">
      <w:start w:val="1"/>
      <w:numFmt w:val="lowerRoman"/>
      <w:lvlText w:val="%6."/>
      <w:lvlJc w:val="right"/>
      <w:pPr>
        <w:ind w:left="5140" w:hanging="180"/>
      </w:pPr>
    </w:lvl>
    <w:lvl w:ilvl="6" w:tplc="1C09000F" w:tentative="1">
      <w:start w:val="1"/>
      <w:numFmt w:val="decimal"/>
      <w:lvlText w:val="%7."/>
      <w:lvlJc w:val="left"/>
      <w:pPr>
        <w:ind w:left="5860" w:hanging="360"/>
      </w:pPr>
    </w:lvl>
    <w:lvl w:ilvl="7" w:tplc="1C090019" w:tentative="1">
      <w:start w:val="1"/>
      <w:numFmt w:val="lowerLetter"/>
      <w:lvlText w:val="%8."/>
      <w:lvlJc w:val="left"/>
      <w:pPr>
        <w:ind w:left="6580" w:hanging="360"/>
      </w:pPr>
    </w:lvl>
    <w:lvl w:ilvl="8" w:tplc="1C09001B" w:tentative="1">
      <w:start w:val="1"/>
      <w:numFmt w:val="lowerRoman"/>
      <w:lvlText w:val="%9."/>
      <w:lvlJc w:val="right"/>
      <w:pPr>
        <w:ind w:left="7300" w:hanging="180"/>
      </w:pPr>
    </w:lvl>
  </w:abstractNum>
  <w:abstractNum w:abstractNumId="14">
    <w:nsid w:val="3512251B"/>
    <w:multiLevelType w:val="hybridMultilevel"/>
    <w:tmpl w:val="6694C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4AD76CF"/>
    <w:multiLevelType w:val="multilevel"/>
    <w:tmpl w:val="7AD4B954"/>
    <w:lvl w:ilvl="0">
      <w:start w:val="1"/>
      <w:numFmt w:val="bullet"/>
      <w:lvlText w:val="-"/>
      <w:lvlJc w:val="left"/>
      <w:pPr>
        <w:tabs>
          <w:tab w:val="left" w:pos="360"/>
        </w:tabs>
        <w:ind w:left="720"/>
      </w:pPr>
      <w:rPr>
        <w:rFonts w:ascii="Symbol" w:eastAsia="Symbol" w:hAnsi="Symbo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46718B"/>
    <w:multiLevelType w:val="multilevel"/>
    <w:tmpl w:val="478AD370"/>
    <w:lvl w:ilvl="0">
      <w:start w:val="6"/>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2C2A7A"/>
    <w:multiLevelType w:val="hybridMultilevel"/>
    <w:tmpl w:val="90DCE304"/>
    <w:lvl w:ilvl="0" w:tplc="9F6215E0">
      <w:start w:val="1"/>
      <w:numFmt w:val="lowerLetter"/>
      <w:lvlText w:val="(%1)"/>
      <w:lvlJc w:val="left"/>
      <w:pPr>
        <w:ind w:left="1540" w:hanging="721"/>
      </w:pPr>
      <w:rPr>
        <w:rFonts w:ascii="Arial" w:eastAsia="Arial" w:hAnsi="Arial" w:hint="default"/>
        <w:spacing w:val="-1"/>
        <w:sz w:val="24"/>
        <w:szCs w:val="24"/>
      </w:rPr>
    </w:lvl>
    <w:lvl w:ilvl="1" w:tplc="B2841298">
      <w:start w:val="1"/>
      <w:numFmt w:val="bullet"/>
      <w:lvlText w:val="•"/>
      <w:lvlJc w:val="left"/>
      <w:pPr>
        <w:ind w:left="2308" w:hanging="721"/>
      </w:pPr>
      <w:rPr>
        <w:rFonts w:hint="default"/>
      </w:rPr>
    </w:lvl>
    <w:lvl w:ilvl="2" w:tplc="8DBAB3FA">
      <w:start w:val="1"/>
      <w:numFmt w:val="bullet"/>
      <w:lvlText w:val="•"/>
      <w:lvlJc w:val="left"/>
      <w:pPr>
        <w:ind w:left="3076" w:hanging="721"/>
      </w:pPr>
      <w:rPr>
        <w:rFonts w:hint="default"/>
      </w:rPr>
    </w:lvl>
    <w:lvl w:ilvl="3" w:tplc="F8683794">
      <w:start w:val="1"/>
      <w:numFmt w:val="bullet"/>
      <w:lvlText w:val="•"/>
      <w:lvlJc w:val="left"/>
      <w:pPr>
        <w:ind w:left="3844" w:hanging="721"/>
      </w:pPr>
      <w:rPr>
        <w:rFonts w:hint="default"/>
      </w:rPr>
    </w:lvl>
    <w:lvl w:ilvl="4" w:tplc="745A39E8">
      <w:start w:val="1"/>
      <w:numFmt w:val="bullet"/>
      <w:lvlText w:val="•"/>
      <w:lvlJc w:val="left"/>
      <w:pPr>
        <w:ind w:left="4612" w:hanging="721"/>
      </w:pPr>
      <w:rPr>
        <w:rFonts w:hint="default"/>
      </w:rPr>
    </w:lvl>
    <w:lvl w:ilvl="5" w:tplc="0750E710">
      <w:start w:val="1"/>
      <w:numFmt w:val="bullet"/>
      <w:lvlText w:val="•"/>
      <w:lvlJc w:val="left"/>
      <w:pPr>
        <w:ind w:left="5380" w:hanging="721"/>
      </w:pPr>
      <w:rPr>
        <w:rFonts w:hint="default"/>
      </w:rPr>
    </w:lvl>
    <w:lvl w:ilvl="6" w:tplc="02D890E2">
      <w:start w:val="1"/>
      <w:numFmt w:val="bullet"/>
      <w:lvlText w:val="•"/>
      <w:lvlJc w:val="left"/>
      <w:pPr>
        <w:ind w:left="6148" w:hanging="721"/>
      </w:pPr>
      <w:rPr>
        <w:rFonts w:hint="default"/>
      </w:rPr>
    </w:lvl>
    <w:lvl w:ilvl="7" w:tplc="D030527A">
      <w:start w:val="1"/>
      <w:numFmt w:val="bullet"/>
      <w:lvlText w:val="•"/>
      <w:lvlJc w:val="left"/>
      <w:pPr>
        <w:ind w:left="6916" w:hanging="721"/>
      </w:pPr>
      <w:rPr>
        <w:rFonts w:hint="default"/>
      </w:rPr>
    </w:lvl>
    <w:lvl w:ilvl="8" w:tplc="843C529E">
      <w:start w:val="1"/>
      <w:numFmt w:val="bullet"/>
      <w:lvlText w:val="•"/>
      <w:lvlJc w:val="left"/>
      <w:pPr>
        <w:ind w:left="7684" w:hanging="721"/>
      </w:pPr>
      <w:rPr>
        <w:rFonts w:hint="default"/>
      </w:rPr>
    </w:lvl>
  </w:abstractNum>
  <w:abstractNum w:abstractNumId="18">
    <w:nsid w:val="5335532F"/>
    <w:multiLevelType w:val="hybridMultilevel"/>
    <w:tmpl w:val="EA14A814"/>
    <w:lvl w:ilvl="0" w:tplc="88B642DE">
      <w:start w:val="3"/>
      <w:numFmt w:val="lowerRoman"/>
      <w:lvlText w:val="(%1)"/>
      <w:lvlJc w:val="left"/>
      <w:pPr>
        <w:ind w:left="2980" w:hanging="721"/>
      </w:pPr>
      <w:rPr>
        <w:rFonts w:ascii="Arial" w:eastAsia="Arial" w:hAnsi="Arial" w:hint="default"/>
        <w:spacing w:val="-1"/>
        <w:sz w:val="24"/>
        <w:szCs w:val="24"/>
      </w:rPr>
    </w:lvl>
    <w:lvl w:ilvl="1" w:tplc="AD1EF0B0">
      <w:start w:val="1"/>
      <w:numFmt w:val="bullet"/>
      <w:lvlText w:val="•"/>
      <w:lvlJc w:val="left"/>
      <w:pPr>
        <w:ind w:left="3604" w:hanging="721"/>
      </w:pPr>
      <w:rPr>
        <w:rFonts w:hint="default"/>
      </w:rPr>
    </w:lvl>
    <w:lvl w:ilvl="2" w:tplc="52EEE796">
      <w:start w:val="1"/>
      <w:numFmt w:val="bullet"/>
      <w:lvlText w:val="•"/>
      <w:lvlJc w:val="left"/>
      <w:pPr>
        <w:ind w:left="4228" w:hanging="721"/>
      </w:pPr>
      <w:rPr>
        <w:rFonts w:hint="default"/>
      </w:rPr>
    </w:lvl>
    <w:lvl w:ilvl="3" w:tplc="2CA62D48">
      <w:start w:val="1"/>
      <w:numFmt w:val="bullet"/>
      <w:lvlText w:val="•"/>
      <w:lvlJc w:val="left"/>
      <w:pPr>
        <w:ind w:left="4852" w:hanging="721"/>
      </w:pPr>
      <w:rPr>
        <w:rFonts w:hint="default"/>
      </w:rPr>
    </w:lvl>
    <w:lvl w:ilvl="4" w:tplc="98CA1420">
      <w:start w:val="1"/>
      <w:numFmt w:val="bullet"/>
      <w:lvlText w:val="•"/>
      <w:lvlJc w:val="left"/>
      <w:pPr>
        <w:ind w:left="5476" w:hanging="721"/>
      </w:pPr>
      <w:rPr>
        <w:rFonts w:hint="default"/>
      </w:rPr>
    </w:lvl>
    <w:lvl w:ilvl="5" w:tplc="80CA4610">
      <w:start w:val="1"/>
      <w:numFmt w:val="bullet"/>
      <w:lvlText w:val="•"/>
      <w:lvlJc w:val="left"/>
      <w:pPr>
        <w:ind w:left="6100" w:hanging="721"/>
      </w:pPr>
      <w:rPr>
        <w:rFonts w:hint="default"/>
      </w:rPr>
    </w:lvl>
    <w:lvl w:ilvl="6" w:tplc="1FD22C5E">
      <w:start w:val="1"/>
      <w:numFmt w:val="bullet"/>
      <w:lvlText w:val="•"/>
      <w:lvlJc w:val="left"/>
      <w:pPr>
        <w:ind w:left="6724" w:hanging="721"/>
      </w:pPr>
      <w:rPr>
        <w:rFonts w:hint="default"/>
      </w:rPr>
    </w:lvl>
    <w:lvl w:ilvl="7" w:tplc="59265EF8">
      <w:start w:val="1"/>
      <w:numFmt w:val="bullet"/>
      <w:lvlText w:val="•"/>
      <w:lvlJc w:val="left"/>
      <w:pPr>
        <w:ind w:left="7348" w:hanging="721"/>
      </w:pPr>
      <w:rPr>
        <w:rFonts w:hint="default"/>
      </w:rPr>
    </w:lvl>
    <w:lvl w:ilvl="8" w:tplc="CAC0BC4A">
      <w:start w:val="1"/>
      <w:numFmt w:val="bullet"/>
      <w:lvlText w:val="•"/>
      <w:lvlJc w:val="left"/>
      <w:pPr>
        <w:ind w:left="7972" w:hanging="721"/>
      </w:pPr>
      <w:rPr>
        <w:rFonts w:hint="default"/>
      </w:rPr>
    </w:lvl>
  </w:abstractNum>
  <w:abstractNum w:abstractNumId="19">
    <w:nsid w:val="53A402FF"/>
    <w:multiLevelType w:val="hybridMultilevel"/>
    <w:tmpl w:val="1AC43D28"/>
    <w:lvl w:ilvl="0" w:tplc="76249ED2">
      <w:start w:val="1"/>
      <w:numFmt w:val="lowerLetter"/>
      <w:lvlText w:val="(%1)"/>
      <w:lvlJc w:val="left"/>
      <w:pPr>
        <w:ind w:left="2260" w:hanging="720"/>
      </w:pPr>
      <w:rPr>
        <w:rFonts w:ascii="Arial" w:eastAsia="Arial" w:hAnsi="Arial" w:hint="default"/>
        <w:spacing w:val="-1"/>
        <w:sz w:val="24"/>
        <w:szCs w:val="24"/>
      </w:rPr>
    </w:lvl>
    <w:lvl w:ilvl="1" w:tplc="499C6DDE">
      <w:start w:val="1"/>
      <w:numFmt w:val="bullet"/>
      <w:lvlText w:val="•"/>
      <w:lvlJc w:val="left"/>
      <w:pPr>
        <w:ind w:left="2956" w:hanging="720"/>
      </w:pPr>
      <w:rPr>
        <w:rFonts w:hint="default"/>
      </w:rPr>
    </w:lvl>
    <w:lvl w:ilvl="2" w:tplc="7FFE9CB4">
      <w:start w:val="1"/>
      <w:numFmt w:val="bullet"/>
      <w:lvlText w:val="•"/>
      <w:lvlJc w:val="left"/>
      <w:pPr>
        <w:ind w:left="3652" w:hanging="720"/>
      </w:pPr>
      <w:rPr>
        <w:rFonts w:hint="default"/>
      </w:rPr>
    </w:lvl>
    <w:lvl w:ilvl="3" w:tplc="0EBEF892">
      <w:start w:val="1"/>
      <w:numFmt w:val="bullet"/>
      <w:lvlText w:val="•"/>
      <w:lvlJc w:val="left"/>
      <w:pPr>
        <w:ind w:left="4348" w:hanging="720"/>
      </w:pPr>
      <w:rPr>
        <w:rFonts w:hint="default"/>
      </w:rPr>
    </w:lvl>
    <w:lvl w:ilvl="4" w:tplc="A6243668">
      <w:start w:val="1"/>
      <w:numFmt w:val="bullet"/>
      <w:lvlText w:val="•"/>
      <w:lvlJc w:val="left"/>
      <w:pPr>
        <w:ind w:left="5044" w:hanging="720"/>
      </w:pPr>
      <w:rPr>
        <w:rFonts w:hint="default"/>
      </w:rPr>
    </w:lvl>
    <w:lvl w:ilvl="5" w:tplc="AE267352">
      <w:start w:val="1"/>
      <w:numFmt w:val="bullet"/>
      <w:lvlText w:val="•"/>
      <w:lvlJc w:val="left"/>
      <w:pPr>
        <w:ind w:left="5740" w:hanging="720"/>
      </w:pPr>
      <w:rPr>
        <w:rFonts w:hint="default"/>
      </w:rPr>
    </w:lvl>
    <w:lvl w:ilvl="6" w:tplc="98EC025C">
      <w:start w:val="1"/>
      <w:numFmt w:val="bullet"/>
      <w:lvlText w:val="•"/>
      <w:lvlJc w:val="left"/>
      <w:pPr>
        <w:ind w:left="6436" w:hanging="720"/>
      </w:pPr>
      <w:rPr>
        <w:rFonts w:hint="default"/>
      </w:rPr>
    </w:lvl>
    <w:lvl w:ilvl="7" w:tplc="D1566E5A">
      <w:start w:val="1"/>
      <w:numFmt w:val="bullet"/>
      <w:lvlText w:val="•"/>
      <w:lvlJc w:val="left"/>
      <w:pPr>
        <w:ind w:left="7132" w:hanging="720"/>
      </w:pPr>
      <w:rPr>
        <w:rFonts w:hint="default"/>
      </w:rPr>
    </w:lvl>
    <w:lvl w:ilvl="8" w:tplc="FA72888C">
      <w:start w:val="1"/>
      <w:numFmt w:val="bullet"/>
      <w:lvlText w:val="•"/>
      <w:lvlJc w:val="left"/>
      <w:pPr>
        <w:ind w:left="7828" w:hanging="720"/>
      </w:pPr>
      <w:rPr>
        <w:rFonts w:hint="default"/>
      </w:rPr>
    </w:lvl>
  </w:abstractNum>
  <w:abstractNum w:abstractNumId="20">
    <w:nsid w:val="54A21BC7"/>
    <w:multiLevelType w:val="hybridMultilevel"/>
    <w:tmpl w:val="ADBCADDC"/>
    <w:lvl w:ilvl="0" w:tplc="1C09000F">
      <w:start w:val="1"/>
      <w:numFmt w:val="decimal"/>
      <w:lvlText w:val="%1."/>
      <w:lvlJc w:val="left"/>
      <w:pPr>
        <w:ind w:left="1540" w:hanging="360"/>
      </w:pPr>
    </w:lvl>
    <w:lvl w:ilvl="1" w:tplc="1C090019" w:tentative="1">
      <w:start w:val="1"/>
      <w:numFmt w:val="lowerLetter"/>
      <w:lvlText w:val="%2."/>
      <w:lvlJc w:val="left"/>
      <w:pPr>
        <w:ind w:left="2260" w:hanging="360"/>
      </w:pPr>
    </w:lvl>
    <w:lvl w:ilvl="2" w:tplc="1C09001B" w:tentative="1">
      <w:start w:val="1"/>
      <w:numFmt w:val="lowerRoman"/>
      <w:lvlText w:val="%3."/>
      <w:lvlJc w:val="right"/>
      <w:pPr>
        <w:ind w:left="2980" w:hanging="180"/>
      </w:pPr>
    </w:lvl>
    <w:lvl w:ilvl="3" w:tplc="1C09000F" w:tentative="1">
      <w:start w:val="1"/>
      <w:numFmt w:val="decimal"/>
      <w:lvlText w:val="%4."/>
      <w:lvlJc w:val="left"/>
      <w:pPr>
        <w:ind w:left="3700" w:hanging="360"/>
      </w:pPr>
    </w:lvl>
    <w:lvl w:ilvl="4" w:tplc="1C090019" w:tentative="1">
      <w:start w:val="1"/>
      <w:numFmt w:val="lowerLetter"/>
      <w:lvlText w:val="%5."/>
      <w:lvlJc w:val="left"/>
      <w:pPr>
        <w:ind w:left="4420" w:hanging="360"/>
      </w:pPr>
    </w:lvl>
    <w:lvl w:ilvl="5" w:tplc="1C09001B" w:tentative="1">
      <w:start w:val="1"/>
      <w:numFmt w:val="lowerRoman"/>
      <w:lvlText w:val="%6."/>
      <w:lvlJc w:val="right"/>
      <w:pPr>
        <w:ind w:left="5140" w:hanging="180"/>
      </w:pPr>
    </w:lvl>
    <w:lvl w:ilvl="6" w:tplc="1C09000F" w:tentative="1">
      <w:start w:val="1"/>
      <w:numFmt w:val="decimal"/>
      <w:lvlText w:val="%7."/>
      <w:lvlJc w:val="left"/>
      <w:pPr>
        <w:ind w:left="5860" w:hanging="360"/>
      </w:pPr>
    </w:lvl>
    <w:lvl w:ilvl="7" w:tplc="1C090019" w:tentative="1">
      <w:start w:val="1"/>
      <w:numFmt w:val="lowerLetter"/>
      <w:lvlText w:val="%8."/>
      <w:lvlJc w:val="left"/>
      <w:pPr>
        <w:ind w:left="6580" w:hanging="360"/>
      </w:pPr>
    </w:lvl>
    <w:lvl w:ilvl="8" w:tplc="1C09001B" w:tentative="1">
      <w:start w:val="1"/>
      <w:numFmt w:val="lowerRoman"/>
      <w:lvlText w:val="%9."/>
      <w:lvlJc w:val="right"/>
      <w:pPr>
        <w:ind w:left="7300" w:hanging="180"/>
      </w:pPr>
    </w:lvl>
  </w:abstractNum>
  <w:abstractNum w:abstractNumId="21">
    <w:nsid w:val="5577014B"/>
    <w:multiLevelType w:val="hybridMultilevel"/>
    <w:tmpl w:val="15D03DE4"/>
    <w:lvl w:ilvl="0" w:tplc="FF3C4F1E">
      <w:start w:val="1"/>
      <w:numFmt w:val="lowerRoman"/>
      <w:lvlText w:val="(%1)"/>
      <w:lvlJc w:val="left"/>
      <w:pPr>
        <w:tabs>
          <w:tab w:val="num" w:pos="1245"/>
        </w:tabs>
        <w:ind w:left="1245" w:hanging="720"/>
      </w:pPr>
      <w:rPr>
        <w:rFonts w:hint="default"/>
      </w:rPr>
    </w:lvl>
    <w:lvl w:ilvl="1" w:tplc="CA06CCF2">
      <w:start w:val="3"/>
      <w:numFmt w:val="decimal"/>
      <w:lvlText w:val="(%2)"/>
      <w:lvlJc w:val="left"/>
      <w:pPr>
        <w:tabs>
          <w:tab w:val="num" w:pos="1965"/>
        </w:tabs>
        <w:ind w:left="1965" w:hanging="72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2">
    <w:nsid w:val="57AC1C7B"/>
    <w:multiLevelType w:val="hybridMultilevel"/>
    <w:tmpl w:val="73260EBC"/>
    <w:lvl w:ilvl="0" w:tplc="C7F24C66">
      <w:start w:val="1"/>
      <w:numFmt w:val="decimal"/>
      <w:lvlText w:val="%1."/>
      <w:lvlJc w:val="left"/>
      <w:pPr>
        <w:ind w:left="820" w:hanging="720"/>
      </w:pPr>
      <w:rPr>
        <w:rFonts w:ascii="Arial" w:eastAsia="Arial" w:hAnsi="Arial" w:hint="default"/>
        <w:b/>
        <w:w w:val="99"/>
        <w:sz w:val="24"/>
        <w:szCs w:val="24"/>
      </w:rPr>
    </w:lvl>
    <w:lvl w:ilvl="1" w:tplc="72C43860">
      <w:start w:val="1"/>
      <w:numFmt w:val="lowerRoman"/>
      <w:lvlText w:val="%2)"/>
      <w:lvlJc w:val="left"/>
      <w:pPr>
        <w:ind w:left="1340" w:hanging="360"/>
      </w:pPr>
      <w:rPr>
        <w:rFonts w:ascii="Arial" w:eastAsia="Arial" w:hAnsi="Arial" w:hint="default"/>
        <w:spacing w:val="-1"/>
        <w:sz w:val="24"/>
        <w:szCs w:val="24"/>
      </w:rPr>
    </w:lvl>
    <w:lvl w:ilvl="2" w:tplc="19764B00">
      <w:start w:val="1"/>
      <w:numFmt w:val="bullet"/>
      <w:lvlText w:val="•"/>
      <w:lvlJc w:val="left"/>
      <w:pPr>
        <w:ind w:left="2213" w:hanging="360"/>
      </w:pPr>
      <w:rPr>
        <w:rFonts w:hint="default"/>
      </w:rPr>
    </w:lvl>
    <w:lvl w:ilvl="3" w:tplc="C6345008">
      <w:start w:val="1"/>
      <w:numFmt w:val="bullet"/>
      <w:lvlText w:val="•"/>
      <w:lvlJc w:val="left"/>
      <w:pPr>
        <w:ind w:left="3086" w:hanging="360"/>
      </w:pPr>
      <w:rPr>
        <w:rFonts w:hint="default"/>
      </w:rPr>
    </w:lvl>
    <w:lvl w:ilvl="4" w:tplc="C58652FA">
      <w:start w:val="1"/>
      <w:numFmt w:val="bullet"/>
      <w:lvlText w:val="•"/>
      <w:lvlJc w:val="left"/>
      <w:pPr>
        <w:ind w:left="3960" w:hanging="360"/>
      </w:pPr>
      <w:rPr>
        <w:rFonts w:hint="default"/>
      </w:rPr>
    </w:lvl>
    <w:lvl w:ilvl="5" w:tplc="963E69D8">
      <w:start w:val="1"/>
      <w:numFmt w:val="bullet"/>
      <w:lvlText w:val="•"/>
      <w:lvlJc w:val="left"/>
      <w:pPr>
        <w:ind w:left="4833" w:hanging="360"/>
      </w:pPr>
      <w:rPr>
        <w:rFonts w:hint="default"/>
      </w:rPr>
    </w:lvl>
    <w:lvl w:ilvl="6" w:tplc="1E1EC484">
      <w:start w:val="1"/>
      <w:numFmt w:val="bullet"/>
      <w:lvlText w:val="•"/>
      <w:lvlJc w:val="left"/>
      <w:pPr>
        <w:ind w:left="5706" w:hanging="360"/>
      </w:pPr>
      <w:rPr>
        <w:rFonts w:hint="default"/>
      </w:rPr>
    </w:lvl>
    <w:lvl w:ilvl="7" w:tplc="A4AC0AF8">
      <w:start w:val="1"/>
      <w:numFmt w:val="bullet"/>
      <w:lvlText w:val="•"/>
      <w:lvlJc w:val="left"/>
      <w:pPr>
        <w:ind w:left="6580" w:hanging="360"/>
      </w:pPr>
      <w:rPr>
        <w:rFonts w:hint="default"/>
      </w:rPr>
    </w:lvl>
    <w:lvl w:ilvl="8" w:tplc="47D0592A">
      <w:start w:val="1"/>
      <w:numFmt w:val="bullet"/>
      <w:lvlText w:val="•"/>
      <w:lvlJc w:val="left"/>
      <w:pPr>
        <w:ind w:left="7453" w:hanging="360"/>
      </w:pPr>
      <w:rPr>
        <w:rFonts w:hint="default"/>
      </w:rPr>
    </w:lvl>
  </w:abstractNum>
  <w:abstractNum w:abstractNumId="23">
    <w:nsid w:val="593D44BA"/>
    <w:multiLevelType w:val="hybridMultilevel"/>
    <w:tmpl w:val="B204D710"/>
    <w:lvl w:ilvl="0" w:tplc="1C09000B">
      <w:start w:val="1"/>
      <w:numFmt w:val="bullet"/>
      <w:lvlText w:val=""/>
      <w:lvlJc w:val="left"/>
      <w:pPr>
        <w:ind w:left="2328" w:hanging="360"/>
      </w:pPr>
      <w:rPr>
        <w:rFonts w:ascii="Wingdings" w:hAnsi="Wingdings" w:hint="default"/>
      </w:rPr>
    </w:lvl>
    <w:lvl w:ilvl="1" w:tplc="1C090003" w:tentative="1">
      <w:start w:val="1"/>
      <w:numFmt w:val="bullet"/>
      <w:lvlText w:val="o"/>
      <w:lvlJc w:val="left"/>
      <w:pPr>
        <w:ind w:left="3048" w:hanging="360"/>
      </w:pPr>
      <w:rPr>
        <w:rFonts w:ascii="Courier New" w:hAnsi="Courier New" w:cs="Courier New" w:hint="default"/>
      </w:rPr>
    </w:lvl>
    <w:lvl w:ilvl="2" w:tplc="1C090005" w:tentative="1">
      <w:start w:val="1"/>
      <w:numFmt w:val="bullet"/>
      <w:lvlText w:val=""/>
      <w:lvlJc w:val="left"/>
      <w:pPr>
        <w:ind w:left="3768" w:hanging="360"/>
      </w:pPr>
      <w:rPr>
        <w:rFonts w:ascii="Wingdings" w:hAnsi="Wingdings" w:hint="default"/>
      </w:rPr>
    </w:lvl>
    <w:lvl w:ilvl="3" w:tplc="1C090001" w:tentative="1">
      <w:start w:val="1"/>
      <w:numFmt w:val="bullet"/>
      <w:lvlText w:val=""/>
      <w:lvlJc w:val="left"/>
      <w:pPr>
        <w:ind w:left="4488" w:hanging="360"/>
      </w:pPr>
      <w:rPr>
        <w:rFonts w:ascii="Symbol" w:hAnsi="Symbol" w:hint="default"/>
      </w:rPr>
    </w:lvl>
    <w:lvl w:ilvl="4" w:tplc="1C090003" w:tentative="1">
      <w:start w:val="1"/>
      <w:numFmt w:val="bullet"/>
      <w:lvlText w:val="o"/>
      <w:lvlJc w:val="left"/>
      <w:pPr>
        <w:ind w:left="5208" w:hanging="360"/>
      </w:pPr>
      <w:rPr>
        <w:rFonts w:ascii="Courier New" w:hAnsi="Courier New" w:cs="Courier New" w:hint="default"/>
      </w:rPr>
    </w:lvl>
    <w:lvl w:ilvl="5" w:tplc="1C090005" w:tentative="1">
      <w:start w:val="1"/>
      <w:numFmt w:val="bullet"/>
      <w:lvlText w:val=""/>
      <w:lvlJc w:val="left"/>
      <w:pPr>
        <w:ind w:left="5928" w:hanging="360"/>
      </w:pPr>
      <w:rPr>
        <w:rFonts w:ascii="Wingdings" w:hAnsi="Wingdings" w:hint="default"/>
      </w:rPr>
    </w:lvl>
    <w:lvl w:ilvl="6" w:tplc="1C090001" w:tentative="1">
      <w:start w:val="1"/>
      <w:numFmt w:val="bullet"/>
      <w:lvlText w:val=""/>
      <w:lvlJc w:val="left"/>
      <w:pPr>
        <w:ind w:left="6648" w:hanging="360"/>
      </w:pPr>
      <w:rPr>
        <w:rFonts w:ascii="Symbol" w:hAnsi="Symbol" w:hint="default"/>
      </w:rPr>
    </w:lvl>
    <w:lvl w:ilvl="7" w:tplc="1C090003" w:tentative="1">
      <w:start w:val="1"/>
      <w:numFmt w:val="bullet"/>
      <w:lvlText w:val="o"/>
      <w:lvlJc w:val="left"/>
      <w:pPr>
        <w:ind w:left="7368" w:hanging="360"/>
      </w:pPr>
      <w:rPr>
        <w:rFonts w:ascii="Courier New" w:hAnsi="Courier New" w:cs="Courier New" w:hint="default"/>
      </w:rPr>
    </w:lvl>
    <w:lvl w:ilvl="8" w:tplc="1C090005" w:tentative="1">
      <w:start w:val="1"/>
      <w:numFmt w:val="bullet"/>
      <w:lvlText w:val=""/>
      <w:lvlJc w:val="left"/>
      <w:pPr>
        <w:ind w:left="8088" w:hanging="360"/>
      </w:pPr>
      <w:rPr>
        <w:rFonts w:ascii="Wingdings" w:hAnsi="Wingdings" w:hint="default"/>
      </w:rPr>
    </w:lvl>
  </w:abstractNum>
  <w:abstractNum w:abstractNumId="24">
    <w:nsid w:val="5A007ECA"/>
    <w:multiLevelType w:val="hybridMultilevel"/>
    <w:tmpl w:val="D5A225E6"/>
    <w:lvl w:ilvl="0" w:tplc="5F8E2428">
      <w:start w:val="1"/>
      <w:numFmt w:val="lowerLetter"/>
      <w:lvlText w:val="(%1)"/>
      <w:lvlJc w:val="left"/>
      <w:pPr>
        <w:ind w:left="1640" w:hanging="721"/>
      </w:pPr>
      <w:rPr>
        <w:rFonts w:ascii="Arial" w:eastAsia="Arial" w:hAnsi="Arial" w:hint="default"/>
        <w:spacing w:val="-1"/>
        <w:sz w:val="24"/>
        <w:szCs w:val="24"/>
      </w:rPr>
    </w:lvl>
    <w:lvl w:ilvl="1" w:tplc="6CD47C88">
      <w:start w:val="1"/>
      <w:numFmt w:val="bullet"/>
      <w:lvlText w:val="•"/>
      <w:lvlJc w:val="left"/>
      <w:pPr>
        <w:ind w:left="2408" w:hanging="721"/>
      </w:pPr>
      <w:rPr>
        <w:rFonts w:hint="default"/>
      </w:rPr>
    </w:lvl>
    <w:lvl w:ilvl="2" w:tplc="DE308FE8">
      <w:start w:val="1"/>
      <w:numFmt w:val="bullet"/>
      <w:lvlText w:val="•"/>
      <w:lvlJc w:val="left"/>
      <w:pPr>
        <w:ind w:left="3176" w:hanging="721"/>
      </w:pPr>
      <w:rPr>
        <w:rFonts w:hint="default"/>
      </w:rPr>
    </w:lvl>
    <w:lvl w:ilvl="3" w:tplc="2556A10A">
      <w:start w:val="1"/>
      <w:numFmt w:val="bullet"/>
      <w:lvlText w:val="•"/>
      <w:lvlJc w:val="left"/>
      <w:pPr>
        <w:ind w:left="3944" w:hanging="721"/>
      </w:pPr>
      <w:rPr>
        <w:rFonts w:hint="default"/>
      </w:rPr>
    </w:lvl>
    <w:lvl w:ilvl="4" w:tplc="8146D9C2">
      <w:start w:val="1"/>
      <w:numFmt w:val="bullet"/>
      <w:lvlText w:val="•"/>
      <w:lvlJc w:val="left"/>
      <w:pPr>
        <w:ind w:left="4712" w:hanging="721"/>
      </w:pPr>
      <w:rPr>
        <w:rFonts w:hint="default"/>
      </w:rPr>
    </w:lvl>
    <w:lvl w:ilvl="5" w:tplc="A67C4B50">
      <w:start w:val="1"/>
      <w:numFmt w:val="bullet"/>
      <w:lvlText w:val="•"/>
      <w:lvlJc w:val="left"/>
      <w:pPr>
        <w:ind w:left="5480" w:hanging="721"/>
      </w:pPr>
      <w:rPr>
        <w:rFonts w:hint="default"/>
      </w:rPr>
    </w:lvl>
    <w:lvl w:ilvl="6" w:tplc="C9D22862">
      <w:start w:val="1"/>
      <w:numFmt w:val="bullet"/>
      <w:lvlText w:val="•"/>
      <w:lvlJc w:val="left"/>
      <w:pPr>
        <w:ind w:left="6248" w:hanging="721"/>
      </w:pPr>
      <w:rPr>
        <w:rFonts w:hint="default"/>
      </w:rPr>
    </w:lvl>
    <w:lvl w:ilvl="7" w:tplc="8F58BECE">
      <w:start w:val="1"/>
      <w:numFmt w:val="bullet"/>
      <w:lvlText w:val="•"/>
      <w:lvlJc w:val="left"/>
      <w:pPr>
        <w:ind w:left="7016" w:hanging="721"/>
      </w:pPr>
      <w:rPr>
        <w:rFonts w:hint="default"/>
      </w:rPr>
    </w:lvl>
    <w:lvl w:ilvl="8" w:tplc="6C847C8A">
      <w:start w:val="1"/>
      <w:numFmt w:val="bullet"/>
      <w:lvlText w:val="•"/>
      <w:lvlJc w:val="left"/>
      <w:pPr>
        <w:ind w:left="7784" w:hanging="721"/>
      </w:pPr>
      <w:rPr>
        <w:rFonts w:hint="default"/>
      </w:rPr>
    </w:lvl>
  </w:abstractNum>
  <w:abstractNum w:abstractNumId="25">
    <w:nsid w:val="5ABC2124"/>
    <w:multiLevelType w:val="hybridMultilevel"/>
    <w:tmpl w:val="80D28904"/>
    <w:lvl w:ilvl="0" w:tplc="BF6896B0">
      <w:start w:val="3"/>
      <w:numFmt w:val="decimal"/>
      <w:lvlText w:val="%1."/>
      <w:lvlJc w:val="left"/>
      <w:pPr>
        <w:ind w:left="720" w:hanging="720"/>
        <w:jc w:val="right"/>
      </w:pPr>
      <w:rPr>
        <w:rFonts w:ascii="Arial" w:eastAsia="Arial" w:hAnsi="Arial" w:hint="default"/>
        <w:b/>
        <w:w w:val="99"/>
        <w:sz w:val="24"/>
        <w:szCs w:val="24"/>
      </w:rPr>
    </w:lvl>
    <w:lvl w:ilvl="1" w:tplc="A72249D2">
      <w:start w:val="1"/>
      <w:numFmt w:val="decimal"/>
      <w:lvlText w:val="%2."/>
      <w:lvlJc w:val="left"/>
      <w:pPr>
        <w:ind w:left="1440" w:hanging="720"/>
      </w:pPr>
      <w:rPr>
        <w:rFonts w:ascii="Arial" w:eastAsia="Arial" w:hAnsi="Arial" w:hint="default"/>
        <w:spacing w:val="-1"/>
        <w:w w:val="99"/>
        <w:sz w:val="24"/>
        <w:szCs w:val="24"/>
      </w:rPr>
    </w:lvl>
    <w:lvl w:ilvl="2" w:tplc="82B863F2">
      <w:start w:val="1"/>
      <w:numFmt w:val="lowerLetter"/>
      <w:lvlText w:val="(%3)"/>
      <w:lvlJc w:val="left"/>
      <w:pPr>
        <w:ind w:left="2160" w:hanging="721"/>
      </w:pPr>
      <w:rPr>
        <w:rFonts w:ascii="Arial" w:eastAsia="Arial" w:hAnsi="Arial" w:hint="default"/>
        <w:spacing w:val="-1"/>
        <w:sz w:val="24"/>
        <w:szCs w:val="24"/>
      </w:rPr>
    </w:lvl>
    <w:lvl w:ilvl="3" w:tplc="C1823574">
      <w:start w:val="1"/>
      <w:numFmt w:val="lowerRoman"/>
      <w:lvlText w:val="(%4)"/>
      <w:lvlJc w:val="left"/>
      <w:pPr>
        <w:ind w:left="2879" w:hanging="720"/>
      </w:pPr>
      <w:rPr>
        <w:rFonts w:ascii="Arial" w:eastAsia="Arial" w:hAnsi="Arial" w:hint="default"/>
        <w:sz w:val="24"/>
        <w:szCs w:val="24"/>
      </w:rPr>
    </w:lvl>
    <w:lvl w:ilvl="4" w:tplc="FEB06C70">
      <w:start w:val="1"/>
      <w:numFmt w:val="bullet"/>
      <w:lvlText w:val="•"/>
      <w:lvlJc w:val="left"/>
      <w:pPr>
        <w:ind w:left="1440" w:hanging="720"/>
      </w:pPr>
      <w:rPr>
        <w:rFonts w:hint="default"/>
      </w:rPr>
    </w:lvl>
    <w:lvl w:ilvl="5" w:tplc="6484A6AC">
      <w:start w:val="1"/>
      <w:numFmt w:val="bullet"/>
      <w:lvlText w:val="•"/>
      <w:lvlJc w:val="left"/>
      <w:pPr>
        <w:ind w:left="1440" w:hanging="720"/>
      </w:pPr>
      <w:rPr>
        <w:rFonts w:hint="default"/>
      </w:rPr>
    </w:lvl>
    <w:lvl w:ilvl="6" w:tplc="7DDAB044">
      <w:start w:val="1"/>
      <w:numFmt w:val="bullet"/>
      <w:lvlText w:val="•"/>
      <w:lvlJc w:val="left"/>
      <w:pPr>
        <w:ind w:left="1440" w:hanging="720"/>
      </w:pPr>
      <w:rPr>
        <w:rFonts w:hint="default"/>
      </w:rPr>
    </w:lvl>
    <w:lvl w:ilvl="7" w:tplc="D09A2B24">
      <w:start w:val="1"/>
      <w:numFmt w:val="bullet"/>
      <w:lvlText w:val="•"/>
      <w:lvlJc w:val="left"/>
      <w:pPr>
        <w:ind w:left="1440" w:hanging="720"/>
      </w:pPr>
      <w:rPr>
        <w:rFonts w:hint="default"/>
      </w:rPr>
    </w:lvl>
    <w:lvl w:ilvl="8" w:tplc="6232751A">
      <w:start w:val="1"/>
      <w:numFmt w:val="bullet"/>
      <w:lvlText w:val="•"/>
      <w:lvlJc w:val="left"/>
      <w:pPr>
        <w:ind w:left="1440" w:hanging="720"/>
      </w:pPr>
      <w:rPr>
        <w:rFonts w:hint="default"/>
      </w:rPr>
    </w:lvl>
  </w:abstractNum>
  <w:abstractNum w:abstractNumId="26">
    <w:nsid w:val="5DF83C7D"/>
    <w:multiLevelType w:val="hybridMultilevel"/>
    <w:tmpl w:val="A9C68162"/>
    <w:lvl w:ilvl="0" w:tplc="1CF8B26A">
      <w:start w:val="1"/>
      <w:numFmt w:val="lowerLetter"/>
      <w:lvlText w:val="(%1)"/>
      <w:lvlJc w:val="left"/>
      <w:pPr>
        <w:ind w:left="1540" w:hanging="721"/>
      </w:pPr>
      <w:rPr>
        <w:rFonts w:ascii="Arial" w:eastAsia="Arial" w:hAnsi="Arial" w:hint="default"/>
        <w:spacing w:val="-1"/>
        <w:sz w:val="24"/>
        <w:szCs w:val="24"/>
      </w:rPr>
    </w:lvl>
    <w:lvl w:ilvl="1" w:tplc="173EEFF0">
      <w:start w:val="1"/>
      <w:numFmt w:val="lowerRoman"/>
      <w:lvlText w:val="(%2)"/>
      <w:lvlJc w:val="left"/>
      <w:pPr>
        <w:ind w:left="2260" w:hanging="720"/>
      </w:pPr>
      <w:rPr>
        <w:rFonts w:ascii="Arial" w:eastAsia="Arial" w:hAnsi="Arial" w:hint="default"/>
        <w:spacing w:val="-1"/>
        <w:sz w:val="24"/>
        <w:szCs w:val="24"/>
      </w:rPr>
    </w:lvl>
    <w:lvl w:ilvl="2" w:tplc="829881A2">
      <w:start w:val="1"/>
      <w:numFmt w:val="bullet"/>
      <w:lvlText w:val="•"/>
      <w:lvlJc w:val="left"/>
      <w:pPr>
        <w:ind w:left="2260" w:hanging="720"/>
      </w:pPr>
      <w:rPr>
        <w:rFonts w:hint="default"/>
      </w:rPr>
    </w:lvl>
    <w:lvl w:ilvl="3" w:tplc="ABB0304C">
      <w:start w:val="1"/>
      <w:numFmt w:val="bullet"/>
      <w:lvlText w:val="•"/>
      <w:lvlJc w:val="left"/>
      <w:pPr>
        <w:ind w:left="3130" w:hanging="720"/>
      </w:pPr>
      <w:rPr>
        <w:rFonts w:hint="default"/>
      </w:rPr>
    </w:lvl>
    <w:lvl w:ilvl="4" w:tplc="37E6E5B2">
      <w:start w:val="1"/>
      <w:numFmt w:val="bullet"/>
      <w:lvlText w:val="•"/>
      <w:lvlJc w:val="left"/>
      <w:pPr>
        <w:ind w:left="4000" w:hanging="720"/>
      </w:pPr>
      <w:rPr>
        <w:rFonts w:hint="default"/>
      </w:rPr>
    </w:lvl>
    <w:lvl w:ilvl="5" w:tplc="62D02C3E">
      <w:start w:val="1"/>
      <w:numFmt w:val="bullet"/>
      <w:lvlText w:val="•"/>
      <w:lvlJc w:val="left"/>
      <w:pPr>
        <w:ind w:left="4870" w:hanging="720"/>
      </w:pPr>
      <w:rPr>
        <w:rFonts w:hint="default"/>
      </w:rPr>
    </w:lvl>
    <w:lvl w:ilvl="6" w:tplc="A4E68BEA">
      <w:start w:val="1"/>
      <w:numFmt w:val="bullet"/>
      <w:lvlText w:val="•"/>
      <w:lvlJc w:val="left"/>
      <w:pPr>
        <w:ind w:left="5740" w:hanging="720"/>
      </w:pPr>
      <w:rPr>
        <w:rFonts w:hint="default"/>
      </w:rPr>
    </w:lvl>
    <w:lvl w:ilvl="7" w:tplc="F12E0C30">
      <w:start w:val="1"/>
      <w:numFmt w:val="bullet"/>
      <w:lvlText w:val="•"/>
      <w:lvlJc w:val="left"/>
      <w:pPr>
        <w:ind w:left="6610" w:hanging="720"/>
      </w:pPr>
      <w:rPr>
        <w:rFonts w:hint="default"/>
      </w:rPr>
    </w:lvl>
    <w:lvl w:ilvl="8" w:tplc="02444FEC">
      <w:start w:val="1"/>
      <w:numFmt w:val="bullet"/>
      <w:lvlText w:val="•"/>
      <w:lvlJc w:val="left"/>
      <w:pPr>
        <w:ind w:left="7480" w:hanging="720"/>
      </w:pPr>
      <w:rPr>
        <w:rFonts w:hint="default"/>
      </w:rPr>
    </w:lvl>
  </w:abstractNum>
  <w:abstractNum w:abstractNumId="27">
    <w:nsid w:val="607A7C94"/>
    <w:multiLevelType w:val="hybridMultilevel"/>
    <w:tmpl w:val="030C1B62"/>
    <w:lvl w:ilvl="0" w:tplc="CBFAF1BC">
      <w:start w:val="1"/>
      <w:numFmt w:val="lowerRoman"/>
      <w:lvlText w:val="(%1)"/>
      <w:lvlJc w:val="left"/>
      <w:pPr>
        <w:ind w:left="2980" w:hanging="734"/>
      </w:pPr>
      <w:rPr>
        <w:rFonts w:ascii="Arial" w:eastAsia="Arial" w:hAnsi="Arial" w:hint="default"/>
        <w:spacing w:val="-1"/>
        <w:sz w:val="24"/>
        <w:szCs w:val="24"/>
      </w:rPr>
    </w:lvl>
    <w:lvl w:ilvl="1" w:tplc="78248004">
      <w:start w:val="1"/>
      <w:numFmt w:val="bullet"/>
      <w:lvlText w:val="•"/>
      <w:lvlJc w:val="left"/>
      <w:pPr>
        <w:ind w:left="3604" w:hanging="734"/>
      </w:pPr>
      <w:rPr>
        <w:rFonts w:hint="default"/>
      </w:rPr>
    </w:lvl>
    <w:lvl w:ilvl="2" w:tplc="95AA13BC">
      <w:start w:val="1"/>
      <w:numFmt w:val="bullet"/>
      <w:lvlText w:val="•"/>
      <w:lvlJc w:val="left"/>
      <w:pPr>
        <w:ind w:left="4228" w:hanging="734"/>
      </w:pPr>
      <w:rPr>
        <w:rFonts w:hint="default"/>
      </w:rPr>
    </w:lvl>
    <w:lvl w:ilvl="3" w:tplc="7B607F1C">
      <w:start w:val="1"/>
      <w:numFmt w:val="bullet"/>
      <w:lvlText w:val="•"/>
      <w:lvlJc w:val="left"/>
      <w:pPr>
        <w:ind w:left="4852" w:hanging="734"/>
      </w:pPr>
      <w:rPr>
        <w:rFonts w:hint="default"/>
      </w:rPr>
    </w:lvl>
    <w:lvl w:ilvl="4" w:tplc="B5E45FB2">
      <w:start w:val="1"/>
      <w:numFmt w:val="bullet"/>
      <w:lvlText w:val="•"/>
      <w:lvlJc w:val="left"/>
      <w:pPr>
        <w:ind w:left="5476" w:hanging="734"/>
      </w:pPr>
      <w:rPr>
        <w:rFonts w:hint="default"/>
      </w:rPr>
    </w:lvl>
    <w:lvl w:ilvl="5" w:tplc="B5D8BC8C">
      <w:start w:val="1"/>
      <w:numFmt w:val="bullet"/>
      <w:lvlText w:val="•"/>
      <w:lvlJc w:val="left"/>
      <w:pPr>
        <w:ind w:left="6100" w:hanging="734"/>
      </w:pPr>
      <w:rPr>
        <w:rFonts w:hint="default"/>
      </w:rPr>
    </w:lvl>
    <w:lvl w:ilvl="6" w:tplc="00DC4526">
      <w:start w:val="1"/>
      <w:numFmt w:val="bullet"/>
      <w:lvlText w:val="•"/>
      <w:lvlJc w:val="left"/>
      <w:pPr>
        <w:ind w:left="6724" w:hanging="734"/>
      </w:pPr>
      <w:rPr>
        <w:rFonts w:hint="default"/>
      </w:rPr>
    </w:lvl>
    <w:lvl w:ilvl="7" w:tplc="31923BC0">
      <w:start w:val="1"/>
      <w:numFmt w:val="bullet"/>
      <w:lvlText w:val="•"/>
      <w:lvlJc w:val="left"/>
      <w:pPr>
        <w:ind w:left="7348" w:hanging="734"/>
      </w:pPr>
      <w:rPr>
        <w:rFonts w:hint="default"/>
      </w:rPr>
    </w:lvl>
    <w:lvl w:ilvl="8" w:tplc="8AE8873A">
      <w:start w:val="1"/>
      <w:numFmt w:val="bullet"/>
      <w:lvlText w:val="•"/>
      <w:lvlJc w:val="left"/>
      <w:pPr>
        <w:ind w:left="7972" w:hanging="734"/>
      </w:pPr>
      <w:rPr>
        <w:rFonts w:hint="default"/>
      </w:rPr>
    </w:lvl>
  </w:abstractNum>
  <w:abstractNum w:abstractNumId="28">
    <w:nsid w:val="612478C5"/>
    <w:multiLevelType w:val="hybridMultilevel"/>
    <w:tmpl w:val="46A0C752"/>
    <w:lvl w:ilvl="0" w:tplc="D54A3904">
      <w:start w:val="1"/>
      <w:numFmt w:val="lowerLetter"/>
      <w:lvlText w:val="(%1)"/>
      <w:lvlJc w:val="left"/>
      <w:pPr>
        <w:tabs>
          <w:tab w:val="num" w:pos="1080"/>
        </w:tabs>
        <w:ind w:left="1080" w:hanging="360"/>
      </w:pPr>
      <w:rPr>
        <w:rFonts w:hint="default"/>
      </w:rPr>
    </w:lvl>
    <w:lvl w:ilvl="1" w:tplc="1674A3D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362E15"/>
    <w:multiLevelType w:val="hybridMultilevel"/>
    <w:tmpl w:val="200CD3E4"/>
    <w:lvl w:ilvl="0" w:tplc="7A7C4676">
      <w:start w:val="1"/>
      <w:numFmt w:val="lowerLetter"/>
      <w:lvlText w:val="(%1)"/>
      <w:lvlJc w:val="left"/>
      <w:pPr>
        <w:ind w:left="1540" w:hanging="720"/>
      </w:pPr>
      <w:rPr>
        <w:rFonts w:ascii="Arial" w:eastAsia="Arial" w:hAnsi="Arial" w:hint="default"/>
        <w:sz w:val="24"/>
        <w:szCs w:val="24"/>
      </w:rPr>
    </w:lvl>
    <w:lvl w:ilvl="1" w:tplc="72BE3C66">
      <w:start w:val="1"/>
      <w:numFmt w:val="lowerRoman"/>
      <w:lvlText w:val="(%2)"/>
      <w:lvlJc w:val="left"/>
      <w:pPr>
        <w:ind w:left="2260" w:hanging="720"/>
      </w:pPr>
      <w:rPr>
        <w:rFonts w:ascii="Arial" w:eastAsia="Arial" w:hAnsi="Arial" w:hint="default"/>
        <w:spacing w:val="-1"/>
        <w:sz w:val="24"/>
        <w:szCs w:val="24"/>
      </w:rPr>
    </w:lvl>
    <w:lvl w:ilvl="2" w:tplc="93C0D4D6">
      <w:start w:val="1"/>
      <w:numFmt w:val="bullet"/>
      <w:lvlText w:val="•"/>
      <w:lvlJc w:val="left"/>
      <w:pPr>
        <w:ind w:left="3033" w:hanging="720"/>
      </w:pPr>
      <w:rPr>
        <w:rFonts w:hint="default"/>
      </w:rPr>
    </w:lvl>
    <w:lvl w:ilvl="3" w:tplc="C6986E1A">
      <w:start w:val="1"/>
      <w:numFmt w:val="bullet"/>
      <w:lvlText w:val="•"/>
      <w:lvlJc w:val="left"/>
      <w:pPr>
        <w:ind w:left="3806" w:hanging="720"/>
      </w:pPr>
      <w:rPr>
        <w:rFonts w:hint="default"/>
      </w:rPr>
    </w:lvl>
    <w:lvl w:ilvl="4" w:tplc="649627C0">
      <w:start w:val="1"/>
      <w:numFmt w:val="bullet"/>
      <w:lvlText w:val="•"/>
      <w:lvlJc w:val="left"/>
      <w:pPr>
        <w:ind w:left="4580" w:hanging="720"/>
      </w:pPr>
      <w:rPr>
        <w:rFonts w:hint="default"/>
      </w:rPr>
    </w:lvl>
    <w:lvl w:ilvl="5" w:tplc="378EBC6E">
      <w:start w:val="1"/>
      <w:numFmt w:val="bullet"/>
      <w:lvlText w:val="•"/>
      <w:lvlJc w:val="left"/>
      <w:pPr>
        <w:ind w:left="5353" w:hanging="720"/>
      </w:pPr>
      <w:rPr>
        <w:rFonts w:hint="default"/>
      </w:rPr>
    </w:lvl>
    <w:lvl w:ilvl="6" w:tplc="7D7A3560">
      <w:start w:val="1"/>
      <w:numFmt w:val="bullet"/>
      <w:lvlText w:val="•"/>
      <w:lvlJc w:val="left"/>
      <w:pPr>
        <w:ind w:left="6126" w:hanging="720"/>
      </w:pPr>
      <w:rPr>
        <w:rFonts w:hint="default"/>
      </w:rPr>
    </w:lvl>
    <w:lvl w:ilvl="7" w:tplc="2E7CC2C6">
      <w:start w:val="1"/>
      <w:numFmt w:val="bullet"/>
      <w:lvlText w:val="•"/>
      <w:lvlJc w:val="left"/>
      <w:pPr>
        <w:ind w:left="6900" w:hanging="720"/>
      </w:pPr>
      <w:rPr>
        <w:rFonts w:hint="default"/>
      </w:rPr>
    </w:lvl>
    <w:lvl w:ilvl="8" w:tplc="BF64D9DC">
      <w:start w:val="1"/>
      <w:numFmt w:val="bullet"/>
      <w:lvlText w:val="•"/>
      <w:lvlJc w:val="left"/>
      <w:pPr>
        <w:ind w:left="7673" w:hanging="720"/>
      </w:pPr>
      <w:rPr>
        <w:rFonts w:hint="default"/>
      </w:rPr>
    </w:lvl>
  </w:abstractNum>
  <w:abstractNum w:abstractNumId="30">
    <w:nsid w:val="633E0A00"/>
    <w:multiLevelType w:val="hybridMultilevel"/>
    <w:tmpl w:val="C8226A22"/>
    <w:lvl w:ilvl="0" w:tplc="01E2A600">
      <w:start w:val="1"/>
      <w:numFmt w:val="lowerLetter"/>
      <w:lvlText w:val="(%1)"/>
      <w:lvlJc w:val="left"/>
      <w:pPr>
        <w:ind w:left="1540" w:hanging="721"/>
      </w:pPr>
      <w:rPr>
        <w:rFonts w:ascii="Arial" w:eastAsia="Arial" w:hAnsi="Arial" w:hint="default"/>
        <w:spacing w:val="-1"/>
        <w:sz w:val="24"/>
        <w:szCs w:val="24"/>
      </w:rPr>
    </w:lvl>
    <w:lvl w:ilvl="1" w:tplc="B818ED28">
      <w:start w:val="1"/>
      <w:numFmt w:val="bullet"/>
      <w:lvlText w:val="•"/>
      <w:lvlJc w:val="left"/>
      <w:pPr>
        <w:ind w:left="2308" w:hanging="721"/>
      </w:pPr>
      <w:rPr>
        <w:rFonts w:hint="default"/>
      </w:rPr>
    </w:lvl>
    <w:lvl w:ilvl="2" w:tplc="96A00B0E">
      <w:start w:val="1"/>
      <w:numFmt w:val="bullet"/>
      <w:lvlText w:val="•"/>
      <w:lvlJc w:val="left"/>
      <w:pPr>
        <w:ind w:left="3076" w:hanging="721"/>
      </w:pPr>
      <w:rPr>
        <w:rFonts w:hint="default"/>
      </w:rPr>
    </w:lvl>
    <w:lvl w:ilvl="3" w:tplc="52121278">
      <w:start w:val="1"/>
      <w:numFmt w:val="bullet"/>
      <w:lvlText w:val="•"/>
      <w:lvlJc w:val="left"/>
      <w:pPr>
        <w:ind w:left="3844" w:hanging="721"/>
      </w:pPr>
      <w:rPr>
        <w:rFonts w:hint="default"/>
      </w:rPr>
    </w:lvl>
    <w:lvl w:ilvl="4" w:tplc="CFD46F6E">
      <w:start w:val="1"/>
      <w:numFmt w:val="bullet"/>
      <w:lvlText w:val="•"/>
      <w:lvlJc w:val="left"/>
      <w:pPr>
        <w:ind w:left="4612" w:hanging="721"/>
      </w:pPr>
      <w:rPr>
        <w:rFonts w:hint="default"/>
      </w:rPr>
    </w:lvl>
    <w:lvl w:ilvl="5" w:tplc="354AC43A">
      <w:start w:val="1"/>
      <w:numFmt w:val="bullet"/>
      <w:lvlText w:val="•"/>
      <w:lvlJc w:val="left"/>
      <w:pPr>
        <w:ind w:left="5380" w:hanging="721"/>
      </w:pPr>
      <w:rPr>
        <w:rFonts w:hint="default"/>
      </w:rPr>
    </w:lvl>
    <w:lvl w:ilvl="6" w:tplc="63F0556C">
      <w:start w:val="1"/>
      <w:numFmt w:val="bullet"/>
      <w:lvlText w:val="•"/>
      <w:lvlJc w:val="left"/>
      <w:pPr>
        <w:ind w:left="6148" w:hanging="721"/>
      </w:pPr>
      <w:rPr>
        <w:rFonts w:hint="default"/>
      </w:rPr>
    </w:lvl>
    <w:lvl w:ilvl="7" w:tplc="69CAEF8C">
      <w:start w:val="1"/>
      <w:numFmt w:val="bullet"/>
      <w:lvlText w:val="•"/>
      <w:lvlJc w:val="left"/>
      <w:pPr>
        <w:ind w:left="6916" w:hanging="721"/>
      </w:pPr>
      <w:rPr>
        <w:rFonts w:hint="default"/>
      </w:rPr>
    </w:lvl>
    <w:lvl w:ilvl="8" w:tplc="95240AC4">
      <w:start w:val="1"/>
      <w:numFmt w:val="bullet"/>
      <w:lvlText w:val="•"/>
      <w:lvlJc w:val="left"/>
      <w:pPr>
        <w:ind w:left="7684" w:hanging="721"/>
      </w:pPr>
      <w:rPr>
        <w:rFonts w:hint="default"/>
      </w:rPr>
    </w:lvl>
  </w:abstractNum>
  <w:abstractNum w:abstractNumId="31">
    <w:nsid w:val="674E7988"/>
    <w:multiLevelType w:val="hybridMultilevel"/>
    <w:tmpl w:val="5BA43006"/>
    <w:lvl w:ilvl="0" w:tplc="A690835A">
      <w:start w:val="1"/>
      <w:numFmt w:val="lowerRoman"/>
      <w:lvlText w:val="(%1)"/>
      <w:lvlJc w:val="left"/>
      <w:pPr>
        <w:ind w:left="1539" w:hanging="720"/>
      </w:pPr>
      <w:rPr>
        <w:rFonts w:ascii="Arial" w:eastAsia="Arial" w:hAnsi="Arial" w:hint="default"/>
        <w:spacing w:val="-1"/>
        <w:sz w:val="24"/>
        <w:szCs w:val="24"/>
      </w:rPr>
    </w:lvl>
    <w:lvl w:ilvl="1" w:tplc="769822C2">
      <w:start w:val="1"/>
      <w:numFmt w:val="bullet"/>
      <w:lvlText w:val="•"/>
      <w:lvlJc w:val="left"/>
      <w:pPr>
        <w:ind w:left="2307" w:hanging="720"/>
      </w:pPr>
      <w:rPr>
        <w:rFonts w:hint="default"/>
      </w:rPr>
    </w:lvl>
    <w:lvl w:ilvl="2" w:tplc="CABE9428">
      <w:start w:val="1"/>
      <w:numFmt w:val="bullet"/>
      <w:lvlText w:val="•"/>
      <w:lvlJc w:val="left"/>
      <w:pPr>
        <w:ind w:left="3075" w:hanging="720"/>
      </w:pPr>
      <w:rPr>
        <w:rFonts w:hint="default"/>
      </w:rPr>
    </w:lvl>
    <w:lvl w:ilvl="3" w:tplc="67BC17D2">
      <w:start w:val="1"/>
      <w:numFmt w:val="bullet"/>
      <w:lvlText w:val="•"/>
      <w:lvlJc w:val="left"/>
      <w:pPr>
        <w:ind w:left="3843" w:hanging="720"/>
      </w:pPr>
      <w:rPr>
        <w:rFonts w:hint="default"/>
      </w:rPr>
    </w:lvl>
    <w:lvl w:ilvl="4" w:tplc="2AB4C0AA">
      <w:start w:val="1"/>
      <w:numFmt w:val="bullet"/>
      <w:lvlText w:val="•"/>
      <w:lvlJc w:val="left"/>
      <w:pPr>
        <w:ind w:left="4611" w:hanging="720"/>
      </w:pPr>
      <w:rPr>
        <w:rFonts w:hint="default"/>
      </w:rPr>
    </w:lvl>
    <w:lvl w:ilvl="5" w:tplc="AE36BB3A">
      <w:start w:val="1"/>
      <w:numFmt w:val="bullet"/>
      <w:lvlText w:val="•"/>
      <w:lvlJc w:val="left"/>
      <w:pPr>
        <w:ind w:left="5379" w:hanging="720"/>
      </w:pPr>
      <w:rPr>
        <w:rFonts w:hint="default"/>
      </w:rPr>
    </w:lvl>
    <w:lvl w:ilvl="6" w:tplc="4EA6C8EA">
      <w:start w:val="1"/>
      <w:numFmt w:val="bullet"/>
      <w:lvlText w:val="•"/>
      <w:lvlJc w:val="left"/>
      <w:pPr>
        <w:ind w:left="6147" w:hanging="720"/>
      </w:pPr>
      <w:rPr>
        <w:rFonts w:hint="default"/>
      </w:rPr>
    </w:lvl>
    <w:lvl w:ilvl="7" w:tplc="4232D354">
      <w:start w:val="1"/>
      <w:numFmt w:val="bullet"/>
      <w:lvlText w:val="•"/>
      <w:lvlJc w:val="left"/>
      <w:pPr>
        <w:ind w:left="6915" w:hanging="720"/>
      </w:pPr>
      <w:rPr>
        <w:rFonts w:hint="default"/>
      </w:rPr>
    </w:lvl>
    <w:lvl w:ilvl="8" w:tplc="F58EF6F8">
      <w:start w:val="1"/>
      <w:numFmt w:val="bullet"/>
      <w:lvlText w:val="•"/>
      <w:lvlJc w:val="left"/>
      <w:pPr>
        <w:ind w:left="7683" w:hanging="720"/>
      </w:pPr>
      <w:rPr>
        <w:rFonts w:hint="default"/>
      </w:rPr>
    </w:lvl>
  </w:abstractNum>
  <w:abstractNum w:abstractNumId="32">
    <w:nsid w:val="6936031E"/>
    <w:multiLevelType w:val="hybridMultilevel"/>
    <w:tmpl w:val="73805952"/>
    <w:lvl w:ilvl="0" w:tplc="080E560A">
      <w:start w:val="1"/>
      <w:numFmt w:val="lowerLetter"/>
      <w:lvlText w:val="(%1)"/>
      <w:lvlJc w:val="left"/>
      <w:pPr>
        <w:ind w:left="1520" w:hanging="720"/>
      </w:pPr>
      <w:rPr>
        <w:rFonts w:ascii="Arial" w:eastAsia="Arial" w:hAnsi="Arial" w:hint="default"/>
        <w:spacing w:val="-1"/>
        <w:sz w:val="24"/>
        <w:szCs w:val="24"/>
      </w:rPr>
    </w:lvl>
    <w:lvl w:ilvl="1" w:tplc="1A20C3CA">
      <w:start w:val="1"/>
      <w:numFmt w:val="bullet"/>
      <w:lvlText w:val="•"/>
      <w:lvlJc w:val="left"/>
      <w:pPr>
        <w:ind w:left="2288" w:hanging="720"/>
      </w:pPr>
      <w:rPr>
        <w:rFonts w:hint="default"/>
      </w:rPr>
    </w:lvl>
    <w:lvl w:ilvl="2" w:tplc="AA60D874">
      <w:start w:val="1"/>
      <w:numFmt w:val="bullet"/>
      <w:lvlText w:val="•"/>
      <w:lvlJc w:val="left"/>
      <w:pPr>
        <w:ind w:left="3056" w:hanging="720"/>
      </w:pPr>
      <w:rPr>
        <w:rFonts w:hint="default"/>
      </w:rPr>
    </w:lvl>
    <w:lvl w:ilvl="3" w:tplc="5A7EEED4">
      <w:start w:val="1"/>
      <w:numFmt w:val="bullet"/>
      <w:lvlText w:val="•"/>
      <w:lvlJc w:val="left"/>
      <w:pPr>
        <w:ind w:left="3824" w:hanging="720"/>
      </w:pPr>
      <w:rPr>
        <w:rFonts w:hint="default"/>
      </w:rPr>
    </w:lvl>
    <w:lvl w:ilvl="4" w:tplc="D49E2DD2">
      <w:start w:val="1"/>
      <w:numFmt w:val="bullet"/>
      <w:lvlText w:val="•"/>
      <w:lvlJc w:val="left"/>
      <w:pPr>
        <w:ind w:left="4592" w:hanging="720"/>
      </w:pPr>
      <w:rPr>
        <w:rFonts w:hint="default"/>
      </w:rPr>
    </w:lvl>
    <w:lvl w:ilvl="5" w:tplc="4AEA4890">
      <w:start w:val="1"/>
      <w:numFmt w:val="bullet"/>
      <w:lvlText w:val="•"/>
      <w:lvlJc w:val="left"/>
      <w:pPr>
        <w:ind w:left="5360" w:hanging="720"/>
      </w:pPr>
      <w:rPr>
        <w:rFonts w:hint="default"/>
      </w:rPr>
    </w:lvl>
    <w:lvl w:ilvl="6" w:tplc="2C2A8D34">
      <w:start w:val="1"/>
      <w:numFmt w:val="bullet"/>
      <w:lvlText w:val="•"/>
      <w:lvlJc w:val="left"/>
      <w:pPr>
        <w:ind w:left="6128" w:hanging="720"/>
      </w:pPr>
      <w:rPr>
        <w:rFonts w:hint="default"/>
      </w:rPr>
    </w:lvl>
    <w:lvl w:ilvl="7" w:tplc="8C6209E2">
      <w:start w:val="1"/>
      <w:numFmt w:val="bullet"/>
      <w:lvlText w:val="•"/>
      <w:lvlJc w:val="left"/>
      <w:pPr>
        <w:ind w:left="6896" w:hanging="720"/>
      </w:pPr>
      <w:rPr>
        <w:rFonts w:hint="default"/>
      </w:rPr>
    </w:lvl>
    <w:lvl w:ilvl="8" w:tplc="94144B46">
      <w:start w:val="1"/>
      <w:numFmt w:val="bullet"/>
      <w:lvlText w:val="•"/>
      <w:lvlJc w:val="left"/>
      <w:pPr>
        <w:ind w:left="7664" w:hanging="720"/>
      </w:pPr>
      <w:rPr>
        <w:rFonts w:hint="default"/>
      </w:rPr>
    </w:lvl>
  </w:abstractNum>
  <w:abstractNum w:abstractNumId="33">
    <w:nsid w:val="725F78D5"/>
    <w:multiLevelType w:val="hybridMultilevel"/>
    <w:tmpl w:val="BF887C3E"/>
    <w:lvl w:ilvl="0" w:tplc="C21897F8">
      <w:start w:val="1"/>
      <w:numFmt w:val="decimal"/>
      <w:lvlText w:val="%1."/>
      <w:lvlJc w:val="left"/>
      <w:pPr>
        <w:ind w:left="1540" w:hanging="720"/>
      </w:pPr>
      <w:rPr>
        <w:rFonts w:ascii="Arial" w:eastAsia="Arial" w:hAnsi="Arial" w:hint="default"/>
        <w:spacing w:val="-1"/>
        <w:w w:val="99"/>
        <w:sz w:val="24"/>
        <w:szCs w:val="24"/>
      </w:rPr>
    </w:lvl>
    <w:lvl w:ilvl="1" w:tplc="9ABC86A6">
      <w:start w:val="1"/>
      <w:numFmt w:val="lowerLetter"/>
      <w:lvlText w:val="(%2)"/>
      <w:lvlJc w:val="left"/>
      <w:pPr>
        <w:ind w:left="2260" w:hanging="721"/>
      </w:pPr>
      <w:rPr>
        <w:rFonts w:ascii="Arial" w:eastAsia="Arial" w:hAnsi="Arial" w:hint="default"/>
        <w:spacing w:val="-1"/>
        <w:sz w:val="24"/>
        <w:szCs w:val="24"/>
      </w:rPr>
    </w:lvl>
    <w:lvl w:ilvl="2" w:tplc="1D7221D8">
      <w:start w:val="1"/>
      <w:numFmt w:val="lowerRoman"/>
      <w:lvlText w:val="(%3)"/>
      <w:lvlJc w:val="left"/>
      <w:pPr>
        <w:ind w:left="2980" w:hanging="720"/>
      </w:pPr>
      <w:rPr>
        <w:rFonts w:ascii="Arial" w:eastAsia="Arial" w:hAnsi="Arial" w:hint="default"/>
        <w:spacing w:val="-1"/>
        <w:sz w:val="24"/>
        <w:szCs w:val="24"/>
      </w:rPr>
    </w:lvl>
    <w:lvl w:ilvl="3" w:tplc="AADC347A">
      <w:start w:val="1"/>
      <w:numFmt w:val="bullet"/>
      <w:lvlText w:val="•"/>
      <w:lvlJc w:val="left"/>
      <w:pPr>
        <w:ind w:left="2980" w:hanging="720"/>
      </w:pPr>
      <w:rPr>
        <w:rFonts w:hint="default"/>
      </w:rPr>
    </w:lvl>
    <w:lvl w:ilvl="4" w:tplc="8130A468">
      <w:start w:val="1"/>
      <w:numFmt w:val="bullet"/>
      <w:lvlText w:val="•"/>
      <w:lvlJc w:val="left"/>
      <w:pPr>
        <w:ind w:left="2980" w:hanging="720"/>
      </w:pPr>
      <w:rPr>
        <w:rFonts w:hint="default"/>
      </w:rPr>
    </w:lvl>
    <w:lvl w:ilvl="5" w:tplc="DB84F7EC">
      <w:start w:val="1"/>
      <w:numFmt w:val="bullet"/>
      <w:lvlText w:val="•"/>
      <w:lvlJc w:val="left"/>
      <w:pPr>
        <w:ind w:left="4020" w:hanging="720"/>
      </w:pPr>
      <w:rPr>
        <w:rFonts w:hint="default"/>
      </w:rPr>
    </w:lvl>
    <w:lvl w:ilvl="6" w:tplc="AB7EB498">
      <w:start w:val="1"/>
      <w:numFmt w:val="bullet"/>
      <w:lvlText w:val="•"/>
      <w:lvlJc w:val="left"/>
      <w:pPr>
        <w:ind w:left="5060" w:hanging="720"/>
      </w:pPr>
      <w:rPr>
        <w:rFonts w:hint="default"/>
      </w:rPr>
    </w:lvl>
    <w:lvl w:ilvl="7" w:tplc="AC8ABC9A">
      <w:start w:val="1"/>
      <w:numFmt w:val="bullet"/>
      <w:lvlText w:val="•"/>
      <w:lvlJc w:val="left"/>
      <w:pPr>
        <w:ind w:left="6100" w:hanging="720"/>
      </w:pPr>
      <w:rPr>
        <w:rFonts w:hint="default"/>
      </w:rPr>
    </w:lvl>
    <w:lvl w:ilvl="8" w:tplc="F8021E82">
      <w:start w:val="1"/>
      <w:numFmt w:val="bullet"/>
      <w:lvlText w:val="•"/>
      <w:lvlJc w:val="left"/>
      <w:pPr>
        <w:ind w:left="7140" w:hanging="720"/>
      </w:pPr>
      <w:rPr>
        <w:rFonts w:hint="default"/>
      </w:rPr>
    </w:lvl>
  </w:abstractNum>
  <w:abstractNum w:abstractNumId="34">
    <w:nsid w:val="730553A8"/>
    <w:multiLevelType w:val="hybridMultilevel"/>
    <w:tmpl w:val="182827E0"/>
    <w:lvl w:ilvl="0" w:tplc="297A78C0">
      <w:start w:val="1"/>
      <w:numFmt w:val="lowerLetter"/>
      <w:lvlText w:val="(%1)"/>
      <w:lvlJc w:val="left"/>
      <w:pPr>
        <w:ind w:left="1539" w:hanging="713"/>
      </w:pPr>
      <w:rPr>
        <w:rFonts w:ascii="Arial" w:eastAsia="Arial" w:hAnsi="Arial" w:hint="default"/>
        <w:spacing w:val="-1"/>
        <w:sz w:val="24"/>
        <w:szCs w:val="24"/>
      </w:rPr>
    </w:lvl>
    <w:lvl w:ilvl="1" w:tplc="FD680CCE">
      <w:start w:val="1"/>
      <w:numFmt w:val="bullet"/>
      <w:lvlText w:val="•"/>
      <w:lvlJc w:val="left"/>
      <w:pPr>
        <w:ind w:left="2307" w:hanging="713"/>
      </w:pPr>
      <w:rPr>
        <w:rFonts w:hint="default"/>
      </w:rPr>
    </w:lvl>
    <w:lvl w:ilvl="2" w:tplc="A7944158">
      <w:start w:val="1"/>
      <w:numFmt w:val="bullet"/>
      <w:lvlText w:val="•"/>
      <w:lvlJc w:val="left"/>
      <w:pPr>
        <w:ind w:left="3075" w:hanging="713"/>
      </w:pPr>
      <w:rPr>
        <w:rFonts w:hint="default"/>
      </w:rPr>
    </w:lvl>
    <w:lvl w:ilvl="3" w:tplc="1F289A2C">
      <w:start w:val="1"/>
      <w:numFmt w:val="bullet"/>
      <w:lvlText w:val="•"/>
      <w:lvlJc w:val="left"/>
      <w:pPr>
        <w:ind w:left="3843" w:hanging="713"/>
      </w:pPr>
      <w:rPr>
        <w:rFonts w:hint="default"/>
      </w:rPr>
    </w:lvl>
    <w:lvl w:ilvl="4" w:tplc="16FAF090">
      <w:start w:val="1"/>
      <w:numFmt w:val="bullet"/>
      <w:lvlText w:val="•"/>
      <w:lvlJc w:val="left"/>
      <w:pPr>
        <w:ind w:left="4611" w:hanging="713"/>
      </w:pPr>
      <w:rPr>
        <w:rFonts w:hint="default"/>
      </w:rPr>
    </w:lvl>
    <w:lvl w:ilvl="5" w:tplc="6F800A94">
      <w:start w:val="1"/>
      <w:numFmt w:val="bullet"/>
      <w:lvlText w:val="•"/>
      <w:lvlJc w:val="left"/>
      <w:pPr>
        <w:ind w:left="5379" w:hanging="713"/>
      </w:pPr>
      <w:rPr>
        <w:rFonts w:hint="default"/>
      </w:rPr>
    </w:lvl>
    <w:lvl w:ilvl="6" w:tplc="52F25D88">
      <w:start w:val="1"/>
      <w:numFmt w:val="bullet"/>
      <w:lvlText w:val="•"/>
      <w:lvlJc w:val="left"/>
      <w:pPr>
        <w:ind w:left="6147" w:hanging="713"/>
      </w:pPr>
      <w:rPr>
        <w:rFonts w:hint="default"/>
      </w:rPr>
    </w:lvl>
    <w:lvl w:ilvl="7" w:tplc="BFF0F906">
      <w:start w:val="1"/>
      <w:numFmt w:val="bullet"/>
      <w:lvlText w:val="•"/>
      <w:lvlJc w:val="left"/>
      <w:pPr>
        <w:ind w:left="6916" w:hanging="713"/>
      </w:pPr>
      <w:rPr>
        <w:rFonts w:hint="default"/>
      </w:rPr>
    </w:lvl>
    <w:lvl w:ilvl="8" w:tplc="1F206974">
      <w:start w:val="1"/>
      <w:numFmt w:val="bullet"/>
      <w:lvlText w:val="•"/>
      <w:lvlJc w:val="left"/>
      <w:pPr>
        <w:ind w:left="7684" w:hanging="713"/>
      </w:pPr>
      <w:rPr>
        <w:rFonts w:hint="default"/>
      </w:rPr>
    </w:lvl>
  </w:abstractNum>
  <w:abstractNum w:abstractNumId="35">
    <w:nsid w:val="73F96507"/>
    <w:multiLevelType w:val="hybridMultilevel"/>
    <w:tmpl w:val="192604C2"/>
    <w:lvl w:ilvl="0" w:tplc="EBDE508E">
      <w:start w:val="1"/>
      <w:numFmt w:val="lowerLetter"/>
      <w:lvlText w:val="(%1)"/>
      <w:lvlJc w:val="left"/>
      <w:pPr>
        <w:ind w:left="1540" w:hanging="721"/>
      </w:pPr>
      <w:rPr>
        <w:rFonts w:ascii="Arial" w:eastAsia="Arial" w:hAnsi="Arial" w:hint="default"/>
        <w:spacing w:val="-1"/>
        <w:sz w:val="24"/>
        <w:szCs w:val="24"/>
      </w:rPr>
    </w:lvl>
    <w:lvl w:ilvl="1" w:tplc="ECDA21BE">
      <w:start w:val="1"/>
      <w:numFmt w:val="bullet"/>
      <w:lvlText w:val="•"/>
      <w:lvlJc w:val="left"/>
      <w:pPr>
        <w:ind w:left="2308" w:hanging="721"/>
      </w:pPr>
      <w:rPr>
        <w:rFonts w:hint="default"/>
      </w:rPr>
    </w:lvl>
    <w:lvl w:ilvl="2" w:tplc="C1F2DFCE">
      <w:start w:val="1"/>
      <w:numFmt w:val="bullet"/>
      <w:lvlText w:val="•"/>
      <w:lvlJc w:val="left"/>
      <w:pPr>
        <w:ind w:left="3076" w:hanging="721"/>
      </w:pPr>
      <w:rPr>
        <w:rFonts w:hint="default"/>
      </w:rPr>
    </w:lvl>
    <w:lvl w:ilvl="3" w:tplc="9FC03864">
      <w:start w:val="1"/>
      <w:numFmt w:val="bullet"/>
      <w:lvlText w:val="•"/>
      <w:lvlJc w:val="left"/>
      <w:pPr>
        <w:ind w:left="3844" w:hanging="721"/>
      </w:pPr>
      <w:rPr>
        <w:rFonts w:hint="default"/>
      </w:rPr>
    </w:lvl>
    <w:lvl w:ilvl="4" w:tplc="AB241F46">
      <w:start w:val="1"/>
      <w:numFmt w:val="bullet"/>
      <w:lvlText w:val="•"/>
      <w:lvlJc w:val="left"/>
      <w:pPr>
        <w:ind w:left="4612" w:hanging="721"/>
      </w:pPr>
      <w:rPr>
        <w:rFonts w:hint="default"/>
      </w:rPr>
    </w:lvl>
    <w:lvl w:ilvl="5" w:tplc="410AA3D8">
      <w:start w:val="1"/>
      <w:numFmt w:val="bullet"/>
      <w:lvlText w:val="•"/>
      <w:lvlJc w:val="left"/>
      <w:pPr>
        <w:ind w:left="5380" w:hanging="721"/>
      </w:pPr>
      <w:rPr>
        <w:rFonts w:hint="default"/>
      </w:rPr>
    </w:lvl>
    <w:lvl w:ilvl="6" w:tplc="1FA4417A">
      <w:start w:val="1"/>
      <w:numFmt w:val="bullet"/>
      <w:lvlText w:val="•"/>
      <w:lvlJc w:val="left"/>
      <w:pPr>
        <w:ind w:left="6148" w:hanging="721"/>
      </w:pPr>
      <w:rPr>
        <w:rFonts w:hint="default"/>
      </w:rPr>
    </w:lvl>
    <w:lvl w:ilvl="7" w:tplc="5DBEB8EA">
      <w:start w:val="1"/>
      <w:numFmt w:val="bullet"/>
      <w:lvlText w:val="•"/>
      <w:lvlJc w:val="left"/>
      <w:pPr>
        <w:ind w:left="6916" w:hanging="721"/>
      </w:pPr>
      <w:rPr>
        <w:rFonts w:hint="default"/>
      </w:rPr>
    </w:lvl>
    <w:lvl w:ilvl="8" w:tplc="5CF2492E">
      <w:start w:val="1"/>
      <w:numFmt w:val="bullet"/>
      <w:lvlText w:val="•"/>
      <w:lvlJc w:val="left"/>
      <w:pPr>
        <w:ind w:left="7684" w:hanging="721"/>
      </w:pPr>
      <w:rPr>
        <w:rFonts w:hint="default"/>
      </w:rPr>
    </w:lvl>
  </w:abstractNum>
  <w:abstractNum w:abstractNumId="36">
    <w:nsid w:val="75D41A49"/>
    <w:multiLevelType w:val="hybridMultilevel"/>
    <w:tmpl w:val="1826AFBE"/>
    <w:lvl w:ilvl="0" w:tplc="994456B6">
      <w:start w:val="2"/>
      <w:numFmt w:val="lowerLetter"/>
      <w:lvlText w:val="(%1)"/>
      <w:lvlJc w:val="left"/>
      <w:pPr>
        <w:ind w:left="2260" w:hanging="721"/>
      </w:pPr>
      <w:rPr>
        <w:rFonts w:ascii="Arial" w:eastAsia="Arial" w:hAnsi="Arial" w:hint="default"/>
        <w:spacing w:val="-1"/>
        <w:sz w:val="24"/>
        <w:szCs w:val="24"/>
      </w:rPr>
    </w:lvl>
    <w:lvl w:ilvl="1" w:tplc="0C00DC40">
      <w:start w:val="1"/>
      <w:numFmt w:val="lowerRoman"/>
      <w:lvlText w:val="(%2)"/>
      <w:lvlJc w:val="left"/>
      <w:pPr>
        <w:ind w:left="2980" w:hanging="720"/>
      </w:pPr>
      <w:rPr>
        <w:rFonts w:ascii="Arial" w:eastAsia="Arial" w:hAnsi="Arial" w:hint="default"/>
        <w:spacing w:val="-1"/>
        <w:sz w:val="24"/>
        <w:szCs w:val="24"/>
      </w:rPr>
    </w:lvl>
    <w:lvl w:ilvl="2" w:tplc="1764C330">
      <w:start w:val="1"/>
      <w:numFmt w:val="bullet"/>
      <w:lvlText w:val="•"/>
      <w:lvlJc w:val="left"/>
      <w:pPr>
        <w:ind w:left="3673" w:hanging="720"/>
      </w:pPr>
      <w:rPr>
        <w:rFonts w:hint="default"/>
      </w:rPr>
    </w:lvl>
    <w:lvl w:ilvl="3" w:tplc="A5F64E4E">
      <w:start w:val="1"/>
      <w:numFmt w:val="bullet"/>
      <w:lvlText w:val="•"/>
      <w:lvlJc w:val="left"/>
      <w:pPr>
        <w:ind w:left="4366" w:hanging="720"/>
      </w:pPr>
      <w:rPr>
        <w:rFonts w:hint="default"/>
      </w:rPr>
    </w:lvl>
    <w:lvl w:ilvl="4" w:tplc="90E2CA56">
      <w:start w:val="1"/>
      <w:numFmt w:val="bullet"/>
      <w:lvlText w:val="•"/>
      <w:lvlJc w:val="left"/>
      <w:pPr>
        <w:ind w:left="5060" w:hanging="720"/>
      </w:pPr>
      <w:rPr>
        <w:rFonts w:hint="default"/>
      </w:rPr>
    </w:lvl>
    <w:lvl w:ilvl="5" w:tplc="FA7295B6">
      <w:start w:val="1"/>
      <w:numFmt w:val="bullet"/>
      <w:lvlText w:val="•"/>
      <w:lvlJc w:val="left"/>
      <w:pPr>
        <w:ind w:left="5753" w:hanging="720"/>
      </w:pPr>
      <w:rPr>
        <w:rFonts w:hint="default"/>
      </w:rPr>
    </w:lvl>
    <w:lvl w:ilvl="6" w:tplc="EF0095E8">
      <w:start w:val="1"/>
      <w:numFmt w:val="bullet"/>
      <w:lvlText w:val="•"/>
      <w:lvlJc w:val="left"/>
      <w:pPr>
        <w:ind w:left="6446" w:hanging="720"/>
      </w:pPr>
      <w:rPr>
        <w:rFonts w:hint="default"/>
      </w:rPr>
    </w:lvl>
    <w:lvl w:ilvl="7" w:tplc="531CABC0">
      <w:start w:val="1"/>
      <w:numFmt w:val="bullet"/>
      <w:lvlText w:val="•"/>
      <w:lvlJc w:val="left"/>
      <w:pPr>
        <w:ind w:left="7140" w:hanging="720"/>
      </w:pPr>
      <w:rPr>
        <w:rFonts w:hint="default"/>
      </w:rPr>
    </w:lvl>
    <w:lvl w:ilvl="8" w:tplc="638C6922">
      <w:start w:val="1"/>
      <w:numFmt w:val="bullet"/>
      <w:lvlText w:val="•"/>
      <w:lvlJc w:val="left"/>
      <w:pPr>
        <w:ind w:left="7833" w:hanging="720"/>
      </w:pPr>
      <w:rPr>
        <w:rFonts w:hint="default"/>
      </w:rPr>
    </w:lvl>
  </w:abstractNum>
  <w:abstractNum w:abstractNumId="37">
    <w:nsid w:val="7D822988"/>
    <w:multiLevelType w:val="hybridMultilevel"/>
    <w:tmpl w:val="F0DE09BA"/>
    <w:lvl w:ilvl="0" w:tplc="7B08580C">
      <w:start w:val="1"/>
      <w:numFmt w:val="lowerLetter"/>
      <w:lvlText w:val="(%1)"/>
      <w:lvlJc w:val="left"/>
      <w:pPr>
        <w:ind w:left="1540" w:hanging="721"/>
      </w:pPr>
      <w:rPr>
        <w:rFonts w:ascii="Arial" w:eastAsia="Arial" w:hAnsi="Arial" w:hint="default"/>
        <w:spacing w:val="-1"/>
        <w:sz w:val="24"/>
        <w:szCs w:val="24"/>
      </w:rPr>
    </w:lvl>
    <w:lvl w:ilvl="1" w:tplc="4ED21FBE">
      <w:start w:val="1"/>
      <w:numFmt w:val="bullet"/>
      <w:lvlText w:val="•"/>
      <w:lvlJc w:val="left"/>
      <w:pPr>
        <w:ind w:left="2308" w:hanging="721"/>
      </w:pPr>
      <w:rPr>
        <w:rFonts w:hint="default"/>
      </w:rPr>
    </w:lvl>
    <w:lvl w:ilvl="2" w:tplc="14A8CD98">
      <w:start w:val="1"/>
      <w:numFmt w:val="bullet"/>
      <w:lvlText w:val="•"/>
      <w:lvlJc w:val="left"/>
      <w:pPr>
        <w:ind w:left="3076" w:hanging="721"/>
      </w:pPr>
      <w:rPr>
        <w:rFonts w:hint="default"/>
      </w:rPr>
    </w:lvl>
    <w:lvl w:ilvl="3" w:tplc="DDC0AB5A">
      <w:start w:val="1"/>
      <w:numFmt w:val="bullet"/>
      <w:lvlText w:val="•"/>
      <w:lvlJc w:val="left"/>
      <w:pPr>
        <w:ind w:left="3844" w:hanging="721"/>
      </w:pPr>
      <w:rPr>
        <w:rFonts w:hint="default"/>
      </w:rPr>
    </w:lvl>
    <w:lvl w:ilvl="4" w:tplc="26920D34">
      <w:start w:val="1"/>
      <w:numFmt w:val="bullet"/>
      <w:lvlText w:val="•"/>
      <w:lvlJc w:val="left"/>
      <w:pPr>
        <w:ind w:left="4612" w:hanging="721"/>
      </w:pPr>
      <w:rPr>
        <w:rFonts w:hint="default"/>
      </w:rPr>
    </w:lvl>
    <w:lvl w:ilvl="5" w:tplc="01D48F30">
      <w:start w:val="1"/>
      <w:numFmt w:val="bullet"/>
      <w:lvlText w:val="•"/>
      <w:lvlJc w:val="left"/>
      <w:pPr>
        <w:ind w:left="5380" w:hanging="721"/>
      </w:pPr>
      <w:rPr>
        <w:rFonts w:hint="default"/>
      </w:rPr>
    </w:lvl>
    <w:lvl w:ilvl="6" w:tplc="8856EE02">
      <w:start w:val="1"/>
      <w:numFmt w:val="bullet"/>
      <w:lvlText w:val="•"/>
      <w:lvlJc w:val="left"/>
      <w:pPr>
        <w:ind w:left="6148" w:hanging="721"/>
      </w:pPr>
      <w:rPr>
        <w:rFonts w:hint="default"/>
      </w:rPr>
    </w:lvl>
    <w:lvl w:ilvl="7" w:tplc="8CC62AA6">
      <w:start w:val="1"/>
      <w:numFmt w:val="bullet"/>
      <w:lvlText w:val="•"/>
      <w:lvlJc w:val="left"/>
      <w:pPr>
        <w:ind w:left="6916" w:hanging="721"/>
      </w:pPr>
      <w:rPr>
        <w:rFonts w:hint="default"/>
      </w:rPr>
    </w:lvl>
    <w:lvl w:ilvl="8" w:tplc="8818ABF8">
      <w:start w:val="1"/>
      <w:numFmt w:val="bullet"/>
      <w:lvlText w:val="•"/>
      <w:lvlJc w:val="left"/>
      <w:pPr>
        <w:ind w:left="7684" w:hanging="721"/>
      </w:pPr>
      <w:rPr>
        <w:rFonts w:hint="default"/>
      </w:rPr>
    </w:lvl>
  </w:abstractNum>
  <w:abstractNum w:abstractNumId="38">
    <w:nsid w:val="7E014ABE"/>
    <w:multiLevelType w:val="hybridMultilevel"/>
    <w:tmpl w:val="359AC12A"/>
    <w:lvl w:ilvl="0" w:tplc="F1C6002A">
      <w:start w:val="1"/>
      <w:numFmt w:val="lowerRoman"/>
      <w:lvlText w:val="(%1)"/>
      <w:lvlJc w:val="left"/>
      <w:pPr>
        <w:ind w:left="2259" w:hanging="720"/>
      </w:pPr>
      <w:rPr>
        <w:rFonts w:ascii="Arial" w:eastAsia="Arial" w:hAnsi="Arial" w:hint="default"/>
        <w:spacing w:val="-1"/>
        <w:sz w:val="24"/>
        <w:szCs w:val="24"/>
      </w:rPr>
    </w:lvl>
    <w:lvl w:ilvl="1" w:tplc="8C8EC6B2">
      <w:start w:val="1"/>
      <w:numFmt w:val="bullet"/>
      <w:lvlText w:val="•"/>
      <w:lvlJc w:val="left"/>
      <w:pPr>
        <w:ind w:left="2955" w:hanging="720"/>
      </w:pPr>
      <w:rPr>
        <w:rFonts w:hint="default"/>
      </w:rPr>
    </w:lvl>
    <w:lvl w:ilvl="2" w:tplc="0EDC4A48">
      <w:start w:val="1"/>
      <w:numFmt w:val="bullet"/>
      <w:lvlText w:val="•"/>
      <w:lvlJc w:val="left"/>
      <w:pPr>
        <w:ind w:left="3651" w:hanging="720"/>
      </w:pPr>
      <w:rPr>
        <w:rFonts w:hint="default"/>
      </w:rPr>
    </w:lvl>
    <w:lvl w:ilvl="3" w:tplc="43044FE6">
      <w:start w:val="1"/>
      <w:numFmt w:val="bullet"/>
      <w:lvlText w:val="•"/>
      <w:lvlJc w:val="left"/>
      <w:pPr>
        <w:ind w:left="4347" w:hanging="720"/>
      </w:pPr>
      <w:rPr>
        <w:rFonts w:hint="default"/>
      </w:rPr>
    </w:lvl>
    <w:lvl w:ilvl="4" w:tplc="ABE4E5D0">
      <w:start w:val="1"/>
      <w:numFmt w:val="bullet"/>
      <w:lvlText w:val="•"/>
      <w:lvlJc w:val="left"/>
      <w:pPr>
        <w:ind w:left="5043" w:hanging="720"/>
      </w:pPr>
      <w:rPr>
        <w:rFonts w:hint="default"/>
      </w:rPr>
    </w:lvl>
    <w:lvl w:ilvl="5" w:tplc="04AA47CC">
      <w:start w:val="1"/>
      <w:numFmt w:val="bullet"/>
      <w:lvlText w:val="•"/>
      <w:lvlJc w:val="left"/>
      <w:pPr>
        <w:ind w:left="5739" w:hanging="720"/>
      </w:pPr>
      <w:rPr>
        <w:rFonts w:hint="default"/>
      </w:rPr>
    </w:lvl>
    <w:lvl w:ilvl="6" w:tplc="AC9A231E">
      <w:start w:val="1"/>
      <w:numFmt w:val="bullet"/>
      <w:lvlText w:val="•"/>
      <w:lvlJc w:val="left"/>
      <w:pPr>
        <w:ind w:left="6435" w:hanging="720"/>
      </w:pPr>
      <w:rPr>
        <w:rFonts w:hint="default"/>
      </w:rPr>
    </w:lvl>
    <w:lvl w:ilvl="7" w:tplc="924CF7A4">
      <w:start w:val="1"/>
      <w:numFmt w:val="bullet"/>
      <w:lvlText w:val="•"/>
      <w:lvlJc w:val="left"/>
      <w:pPr>
        <w:ind w:left="7131" w:hanging="720"/>
      </w:pPr>
      <w:rPr>
        <w:rFonts w:hint="default"/>
      </w:rPr>
    </w:lvl>
    <w:lvl w:ilvl="8" w:tplc="DC925AD2">
      <w:start w:val="1"/>
      <w:numFmt w:val="bullet"/>
      <w:lvlText w:val="•"/>
      <w:lvlJc w:val="left"/>
      <w:pPr>
        <w:ind w:left="7827" w:hanging="720"/>
      </w:pPr>
      <w:rPr>
        <w:rFonts w:hint="default"/>
      </w:rPr>
    </w:lvl>
  </w:abstractNum>
  <w:num w:numId="1">
    <w:abstractNumId w:val="35"/>
  </w:num>
  <w:num w:numId="2">
    <w:abstractNumId w:val="30"/>
  </w:num>
  <w:num w:numId="3">
    <w:abstractNumId w:val="9"/>
  </w:num>
  <w:num w:numId="4">
    <w:abstractNumId w:val="24"/>
  </w:num>
  <w:num w:numId="5">
    <w:abstractNumId w:val="7"/>
  </w:num>
  <w:num w:numId="6">
    <w:abstractNumId w:val="18"/>
  </w:num>
  <w:num w:numId="7">
    <w:abstractNumId w:val="34"/>
  </w:num>
  <w:num w:numId="8">
    <w:abstractNumId w:val="1"/>
  </w:num>
  <w:num w:numId="9">
    <w:abstractNumId w:val="19"/>
  </w:num>
  <w:num w:numId="10">
    <w:abstractNumId w:val="36"/>
  </w:num>
  <w:num w:numId="11">
    <w:abstractNumId w:val="27"/>
  </w:num>
  <w:num w:numId="12">
    <w:abstractNumId w:val="5"/>
  </w:num>
  <w:num w:numId="13">
    <w:abstractNumId w:val="10"/>
  </w:num>
  <w:num w:numId="14">
    <w:abstractNumId w:val="29"/>
  </w:num>
  <w:num w:numId="15">
    <w:abstractNumId w:val="11"/>
  </w:num>
  <w:num w:numId="16">
    <w:abstractNumId w:val="37"/>
  </w:num>
  <w:num w:numId="17">
    <w:abstractNumId w:val="38"/>
  </w:num>
  <w:num w:numId="18">
    <w:abstractNumId w:val="26"/>
  </w:num>
  <w:num w:numId="19">
    <w:abstractNumId w:val="17"/>
  </w:num>
  <w:num w:numId="20">
    <w:abstractNumId w:val="31"/>
  </w:num>
  <w:num w:numId="21">
    <w:abstractNumId w:val="12"/>
  </w:num>
  <w:num w:numId="22">
    <w:abstractNumId w:val="8"/>
  </w:num>
  <w:num w:numId="23">
    <w:abstractNumId w:val="25"/>
  </w:num>
  <w:num w:numId="24">
    <w:abstractNumId w:val="33"/>
  </w:num>
  <w:num w:numId="25">
    <w:abstractNumId w:val="32"/>
  </w:num>
  <w:num w:numId="26">
    <w:abstractNumId w:val="4"/>
  </w:num>
  <w:num w:numId="27">
    <w:abstractNumId w:val="22"/>
  </w:num>
  <w:num w:numId="28">
    <w:abstractNumId w:val="6"/>
  </w:num>
  <w:num w:numId="29">
    <w:abstractNumId w:val="21"/>
  </w:num>
  <w:num w:numId="30">
    <w:abstractNumId w:val="2"/>
  </w:num>
  <w:num w:numId="31">
    <w:abstractNumId w:val="28"/>
  </w:num>
  <w:num w:numId="32">
    <w:abstractNumId w:val="0"/>
  </w:num>
  <w:num w:numId="33">
    <w:abstractNumId w:val="16"/>
  </w:num>
  <w:num w:numId="34">
    <w:abstractNumId w:val="15"/>
  </w:num>
  <w:num w:numId="35">
    <w:abstractNumId w:val="14"/>
  </w:num>
  <w:num w:numId="36">
    <w:abstractNumId w:val="20"/>
  </w:num>
  <w:num w:numId="37">
    <w:abstractNumId w:val="23"/>
  </w:num>
  <w:num w:numId="38">
    <w:abstractNumId w:val="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B3"/>
    <w:rsid w:val="00022D3E"/>
    <w:rsid w:val="000D48CC"/>
    <w:rsid w:val="000E0A6F"/>
    <w:rsid w:val="00113FDB"/>
    <w:rsid w:val="00140C51"/>
    <w:rsid w:val="00161B88"/>
    <w:rsid w:val="001E189A"/>
    <w:rsid w:val="002006F3"/>
    <w:rsid w:val="00250C81"/>
    <w:rsid w:val="002530CF"/>
    <w:rsid w:val="002628BC"/>
    <w:rsid w:val="00271D8D"/>
    <w:rsid w:val="002E5C4A"/>
    <w:rsid w:val="00340370"/>
    <w:rsid w:val="00360F11"/>
    <w:rsid w:val="003D03D4"/>
    <w:rsid w:val="003D0D79"/>
    <w:rsid w:val="00402FB3"/>
    <w:rsid w:val="00406FC8"/>
    <w:rsid w:val="00414B0D"/>
    <w:rsid w:val="004502E4"/>
    <w:rsid w:val="004516AA"/>
    <w:rsid w:val="004D7BB1"/>
    <w:rsid w:val="00514F2A"/>
    <w:rsid w:val="005240D3"/>
    <w:rsid w:val="0053778C"/>
    <w:rsid w:val="005B45D4"/>
    <w:rsid w:val="005B5798"/>
    <w:rsid w:val="005D78EB"/>
    <w:rsid w:val="00611816"/>
    <w:rsid w:val="00624EC6"/>
    <w:rsid w:val="00630C3F"/>
    <w:rsid w:val="006726F3"/>
    <w:rsid w:val="006D13A0"/>
    <w:rsid w:val="006E2668"/>
    <w:rsid w:val="0072239E"/>
    <w:rsid w:val="007341F3"/>
    <w:rsid w:val="0075104A"/>
    <w:rsid w:val="00786718"/>
    <w:rsid w:val="007B6F73"/>
    <w:rsid w:val="008D620E"/>
    <w:rsid w:val="009069E6"/>
    <w:rsid w:val="00931700"/>
    <w:rsid w:val="009665AE"/>
    <w:rsid w:val="00972EA3"/>
    <w:rsid w:val="00996538"/>
    <w:rsid w:val="009F6920"/>
    <w:rsid w:val="009F75D4"/>
    <w:rsid w:val="00AD09A7"/>
    <w:rsid w:val="00B27438"/>
    <w:rsid w:val="00B45033"/>
    <w:rsid w:val="00B6144B"/>
    <w:rsid w:val="00B80193"/>
    <w:rsid w:val="00B85617"/>
    <w:rsid w:val="00B9554D"/>
    <w:rsid w:val="00BA3F7A"/>
    <w:rsid w:val="00BB5CBD"/>
    <w:rsid w:val="00C07E30"/>
    <w:rsid w:val="00C21213"/>
    <w:rsid w:val="00C438EC"/>
    <w:rsid w:val="00C53802"/>
    <w:rsid w:val="00C70358"/>
    <w:rsid w:val="00CC20E4"/>
    <w:rsid w:val="00CC6523"/>
    <w:rsid w:val="00D229B6"/>
    <w:rsid w:val="00D670D5"/>
    <w:rsid w:val="00D83FE9"/>
    <w:rsid w:val="00DF7CF0"/>
    <w:rsid w:val="00E6487B"/>
    <w:rsid w:val="00EA7175"/>
    <w:rsid w:val="00EB3EBE"/>
    <w:rsid w:val="00F35096"/>
    <w:rsid w:val="00F73C4E"/>
    <w:rsid w:val="00FF60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574990-78B2-460B-B02F-69C0130D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4"/>
      <w:szCs w:val="24"/>
      <w:u w:val="single"/>
    </w:rPr>
  </w:style>
  <w:style w:type="paragraph" w:styleId="Heading2">
    <w:name w:val="heading 2"/>
    <w:basedOn w:val="Normal"/>
    <w:uiPriority w:val="1"/>
    <w:qFormat/>
    <w:pPr>
      <w:ind w:left="166"/>
      <w:outlineLvl w:val="1"/>
    </w:pPr>
    <w:rPr>
      <w:rFonts w:ascii="Arial" w:eastAsia="Arial" w:hAnsi="Arial"/>
      <w:b/>
      <w:bCs/>
      <w:i/>
      <w:sz w:val="24"/>
      <w:szCs w:val="24"/>
    </w:rPr>
  </w:style>
  <w:style w:type="paragraph" w:styleId="Heading5">
    <w:name w:val="heading 5"/>
    <w:basedOn w:val="Normal"/>
    <w:next w:val="Normal"/>
    <w:link w:val="Heading5Char"/>
    <w:uiPriority w:val="9"/>
    <w:semiHidden/>
    <w:unhideWhenUsed/>
    <w:qFormat/>
    <w:rsid w:val="008D620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54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144B"/>
    <w:rPr>
      <w:rFonts w:ascii="Tahoma" w:hAnsi="Tahoma" w:cs="Tahoma"/>
      <w:sz w:val="16"/>
      <w:szCs w:val="16"/>
    </w:rPr>
  </w:style>
  <w:style w:type="character" w:customStyle="1" w:styleId="BalloonTextChar">
    <w:name w:val="Balloon Text Char"/>
    <w:basedOn w:val="DefaultParagraphFont"/>
    <w:link w:val="BalloonText"/>
    <w:uiPriority w:val="99"/>
    <w:semiHidden/>
    <w:rsid w:val="00B6144B"/>
    <w:rPr>
      <w:rFonts w:ascii="Tahoma" w:hAnsi="Tahoma" w:cs="Tahoma"/>
      <w:sz w:val="16"/>
      <w:szCs w:val="16"/>
    </w:rPr>
  </w:style>
  <w:style w:type="character" w:customStyle="1" w:styleId="Heading5Char">
    <w:name w:val="Heading 5 Char"/>
    <w:basedOn w:val="DefaultParagraphFont"/>
    <w:link w:val="Heading5"/>
    <w:uiPriority w:val="9"/>
    <w:semiHidden/>
    <w:rsid w:val="008D620E"/>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8D620E"/>
    <w:pPr>
      <w:widowControl/>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9069E6"/>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60</Pages>
  <Words>14427</Words>
  <Characters>82240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Martha Skosana</cp:lastModifiedBy>
  <cp:revision>3</cp:revision>
  <cp:lastPrinted>2018-05-24T08:08:00Z</cp:lastPrinted>
  <dcterms:created xsi:type="dcterms:W3CDTF">2018-05-16T11:41:00Z</dcterms:created>
  <dcterms:modified xsi:type="dcterms:W3CDTF">2018-05-24T09:05:00Z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LastSaved">
    <vt:filetime>2017-05-09T00:00:00Z</vt:filetime>
  </property>
</Properties>
</file>